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426" w:rsidRPr="00207F52" w:rsidRDefault="00A40426" w:rsidP="000965E2">
      <w:pPr>
        <w:spacing w:after="0"/>
        <w:jc w:val="right"/>
        <w:rPr>
          <w:rFonts w:ascii="Times New Roman" w:hAnsi="Times New Roman"/>
          <w:sz w:val="28"/>
          <w:szCs w:val="28"/>
          <w:lang w:eastAsia="ru-RU"/>
        </w:rPr>
      </w:pPr>
      <w:r w:rsidRPr="00207F52">
        <w:rPr>
          <w:rFonts w:ascii="Times New Roman" w:hAnsi="Times New Roman"/>
          <w:sz w:val="28"/>
          <w:szCs w:val="28"/>
          <w:lang w:eastAsia="ru-RU"/>
        </w:rPr>
        <w:t>Ф.7.03-03</w:t>
      </w:r>
    </w:p>
    <w:p w:rsidR="00A40426" w:rsidRPr="00207F52" w:rsidRDefault="00A40426" w:rsidP="00207F52">
      <w:pPr>
        <w:spacing w:after="0"/>
        <w:jc w:val="both"/>
        <w:rPr>
          <w:rFonts w:ascii="Times New Roman" w:eastAsia="Times New Roman" w:hAnsi="Times New Roman"/>
          <w:sz w:val="28"/>
          <w:szCs w:val="28"/>
          <w:lang w:eastAsia="ru-RU"/>
        </w:rPr>
      </w:pPr>
    </w:p>
    <w:p w:rsidR="00A40426" w:rsidRPr="00207F52" w:rsidRDefault="009D10BC" w:rsidP="000965E2">
      <w:pPr>
        <w:spacing w:after="0"/>
        <w:jc w:val="center"/>
        <w:rPr>
          <w:rFonts w:ascii="Times New Roman" w:eastAsia="Times New Roman" w:hAnsi="Times New Roman"/>
          <w:sz w:val="28"/>
          <w:szCs w:val="28"/>
          <w:lang w:val="kk-KZ" w:eastAsia="ru-RU"/>
        </w:rPr>
      </w:pPr>
      <w:r w:rsidRPr="00207F52">
        <w:rPr>
          <w:rFonts w:ascii="Times New Roman" w:hAnsi="Times New Roman"/>
          <w:b/>
          <w:noProof/>
          <w:sz w:val="28"/>
          <w:szCs w:val="28"/>
          <w:lang w:eastAsia="ru-RU"/>
        </w:rPr>
        <w:drawing>
          <wp:inline distT="0" distB="0" distL="0" distR="0">
            <wp:extent cx="2943225" cy="1362075"/>
            <wp:effectExtent l="19050" t="0" r="9525" b="0"/>
            <wp:docPr id="11" name="Рисунок 1"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ОБЩАЯ ПАПКА\Лого ЮКГУ новый.jpg"/>
                    <pic:cNvPicPr>
                      <a:picLocks noChangeAspect="1" noChangeArrowheads="1"/>
                    </pic:cNvPicPr>
                  </pic:nvPicPr>
                  <pic:blipFill>
                    <a:blip r:embed="rId8"/>
                    <a:srcRect/>
                    <a:stretch>
                      <a:fillRect/>
                    </a:stretch>
                  </pic:blipFill>
                  <pic:spPr bwMode="auto">
                    <a:xfrm>
                      <a:off x="0" y="0"/>
                      <a:ext cx="2943225" cy="1362075"/>
                    </a:xfrm>
                    <a:prstGeom prst="rect">
                      <a:avLst/>
                    </a:prstGeom>
                    <a:noFill/>
                    <a:ln w="9525">
                      <a:noFill/>
                      <a:miter lim="800000"/>
                      <a:headEnd/>
                      <a:tailEnd/>
                    </a:ln>
                  </pic:spPr>
                </pic:pic>
              </a:graphicData>
            </a:graphic>
          </wp:inline>
        </w:drawing>
      </w:r>
    </w:p>
    <w:p w:rsidR="00A40426" w:rsidRPr="00207F52" w:rsidRDefault="00A40426" w:rsidP="00207F52">
      <w:pPr>
        <w:spacing w:after="0"/>
        <w:jc w:val="both"/>
        <w:rPr>
          <w:rFonts w:ascii="Times New Roman" w:eastAsia="Times New Roman" w:hAnsi="Times New Roman"/>
          <w:sz w:val="28"/>
          <w:szCs w:val="28"/>
          <w:lang w:val="kk-KZ" w:eastAsia="ru-RU"/>
        </w:rPr>
      </w:pPr>
    </w:p>
    <w:p w:rsidR="00A40426" w:rsidRPr="00207F52" w:rsidRDefault="00A40426" w:rsidP="00207F52">
      <w:pPr>
        <w:spacing w:after="0"/>
        <w:jc w:val="both"/>
        <w:rPr>
          <w:rFonts w:ascii="Times New Roman" w:eastAsia="Times New Roman" w:hAnsi="Times New Roman"/>
          <w:sz w:val="28"/>
          <w:szCs w:val="28"/>
          <w:lang w:eastAsia="ru-RU"/>
        </w:rPr>
      </w:pPr>
    </w:p>
    <w:p w:rsidR="00A40426" w:rsidRPr="00207F52" w:rsidRDefault="00A40426" w:rsidP="000965E2">
      <w:pPr>
        <w:spacing w:after="0"/>
        <w:jc w:val="center"/>
        <w:rPr>
          <w:rFonts w:ascii="Times New Roman" w:eastAsia="Times New Roman" w:hAnsi="Times New Roman"/>
          <w:sz w:val="28"/>
          <w:szCs w:val="28"/>
          <w:lang w:val="kk-KZ" w:eastAsia="ko-KR"/>
        </w:rPr>
      </w:pPr>
      <w:r w:rsidRPr="00207F52">
        <w:rPr>
          <w:rFonts w:ascii="Times New Roman" w:eastAsia="Times New Roman" w:hAnsi="Times New Roman"/>
          <w:sz w:val="28"/>
          <w:szCs w:val="28"/>
          <w:lang w:eastAsia="ko-KR"/>
        </w:rPr>
        <w:t>Утебаев А.А.</w:t>
      </w:r>
    </w:p>
    <w:p w:rsidR="00A40426" w:rsidRPr="00207F52" w:rsidRDefault="00A40426" w:rsidP="00207F52">
      <w:pPr>
        <w:spacing w:after="0"/>
        <w:jc w:val="both"/>
        <w:rPr>
          <w:rFonts w:ascii="Times New Roman" w:eastAsia="Times New Roman" w:hAnsi="Times New Roman"/>
          <w:sz w:val="28"/>
          <w:szCs w:val="28"/>
          <w:lang w:eastAsia="ru-RU"/>
        </w:rPr>
      </w:pPr>
    </w:p>
    <w:p w:rsidR="00A40426" w:rsidRPr="00207F52" w:rsidRDefault="00A40426" w:rsidP="00207F52">
      <w:pPr>
        <w:spacing w:after="0"/>
        <w:jc w:val="both"/>
        <w:rPr>
          <w:rFonts w:ascii="Times New Roman" w:eastAsia="Times New Roman" w:hAnsi="Times New Roman"/>
          <w:sz w:val="28"/>
          <w:szCs w:val="28"/>
          <w:lang w:eastAsia="ru-RU"/>
        </w:rPr>
      </w:pPr>
    </w:p>
    <w:p w:rsidR="00A40426" w:rsidRPr="00207F52" w:rsidRDefault="00A40426" w:rsidP="00207F52">
      <w:pPr>
        <w:spacing w:after="0"/>
        <w:jc w:val="both"/>
        <w:rPr>
          <w:rFonts w:ascii="Times New Roman" w:eastAsia="Times New Roman" w:hAnsi="Times New Roman"/>
          <w:sz w:val="28"/>
          <w:szCs w:val="28"/>
          <w:lang w:eastAsia="ru-RU"/>
        </w:rPr>
      </w:pPr>
    </w:p>
    <w:p w:rsidR="00A40426" w:rsidRPr="00207F52" w:rsidRDefault="00A40426" w:rsidP="00207F52">
      <w:pPr>
        <w:spacing w:after="0"/>
        <w:jc w:val="both"/>
        <w:rPr>
          <w:rFonts w:ascii="Times New Roman" w:eastAsia="Times New Roman" w:hAnsi="Times New Roman"/>
          <w:sz w:val="28"/>
          <w:szCs w:val="28"/>
          <w:lang w:eastAsia="ru-RU"/>
        </w:rPr>
      </w:pPr>
    </w:p>
    <w:p w:rsidR="00A7336F" w:rsidRDefault="00A40426" w:rsidP="000965E2">
      <w:pPr>
        <w:spacing w:after="0"/>
        <w:jc w:val="center"/>
        <w:rPr>
          <w:rFonts w:ascii="Times New Roman" w:eastAsia="Times New Roman" w:hAnsi="Times New Roman"/>
          <w:sz w:val="28"/>
          <w:szCs w:val="28"/>
          <w:lang w:val="en-US" w:eastAsia="ko-KR"/>
        </w:rPr>
      </w:pPr>
      <w:r w:rsidRPr="00207F52">
        <w:rPr>
          <w:rFonts w:ascii="Times New Roman" w:eastAsia="Times New Roman" w:hAnsi="Times New Roman"/>
          <w:sz w:val="28"/>
          <w:szCs w:val="28"/>
          <w:lang w:val="kk-KZ" w:eastAsia="ko-KR"/>
        </w:rPr>
        <w:t xml:space="preserve">«Экологиялық химия » пәніне  арналған </w:t>
      </w:r>
    </w:p>
    <w:p w:rsidR="00A40426" w:rsidRPr="00A7336F" w:rsidRDefault="00A40426" w:rsidP="000965E2">
      <w:pPr>
        <w:spacing w:after="0"/>
        <w:jc w:val="center"/>
        <w:rPr>
          <w:rFonts w:ascii="Times New Roman" w:eastAsia="Times New Roman" w:hAnsi="Times New Roman"/>
          <w:b/>
          <w:sz w:val="28"/>
          <w:szCs w:val="28"/>
          <w:lang w:val="kk-KZ" w:eastAsia="ko-KR"/>
        </w:rPr>
      </w:pPr>
      <w:r w:rsidRPr="00A7336F">
        <w:rPr>
          <w:rFonts w:ascii="Times New Roman" w:eastAsia="Times New Roman" w:hAnsi="Times New Roman"/>
          <w:b/>
          <w:sz w:val="28"/>
          <w:szCs w:val="28"/>
          <w:lang w:val="kk-KZ" w:eastAsia="ko-KR"/>
        </w:rPr>
        <w:t>Дәріс жинағы</w:t>
      </w:r>
    </w:p>
    <w:p w:rsidR="00A40426" w:rsidRPr="00207F52" w:rsidRDefault="00A40426" w:rsidP="00207F52">
      <w:pPr>
        <w:spacing w:after="0"/>
        <w:jc w:val="both"/>
        <w:rPr>
          <w:rFonts w:ascii="Times New Roman" w:eastAsia="Times New Roman" w:hAnsi="Times New Roman"/>
          <w:sz w:val="28"/>
          <w:szCs w:val="28"/>
          <w:lang w:eastAsia="ko-KR"/>
        </w:rPr>
      </w:pPr>
    </w:p>
    <w:p w:rsidR="00A40426" w:rsidRPr="00207F52" w:rsidRDefault="00A40426" w:rsidP="00207F52">
      <w:pPr>
        <w:spacing w:after="0"/>
        <w:jc w:val="both"/>
        <w:rPr>
          <w:rFonts w:ascii="Times New Roman" w:eastAsia="Times New Roman" w:hAnsi="Times New Roman"/>
          <w:sz w:val="28"/>
          <w:szCs w:val="28"/>
          <w:lang w:eastAsia="ko-KR"/>
        </w:rPr>
      </w:pPr>
    </w:p>
    <w:p w:rsidR="00A40426" w:rsidRPr="00207F52" w:rsidRDefault="009D10BC" w:rsidP="00207F52">
      <w:pPr>
        <w:spacing w:after="0"/>
        <w:jc w:val="both"/>
        <w:rPr>
          <w:rFonts w:ascii="Times New Roman" w:eastAsia="Times New Roman" w:hAnsi="Times New Roman"/>
          <w:sz w:val="28"/>
          <w:szCs w:val="28"/>
          <w:lang w:eastAsia="ko-KR"/>
        </w:rPr>
      </w:pPr>
      <w:r w:rsidRPr="00207F52">
        <w:rPr>
          <w:rFonts w:ascii="Times New Roman" w:hAnsi="Times New Roman"/>
          <w:noProof/>
          <w:sz w:val="28"/>
          <w:szCs w:val="28"/>
          <w:lang w:eastAsia="ru-RU"/>
        </w:rPr>
        <w:drawing>
          <wp:inline distT="0" distB="0" distL="0" distR="0">
            <wp:extent cx="5504815" cy="3037139"/>
            <wp:effectExtent l="19050" t="0" r="635" b="0"/>
            <wp:docPr id="12" name="Рисунок 1" descr="C:\Users\Admin\Desktop\04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04_2.jpg"/>
                    <pic:cNvPicPr>
                      <a:picLocks noChangeAspect="1" noChangeArrowheads="1"/>
                    </pic:cNvPicPr>
                  </pic:nvPicPr>
                  <pic:blipFill>
                    <a:blip r:embed="rId9"/>
                    <a:srcRect/>
                    <a:stretch>
                      <a:fillRect/>
                    </a:stretch>
                  </pic:blipFill>
                  <pic:spPr bwMode="auto">
                    <a:xfrm>
                      <a:off x="0" y="0"/>
                      <a:ext cx="5504815" cy="3037139"/>
                    </a:xfrm>
                    <a:prstGeom prst="rect">
                      <a:avLst/>
                    </a:prstGeom>
                    <a:noFill/>
                    <a:ln w="9525">
                      <a:noFill/>
                      <a:miter lim="800000"/>
                      <a:headEnd/>
                      <a:tailEnd/>
                    </a:ln>
                  </pic:spPr>
                </pic:pic>
              </a:graphicData>
            </a:graphic>
          </wp:inline>
        </w:drawing>
      </w:r>
    </w:p>
    <w:p w:rsidR="009D10BC" w:rsidRPr="00207F52" w:rsidRDefault="009D10BC" w:rsidP="00207F52">
      <w:pPr>
        <w:spacing w:after="0"/>
        <w:jc w:val="both"/>
        <w:rPr>
          <w:rFonts w:ascii="Times New Roman" w:eastAsia="Times New Roman" w:hAnsi="Times New Roman"/>
          <w:sz w:val="28"/>
          <w:szCs w:val="28"/>
          <w:lang w:val="en-US" w:eastAsia="ko-KR"/>
        </w:rPr>
      </w:pPr>
    </w:p>
    <w:p w:rsidR="009D10BC" w:rsidRPr="00207F52" w:rsidRDefault="009D10BC" w:rsidP="00207F52">
      <w:pPr>
        <w:spacing w:after="0"/>
        <w:jc w:val="both"/>
        <w:rPr>
          <w:rFonts w:ascii="Times New Roman" w:eastAsia="Times New Roman" w:hAnsi="Times New Roman"/>
          <w:sz w:val="28"/>
          <w:szCs w:val="28"/>
          <w:lang w:val="en-US" w:eastAsia="ko-KR"/>
        </w:rPr>
      </w:pPr>
    </w:p>
    <w:p w:rsidR="009D10BC" w:rsidRPr="00207F52" w:rsidRDefault="009D10BC" w:rsidP="00207F52">
      <w:pPr>
        <w:spacing w:after="0"/>
        <w:jc w:val="both"/>
        <w:rPr>
          <w:rFonts w:ascii="Times New Roman" w:eastAsia="Times New Roman" w:hAnsi="Times New Roman"/>
          <w:sz w:val="28"/>
          <w:szCs w:val="28"/>
          <w:lang w:val="en-US" w:eastAsia="ko-KR"/>
        </w:rPr>
      </w:pPr>
    </w:p>
    <w:p w:rsidR="009D10BC" w:rsidRPr="00207F52" w:rsidRDefault="009D10BC" w:rsidP="00207F52">
      <w:pPr>
        <w:spacing w:after="0"/>
        <w:jc w:val="both"/>
        <w:rPr>
          <w:rFonts w:ascii="Times New Roman" w:eastAsia="Times New Roman" w:hAnsi="Times New Roman"/>
          <w:sz w:val="28"/>
          <w:szCs w:val="28"/>
          <w:lang w:val="en-US" w:eastAsia="ko-KR"/>
        </w:rPr>
      </w:pPr>
    </w:p>
    <w:p w:rsidR="009D10BC" w:rsidRPr="00207F52" w:rsidRDefault="009D10BC" w:rsidP="00207F52">
      <w:pPr>
        <w:spacing w:after="0"/>
        <w:jc w:val="both"/>
        <w:rPr>
          <w:rFonts w:ascii="Times New Roman" w:eastAsia="Times New Roman" w:hAnsi="Times New Roman"/>
          <w:sz w:val="28"/>
          <w:szCs w:val="28"/>
          <w:lang w:val="en-US" w:eastAsia="ko-KR"/>
        </w:rPr>
      </w:pPr>
    </w:p>
    <w:p w:rsidR="00A40426" w:rsidRPr="00207F52" w:rsidRDefault="00A40426" w:rsidP="000965E2">
      <w:pPr>
        <w:spacing w:after="0"/>
        <w:jc w:val="center"/>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Шымкент, 2019</w:t>
      </w:r>
    </w:p>
    <w:p w:rsidR="005D2B3F" w:rsidRDefault="005D2B3F" w:rsidP="000965E2">
      <w:pPr>
        <w:spacing w:after="0"/>
        <w:jc w:val="center"/>
        <w:rPr>
          <w:rFonts w:ascii="Times New Roman" w:eastAsia="Times New Roman" w:hAnsi="Times New Roman"/>
          <w:caps/>
          <w:sz w:val="28"/>
          <w:szCs w:val="28"/>
          <w:lang w:val="kk-KZ" w:eastAsia="ko-KR"/>
        </w:rPr>
      </w:pPr>
    </w:p>
    <w:p w:rsidR="005D2B3F" w:rsidRDefault="005D2B3F" w:rsidP="000965E2">
      <w:pPr>
        <w:spacing w:after="0"/>
        <w:jc w:val="center"/>
        <w:rPr>
          <w:rFonts w:ascii="Times New Roman" w:eastAsia="Times New Roman" w:hAnsi="Times New Roman"/>
          <w:caps/>
          <w:sz w:val="28"/>
          <w:szCs w:val="28"/>
          <w:lang w:val="kk-KZ" w:eastAsia="ko-KR"/>
        </w:rPr>
      </w:pPr>
    </w:p>
    <w:p w:rsidR="005D2B3F" w:rsidRDefault="005D2B3F" w:rsidP="000965E2">
      <w:pPr>
        <w:spacing w:after="0"/>
        <w:jc w:val="center"/>
        <w:rPr>
          <w:rFonts w:ascii="Times New Roman" w:eastAsia="Times New Roman" w:hAnsi="Times New Roman"/>
          <w:caps/>
          <w:sz w:val="28"/>
          <w:szCs w:val="28"/>
          <w:lang w:val="kk-KZ" w:eastAsia="ko-KR"/>
        </w:rPr>
      </w:pPr>
    </w:p>
    <w:p w:rsidR="005D2B3F" w:rsidRDefault="005D2B3F" w:rsidP="000965E2">
      <w:pPr>
        <w:spacing w:after="0"/>
        <w:jc w:val="center"/>
        <w:rPr>
          <w:rFonts w:ascii="Times New Roman" w:eastAsia="Times New Roman" w:hAnsi="Times New Roman"/>
          <w:caps/>
          <w:sz w:val="28"/>
          <w:szCs w:val="28"/>
          <w:lang w:val="kk-KZ" w:eastAsia="ko-KR"/>
        </w:rPr>
      </w:pPr>
    </w:p>
    <w:p w:rsidR="005D2B3F" w:rsidRDefault="005D2B3F" w:rsidP="000965E2">
      <w:pPr>
        <w:spacing w:after="0"/>
        <w:jc w:val="center"/>
        <w:rPr>
          <w:rFonts w:ascii="Times New Roman" w:eastAsia="Times New Roman" w:hAnsi="Times New Roman"/>
          <w:caps/>
          <w:sz w:val="28"/>
          <w:szCs w:val="28"/>
          <w:lang w:val="kk-KZ" w:eastAsia="ko-KR"/>
        </w:rPr>
      </w:pPr>
    </w:p>
    <w:p w:rsidR="005D2B3F" w:rsidRDefault="005D2B3F" w:rsidP="000965E2">
      <w:pPr>
        <w:spacing w:after="0"/>
        <w:jc w:val="center"/>
        <w:rPr>
          <w:rFonts w:ascii="Times New Roman" w:eastAsia="Times New Roman" w:hAnsi="Times New Roman"/>
          <w:caps/>
          <w:sz w:val="28"/>
          <w:szCs w:val="28"/>
          <w:lang w:val="kk-KZ" w:eastAsia="ko-KR"/>
        </w:rPr>
      </w:pPr>
    </w:p>
    <w:p w:rsidR="005D2B3F" w:rsidRDefault="005D2B3F" w:rsidP="000965E2">
      <w:pPr>
        <w:spacing w:after="0"/>
        <w:jc w:val="center"/>
        <w:rPr>
          <w:rFonts w:ascii="Times New Roman" w:eastAsia="Times New Roman" w:hAnsi="Times New Roman"/>
          <w:caps/>
          <w:sz w:val="28"/>
          <w:szCs w:val="28"/>
          <w:lang w:val="kk-KZ" w:eastAsia="ko-KR"/>
        </w:rPr>
      </w:pPr>
    </w:p>
    <w:p w:rsidR="005D2B3F" w:rsidRDefault="005D2B3F" w:rsidP="000965E2">
      <w:pPr>
        <w:spacing w:after="0"/>
        <w:jc w:val="center"/>
        <w:rPr>
          <w:rFonts w:ascii="Times New Roman" w:eastAsia="Times New Roman" w:hAnsi="Times New Roman"/>
          <w:caps/>
          <w:sz w:val="28"/>
          <w:szCs w:val="28"/>
          <w:lang w:val="kk-KZ" w:eastAsia="ko-KR"/>
        </w:rPr>
      </w:pPr>
    </w:p>
    <w:p w:rsidR="005D2B3F" w:rsidRDefault="005D2B3F" w:rsidP="000965E2">
      <w:pPr>
        <w:spacing w:after="0"/>
        <w:jc w:val="center"/>
        <w:rPr>
          <w:rFonts w:ascii="Times New Roman" w:eastAsia="Times New Roman" w:hAnsi="Times New Roman"/>
          <w:caps/>
          <w:sz w:val="28"/>
          <w:szCs w:val="28"/>
          <w:lang w:val="kk-KZ" w:eastAsia="ko-KR"/>
        </w:rPr>
      </w:pPr>
    </w:p>
    <w:p w:rsidR="005D2B3F" w:rsidRDefault="005D2B3F" w:rsidP="000965E2">
      <w:pPr>
        <w:spacing w:after="0"/>
        <w:jc w:val="center"/>
        <w:rPr>
          <w:rFonts w:ascii="Times New Roman" w:eastAsia="Times New Roman" w:hAnsi="Times New Roman"/>
          <w:caps/>
          <w:sz w:val="28"/>
          <w:szCs w:val="28"/>
          <w:lang w:val="kk-KZ" w:eastAsia="ko-KR"/>
        </w:rPr>
      </w:pPr>
    </w:p>
    <w:p w:rsidR="005D2B3F" w:rsidRDefault="005D2B3F" w:rsidP="000965E2">
      <w:pPr>
        <w:spacing w:after="0"/>
        <w:jc w:val="center"/>
        <w:rPr>
          <w:rFonts w:ascii="Times New Roman" w:eastAsia="Times New Roman" w:hAnsi="Times New Roman"/>
          <w:caps/>
          <w:sz w:val="28"/>
          <w:szCs w:val="28"/>
          <w:lang w:val="kk-KZ" w:eastAsia="ko-KR"/>
        </w:rPr>
      </w:pPr>
    </w:p>
    <w:p w:rsidR="005D2B3F" w:rsidRDefault="005D2B3F" w:rsidP="000965E2">
      <w:pPr>
        <w:spacing w:after="0"/>
        <w:jc w:val="center"/>
        <w:rPr>
          <w:rFonts w:ascii="Times New Roman" w:eastAsia="Times New Roman" w:hAnsi="Times New Roman"/>
          <w:caps/>
          <w:sz w:val="28"/>
          <w:szCs w:val="28"/>
          <w:lang w:val="kk-KZ" w:eastAsia="ko-KR"/>
        </w:rPr>
      </w:pPr>
    </w:p>
    <w:p w:rsidR="005D2B3F" w:rsidRDefault="005D2B3F" w:rsidP="000965E2">
      <w:pPr>
        <w:spacing w:after="0"/>
        <w:jc w:val="center"/>
        <w:rPr>
          <w:rFonts w:ascii="Times New Roman" w:eastAsia="Times New Roman" w:hAnsi="Times New Roman"/>
          <w:caps/>
          <w:sz w:val="28"/>
          <w:szCs w:val="28"/>
          <w:lang w:val="kk-KZ" w:eastAsia="ko-KR"/>
        </w:rPr>
      </w:pPr>
    </w:p>
    <w:p w:rsidR="005D2B3F" w:rsidRDefault="005D2B3F" w:rsidP="000965E2">
      <w:pPr>
        <w:spacing w:after="0"/>
        <w:jc w:val="center"/>
        <w:rPr>
          <w:rFonts w:ascii="Times New Roman" w:eastAsia="Times New Roman" w:hAnsi="Times New Roman"/>
          <w:caps/>
          <w:sz w:val="28"/>
          <w:szCs w:val="28"/>
          <w:lang w:val="kk-KZ" w:eastAsia="ko-KR"/>
        </w:rPr>
      </w:pPr>
    </w:p>
    <w:p w:rsidR="005D2B3F" w:rsidRDefault="005D2B3F" w:rsidP="000965E2">
      <w:pPr>
        <w:spacing w:after="0"/>
        <w:jc w:val="center"/>
        <w:rPr>
          <w:rFonts w:ascii="Times New Roman" w:eastAsia="Times New Roman" w:hAnsi="Times New Roman"/>
          <w:caps/>
          <w:sz w:val="28"/>
          <w:szCs w:val="28"/>
          <w:lang w:val="kk-KZ" w:eastAsia="ko-KR"/>
        </w:rPr>
      </w:pPr>
    </w:p>
    <w:p w:rsidR="005D2B3F" w:rsidRDefault="005D2B3F" w:rsidP="000965E2">
      <w:pPr>
        <w:spacing w:after="0"/>
        <w:jc w:val="center"/>
        <w:rPr>
          <w:rFonts w:ascii="Times New Roman" w:eastAsia="Times New Roman" w:hAnsi="Times New Roman"/>
          <w:caps/>
          <w:sz w:val="28"/>
          <w:szCs w:val="28"/>
          <w:lang w:val="kk-KZ" w:eastAsia="ko-KR"/>
        </w:rPr>
      </w:pPr>
    </w:p>
    <w:p w:rsidR="005D2B3F" w:rsidRDefault="005D2B3F" w:rsidP="000965E2">
      <w:pPr>
        <w:spacing w:after="0"/>
        <w:jc w:val="center"/>
        <w:rPr>
          <w:rFonts w:ascii="Times New Roman" w:eastAsia="Times New Roman" w:hAnsi="Times New Roman"/>
          <w:caps/>
          <w:sz w:val="28"/>
          <w:szCs w:val="28"/>
          <w:lang w:val="kk-KZ" w:eastAsia="ko-KR"/>
        </w:rPr>
      </w:pPr>
    </w:p>
    <w:p w:rsidR="005D2B3F" w:rsidRDefault="005D2B3F" w:rsidP="000965E2">
      <w:pPr>
        <w:spacing w:after="0"/>
        <w:jc w:val="center"/>
        <w:rPr>
          <w:rFonts w:ascii="Times New Roman" w:eastAsia="Times New Roman" w:hAnsi="Times New Roman"/>
          <w:caps/>
          <w:sz w:val="28"/>
          <w:szCs w:val="28"/>
          <w:lang w:val="kk-KZ" w:eastAsia="ko-KR"/>
        </w:rPr>
      </w:pPr>
    </w:p>
    <w:p w:rsidR="005D2B3F" w:rsidRDefault="005D2B3F" w:rsidP="000965E2">
      <w:pPr>
        <w:spacing w:after="0"/>
        <w:jc w:val="center"/>
        <w:rPr>
          <w:rFonts w:ascii="Times New Roman" w:eastAsia="Times New Roman" w:hAnsi="Times New Roman"/>
          <w:caps/>
          <w:sz w:val="28"/>
          <w:szCs w:val="28"/>
          <w:lang w:val="kk-KZ" w:eastAsia="ko-KR"/>
        </w:rPr>
      </w:pPr>
    </w:p>
    <w:p w:rsidR="005D2B3F" w:rsidRDefault="005D2B3F" w:rsidP="000965E2">
      <w:pPr>
        <w:spacing w:after="0"/>
        <w:jc w:val="center"/>
        <w:rPr>
          <w:rFonts w:ascii="Times New Roman" w:eastAsia="Times New Roman" w:hAnsi="Times New Roman"/>
          <w:caps/>
          <w:sz w:val="28"/>
          <w:szCs w:val="28"/>
          <w:lang w:val="kk-KZ" w:eastAsia="ko-KR"/>
        </w:rPr>
      </w:pPr>
    </w:p>
    <w:p w:rsidR="005D2B3F" w:rsidRDefault="005D2B3F" w:rsidP="000965E2">
      <w:pPr>
        <w:spacing w:after="0"/>
        <w:jc w:val="center"/>
        <w:rPr>
          <w:rFonts w:ascii="Times New Roman" w:eastAsia="Times New Roman" w:hAnsi="Times New Roman"/>
          <w:caps/>
          <w:sz w:val="28"/>
          <w:szCs w:val="28"/>
          <w:lang w:val="kk-KZ" w:eastAsia="ko-KR"/>
        </w:rPr>
      </w:pPr>
    </w:p>
    <w:p w:rsidR="005D2B3F" w:rsidRDefault="005D2B3F" w:rsidP="000965E2">
      <w:pPr>
        <w:spacing w:after="0"/>
        <w:jc w:val="center"/>
        <w:rPr>
          <w:rFonts w:ascii="Times New Roman" w:eastAsia="Times New Roman" w:hAnsi="Times New Roman"/>
          <w:caps/>
          <w:sz w:val="28"/>
          <w:szCs w:val="28"/>
          <w:lang w:val="kk-KZ" w:eastAsia="ko-KR"/>
        </w:rPr>
      </w:pPr>
    </w:p>
    <w:p w:rsidR="005D2B3F" w:rsidRDefault="005D2B3F" w:rsidP="000965E2">
      <w:pPr>
        <w:spacing w:after="0"/>
        <w:jc w:val="center"/>
        <w:rPr>
          <w:rFonts w:ascii="Times New Roman" w:eastAsia="Times New Roman" w:hAnsi="Times New Roman"/>
          <w:caps/>
          <w:sz w:val="28"/>
          <w:szCs w:val="28"/>
          <w:lang w:val="kk-KZ" w:eastAsia="ko-KR"/>
        </w:rPr>
      </w:pPr>
    </w:p>
    <w:p w:rsidR="005D2B3F" w:rsidRDefault="005D2B3F" w:rsidP="000965E2">
      <w:pPr>
        <w:spacing w:after="0"/>
        <w:jc w:val="center"/>
        <w:rPr>
          <w:rFonts w:ascii="Times New Roman" w:eastAsia="Times New Roman" w:hAnsi="Times New Roman"/>
          <w:caps/>
          <w:sz w:val="28"/>
          <w:szCs w:val="28"/>
          <w:lang w:val="kk-KZ" w:eastAsia="ko-KR"/>
        </w:rPr>
      </w:pPr>
    </w:p>
    <w:p w:rsidR="005D2B3F" w:rsidRDefault="005D2B3F" w:rsidP="000965E2">
      <w:pPr>
        <w:spacing w:after="0"/>
        <w:jc w:val="center"/>
        <w:rPr>
          <w:rFonts w:ascii="Times New Roman" w:eastAsia="Times New Roman" w:hAnsi="Times New Roman"/>
          <w:caps/>
          <w:sz w:val="28"/>
          <w:szCs w:val="28"/>
          <w:lang w:val="kk-KZ" w:eastAsia="ko-KR"/>
        </w:rPr>
      </w:pPr>
    </w:p>
    <w:p w:rsidR="005D2B3F" w:rsidRDefault="005D2B3F" w:rsidP="000965E2">
      <w:pPr>
        <w:spacing w:after="0"/>
        <w:jc w:val="center"/>
        <w:rPr>
          <w:rFonts w:ascii="Times New Roman" w:eastAsia="Times New Roman" w:hAnsi="Times New Roman"/>
          <w:caps/>
          <w:sz w:val="28"/>
          <w:szCs w:val="28"/>
          <w:lang w:val="kk-KZ" w:eastAsia="ko-KR"/>
        </w:rPr>
      </w:pPr>
    </w:p>
    <w:p w:rsidR="005D2B3F" w:rsidRDefault="005D2B3F" w:rsidP="000965E2">
      <w:pPr>
        <w:spacing w:after="0"/>
        <w:jc w:val="center"/>
        <w:rPr>
          <w:rFonts w:ascii="Times New Roman" w:eastAsia="Times New Roman" w:hAnsi="Times New Roman"/>
          <w:caps/>
          <w:sz w:val="28"/>
          <w:szCs w:val="28"/>
          <w:lang w:val="kk-KZ" w:eastAsia="ko-KR"/>
        </w:rPr>
      </w:pPr>
    </w:p>
    <w:p w:rsidR="005D2B3F" w:rsidRDefault="005D2B3F" w:rsidP="000965E2">
      <w:pPr>
        <w:spacing w:after="0"/>
        <w:jc w:val="center"/>
        <w:rPr>
          <w:rFonts w:ascii="Times New Roman" w:eastAsia="Times New Roman" w:hAnsi="Times New Roman"/>
          <w:caps/>
          <w:sz w:val="28"/>
          <w:szCs w:val="28"/>
          <w:lang w:val="kk-KZ" w:eastAsia="ko-KR"/>
        </w:rPr>
      </w:pPr>
    </w:p>
    <w:p w:rsidR="005D2B3F" w:rsidRDefault="005D2B3F" w:rsidP="000965E2">
      <w:pPr>
        <w:spacing w:after="0"/>
        <w:jc w:val="center"/>
        <w:rPr>
          <w:rFonts w:ascii="Times New Roman" w:eastAsia="Times New Roman" w:hAnsi="Times New Roman"/>
          <w:caps/>
          <w:sz w:val="28"/>
          <w:szCs w:val="28"/>
          <w:lang w:val="kk-KZ" w:eastAsia="ko-KR"/>
        </w:rPr>
      </w:pPr>
    </w:p>
    <w:p w:rsidR="005D2B3F" w:rsidRDefault="005D2B3F" w:rsidP="000965E2">
      <w:pPr>
        <w:spacing w:after="0"/>
        <w:jc w:val="center"/>
        <w:rPr>
          <w:rFonts w:ascii="Times New Roman" w:eastAsia="Times New Roman" w:hAnsi="Times New Roman"/>
          <w:caps/>
          <w:sz w:val="28"/>
          <w:szCs w:val="28"/>
          <w:lang w:val="kk-KZ" w:eastAsia="ko-KR"/>
        </w:rPr>
      </w:pPr>
    </w:p>
    <w:p w:rsidR="005D2B3F" w:rsidRDefault="005D2B3F" w:rsidP="000965E2">
      <w:pPr>
        <w:spacing w:after="0"/>
        <w:jc w:val="center"/>
        <w:rPr>
          <w:rFonts w:ascii="Times New Roman" w:eastAsia="Times New Roman" w:hAnsi="Times New Roman"/>
          <w:caps/>
          <w:sz w:val="28"/>
          <w:szCs w:val="28"/>
          <w:lang w:val="kk-KZ" w:eastAsia="ko-KR"/>
        </w:rPr>
      </w:pPr>
    </w:p>
    <w:p w:rsidR="005D2B3F" w:rsidRDefault="005D2B3F" w:rsidP="000965E2">
      <w:pPr>
        <w:spacing w:after="0"/>
        <w:jc w:val="center"/>
        <w:rPr>
          <w:rFonts w:ascii="Times New Roman" w:eastAsia="Times New Roman" w:hAnsi="Times New Roman"/>
          <w:caps/>
          <w:sz w:val="28"/>
          <w:szCs w:val="28"/>
          <w:lang w:val="kk-KZ" w:eastAsia="ko-KR"/>
        </w:rPr>
      </w:pPr>
    </w:p>
    <w:p w:rsidR="005D2B3F" w:rsidRDefault="005D2B3F" w:rsidP="000965E2">
      <w:pPr>
        <w:spacing w:after="0"/>
        <w:jc w:val="center"/>
        <w:rPr>
          <w:rFonts w:ascii="Times New Roman" w:eastAsia="Times New Roman" w:hAnsi="Times New Roman"/>
          <w:caps/>
          <w:sz w:val="28"/>
          <w:szCs w:val="28"/>
          <w:lang w:val="kk-KZ" w:eastAsia="ko-KR"/>
        </w:rPr>
      </w:pPr>
    </w:p>
    <w:p w:rsidR="005D2B3F" w:rsidRDefault="005D2B3F" w:rsidP="000965E2">
      <w:pPr>
        <w:spacing w:after="0"/>
        <w:jc w:val="center"/>
        <w:rPr>
          <w:rFonts w:ascii="Times New Roman" w:eastAsia="Times New Roman" w:hAnsi="Times New Roman"/>
          <w:caps/>
          <w:sz w:val="28"/>
          <w:szCs w:val="28"/>
          <w:lang w:val="kk-KZ" w:eastAsia="ko-KR"/>
        </w:rPr>
      </w:pPr>
    </w:p>
    <w:p w:rsidR="005D2B3F" w:rsidRDefault="005D2B3F" w:rsidP="000965E2">
      <w:pPr>
        <w:spacing w:after="0"/>
        <w:jc w:val="center"/>
        <w:rPr>
          <w:rFonts w:ascii="Times New Roman" w:eastAsia="Times New Roman" w:hAnsi="Times New Roman"/>
          <w:caps/>
          <w:sz w:val="28"/>
          <w:szCs w:val="28"/>
          <w:lang w:val="kk-KZ" w:eastAsia="ko-KR"/>
        </w:rPr>
      </w:pPr>
    </w:p>
    <w:p w:rsidR="005D2B3F" w:rsidRDefault="005D2B3F" w:rsidP="000965E2">
      <w:pPr>
        <w:spacing w:after="0"/>
        <w:jc w:val="center"/>
        <w:rPr>
          <w:rFonts w:ascii="Times New Roman" w:eastAsia="Times New Roman" w:hAnsi="Times New Roman"/>
          <w:caps/>
          <w:sz w:val="28"/>
          <w:szCs w:val="28"/>
          <w:lang w:val="kk-KZ" w:eastAsia="ko-KR"/>
        </w:rPr>
      </w:pPr>
    </w:p>
    <w:p w:rsidR="005D2B3F" w:rsidRDefault="005D2B3F" w:rsidP="000965E2">
      <w:pPr>
        <w:spacing w:after="0"/>
        <w:jc w:val="center"/>
        <w:rPr>
          <w:rFonts w:ascii="Times New Roman" w:eastAsia="Times New Roman" w:hAnsi="Times New Roman"/>
          <w:caps/>
          <w:sz w:val="28"/>
          <w:szCs w:val="28"/>
          <w:lang w:val="kk-KZ" w:eastAsia="ko-KR"/>
        </w:rPr>
      </w:pPr>
    </w:p>
    <w:p w:rsidR="005D2B3F" w:rsidRDefault="005D2B3F" w:rsidP="000965E2">
      <w:pPr>
        <w:spacing w:after="0"/>
        <w:jc w:val="center"/>
        <w:rPr>
          <w:rFonts w:ascii="Times New Roman" w:eastAsia="Times New Roman" w:hAnsi="Times New Roman"/>
          <w:caps/>
          <w:sz w:val="28"/>
          <w:szCs w:val="28"/>
          <w:lang w:val="kk-KZ" w:eastAsia="ko-KR"/>
        </w:rPr>
      </w:pPr>
    </w:p>
    <w:p w:rsidR="005D2B3F" w:rsidRDefault="005D2B3F" w:rsidP="000965E2">
      <w:pPr>
        <w:spacing w:after="0"/>
        <w:jc w:val="center"/>
        <w:rPr>
          <w:rFonts w:ascii="Times New Roman" w:eastAsia="Times New Roman" w:hAnsi="Times New Roman"/>
          <w:caps/>
          <w:sz w:val="28"/>
          <w:szCs w:val="28"/>
          <w:lang w:val="kk-KZ" w:eastAsia="ko-KR"/>
        </w:rPr>
      </w:pPr>
    </w:p>
    <w:p w:rsidR="005D2B3F" w:rsidRDefault="005D2B3F" w:rsidP="000965E2">
      <w:pPr>
        <w:spacing w:after="0"/>
        <w:jc w:val="center"/>
        <w:rPr>
          <w:rFonts w:ascii="Times New Roman" w:eastAsia="Times New Roman" w:hAnsi="Times New Roman"/>
          <w:caps/>
          <w:sz w:val="28"/>
          <w:szCs w:val="28"/>
          <w:lang w:val="kk-KZ" w:eastAsia="ko-KR"/>
        </w:rPr>
      </w:pPr>
    </w:p>
    <w:p w:rsidR="00A40426" w:rsidRPr="00207F52" w:rsidRDefault="00A40426" w:rsidP="000965E2">
      <w:pPr>
        <w:spacing w:after="0"/>
        <w:jc w:val="center"/>
        <w:rPr>
          <w:rFonts w:ascii="Times New Roman" w:eastAsia="Times New Roman" w:hAnsi="Times New Roman"/>
          <w:caps/>
          <w:sz w:val="28"/>
          <w:szCs w:val="28"/>
          <w:lang w:val="kk-KZ" w:eastAsia="ko-KR"/>
        </w:rPr>
      </w:pPr>
      <w:r w:rsidRPr="00207F52">
        <w:rPr>
          <w:rFonts w:ascii="Times New Roman" w:eastAsia="Times New Roman" w:hAnsi="Times New Roman"/>
          <w:caps/>
          <w:sz w:val="28"/>
          <w:szCs w:val="28"/>
          <w:lang w:val="kk-KZ" w:eastAsia="ko-KR"/>
        </w:rPr>
        <w:lastRenderedPageBreak/>
        <w:t>ҚАЗАҚСТАН РЕСПУБЛИКАСЫНЫҢ БІЛІМ ЖӘНЕ ҒЫЛЫМ МИНИСТРЛІГІ</w:t>
      </w:r>
    </w:p>
    <w:p w:rsidR="00A40426" w:rsidRPr="00207F52" w:rsidRDefault="00A40426" w:rsidP="000965E2">
      <w:pPr>
        <w:spacing w:after="0"/>
        <w:jc w:val="center"/>
        <w:rPr>
          <w:rFonts w:ascii="Times New Roman" w:eastAsia="Times New Roman" w:hAnsi="Times New Roman"/>
          <w:caps/>
          <w:sz w:val="28"/>
          <w:szCs w:val="28"/>
          <w:lang w:val="kk-KZ" w:eastAsia="ko-KR"/>
        </w:rPr>
      </w:pPr>
    </w:p>
    <w:p w:rsidR="00A40426" w:rsidRPr="00207F52" w:rsidRDefault="00A40426" w:rsidP="000965E2">
      <w:pPr>
        <w:spacing w:after="0"/>
        <w:jc w:val="center"/>
        <w:rPr>
          <w:rFonts w:ascii="Times New Roman" w:eastAsia="Times New Roman" w:hAnsi="Times New Roman"/>
          <w:caps/>
          <w:sz w:val="28"/>
          <w:szCs w:val="28"/>
          <w:lang w:val="kk-KZ" w:eastAsia="ko-KR"/>
        </w:rPr>
      </w:pPr>
      <w:r w:rsidRPr="00207F52">
        <w:rPr>
          <w:rFonts w:ascii="Times New Roman" w:eastAsia="Times New Roman" w:hAnsi="Times New Roman"/>
          <w:caps/>
          <w:sz w:val="28"/>
          <w:szCs w:val="28"/>
          <w:lang w:val="kk-KZ" w:eastAsia="ko-KR"/>
        </w:rPr>
        <w:t>М. ӘУЕЗОВ АТЫНДАҒЫ ОҢТҮСТІК ҚАЗАҚСТАН МЕМЛЕКЕТТІК УНИВЕРСИТЕТІ</w:t>
      </w:r>
    </w:p>
    <w:p w:rsidR="00A40426" w:rsidRPr="00207F52" w:rsidRDefault="00A40426" w:rsidP="000965E2">
      <w:pPr>
        <w:spacing w:after="0"/>
        <w:jc w:val="center"/>
        <w:rPr>
          <w:rFonts w:ascii="Times New Roman" w:eastAsia="Times New Roman" w:hAnsi="Times New Roman"/>
          <w:sz w:val="28"/>
          <w:szCs w:val="28"/>
          <w:lang w:val="kk-KZ" w:eastAsia="ko-KR"/>
        </w:rPr>
      </w:pPr>
    </w:p>
    <w:p w:rsidR="00A40426" w:rsidRPr="00207F52" w:rsidRDefault="00A40426" w:rsidP="000965E2">
      <w:pPr>
        <w:spacing w:after="0"/>
        <w:jc w:val="center"/>
        <w:rPr>
          <w:rFonts w:ascii="Times New Roman" w:eastAsia="Times New Roman" w:hAnsi="Times New Roman"/>
          <w:sz w:val="28"/>
          <w:szCs w:val="28"/>
          <w:lang w:val="kk-KZ" w:eastAsia="ko-KR"/>
        </w:rPr>
      </w:pPr>
    </w:p>
    <w:p w:rsidR="00A40426" w:rsidRPr="00207F52" w:rsidRDefault="00A40426" w:rsidP="000965E2">
      <w:pPr>
        <w:spacing w:after="0"/>
        <w:jc w:val="center"/>
        <w:rPr>
          <w:rFonts w:ascii="Times New Roman" w:eastAsia="Times New Roman" w:hAnsi="Times New Roman"/>
          <w:sz w:val="28"/>
          <w:szCs w:val="28"/>
          <w:lang w:val="kk-KZ" w:eastAsia="ko-KR"/>
        </w:rPr>
      </w:pPr>
      <w:r w:rsidRPr="00207F52">
        <w:rPr>
          <w:rFonts w:ascii="Times New Roman" w:eastAsia="Times New Roman" w:hAnsi="Times New Roman"/>
          <w:sz w:val="28"/>
          <w:szCs w:val="28"/>
          <w:lang w:val="kk-KZ" w:eastAsia="ko-KR"/>
        </w:rPr>
        <w:t>«Экология» кафедрасы</w:t>
      </w:r>
    </w:p>
    <w:p w:rsidR="00A40426" w:rsidRPr="00207F52" w:rsidRDefault="00A40426" w:rsidP="000965E2">
      <w:pPr>
        <w:spacing w:after="0"/>
        <w:jc w:val="center"/>
        <w:rPr>
          <w:rFonts w:ascii="Times New Roman" w:eastAsia="Times New Roman" w:hAnsi="Times New Roman"/>
          <w:sz w:val="28"/>
          <w:szCs w:val="28"/>
          <w:lang w:val="kk-KZ" w:eastAsia="ko-KR"/>
        </w:rPr>
      </w:pPr>
    </w:p>
    <w:p w:rsidR="00A40426" w:rsidRPr="00207F52" w:rsidRDefault="00A40426" w:rsidP="000965E2">
      <w:pPr>
        <w:spacing w:after="0"/>
        <w:jc w:val="center"/>
        <w:rPr>
          <w:rFonts w:ascii="Times New Roman" w:eastAsia="Times New Roman" w:hAnsi="Times New Roman"/>
          <w:sz w:val="28"/>
          <w:szCs w:val="28"/>
          <w:lang w:eastAsia="ko-KR"/>
        </w:rPr>
      </w:pPr>
      <w:r w:rsidRPr="00207F52">
        <w:rPr>
          <w:rFonts w:ascii="Times New Roman" w:eastAsia="Times New Roman" w:hAnsi="Times New Roman"/>
          <w:sz w:val="28"/>
          <w:szCs w:val="28"/>
          <w:lang w:eastAsia="ko-KR"/>
        </w:rPr>
        <w:t>Утебаев А.А.</w:t>
      </w:r>
    </w:p>
    <w:p w:rsidR="00A40426" w:rsidRPr="00207F52" w:rsidRDefault="00A40426" w:rsidP="00207F52">
      <w:pPr>
        <w:spacing w:after="0"/>
        <w:jc w:val="both"/>
        <w:rPr>
          <w:rFonts w:ascii="Times New Roman" w:eastAsia="Times New Roman" w:hAnsi="Times New Roman"/>
          <w:sz w:val="28"/>
          <w:szCs w:val="28"/>
          <w:lang w:val="kk-KZ" w:eastAsia="ko-KR"/>
        </w:rPr>
      </w:pPr>
    </w:p>
    <w:p w:rsidR="00A40426" w:rsidRPr="00207F52" w:rsidRDefault="00A40426" w:rsidP="00207F52">
      <w:pPr>
        <w:spacing w:after="0"/>
        <w:jc w:val="both"/>
        <w:rPr>
          <w:rFonts w:ascii="Times New Roman" w:eastAsia="Times New Roman" w:hAnsi="Times New Roman"/>
          <w:sz w:val="28"/>
          <w:szCs w:val="28"/>
          <w:lang w:val="kk-KZ" w:eastAsia="ko-KR"/>
        </w:rPr>
      </w:pPr>
    </w:p>
    <w:p w:rsidR="00A40426" w:rsidRPr="00207F52" w:rsidRDefault="00A40426" w:rsidP="00207F52">
      <w:pPr>
        <w:spacing w:after="0"/>
        <w:jc w:val="both"/>
        <w:rPr>
          <w:rFonts w:ascii="Times New Roman" w:eastAsia="Times New Roman" w:hAnsi="Times New Roman"/>
          <w:sz w:val="28"/>
          <w:szCs w:val="28"/>
          <w:lang w:val="kk-KZ" w:eastAsia="ko-KR"/>
        </w:rPr>
      </w:pPr>
    </w:p>
    <w:p w:rsidR="00A40426" w:rsidRPr="00207F52" w:rsidRDefault="00A40426" w:rsidP="00207F52">
      <w:pPr>
        <w:spacing w:after="0"/>
        <w:jc w:val="both"/>
        <w:rPr>
          <w:rFonts w:ascii="Times New Roman" w:eastAsia="Times New Roman" w:hAnsi="Times New Roman"/>
          <w:sz w:val="28"/>
          <w:szCs w:val="28"/>
          <w:lang w:val="kk-KZ" w:eastAsia="ko-KR"/>
        </w:rPr>
      </w:pPr>
    </w:p>
    <w:p w:rsidR="00A40426" w:rsidRPr="00207F52" w:rsidRDefault="00A40426" w:rsidP="00207F52">
      <w:pPr>
        <w:spacing w:after="0"/>
        <w:jc w:val="both"/>
        <w:rPr>
          <w:rFonts w:ascii="Times New Roman" w:eastAsia="Times New Roman" w:hAnsi="Times New Roman"/>
          <w:sz w:val="28"/>
          <w:szCs w:val="28"/>
          <w:lang w:val="kk-KZ" w:eastAsia="ko-KR"/>
        </w:rPr>
      </w:pPr>
    </w:p>
    <w:p w:rsidR="00A40426" w:rsidRPr="00207F52" w:rsidRDefault="00A40426" w:rsidP="000965E2">
      <w:pPr>
        <w:spacing w:after="0"/>
        <w:jc w:val="center"/>
        <w:rPr>
          <w:rFonts w:ascii="Times New Roman" w:eastAsia="Times New Roman" w:hAnsi="Times New Roman"/>
          <w:sz w:val="28"/>
          <w:szCs w:val="28"/>
          <w:lang w:val="kk-KZ" w:eastAsia="ko-KR"/>
        </w:rPr>
      </w:pPr>
      <w:r w:rsidRPr="00207F52">
        <w:rPr>
          <w:rFonts w:ascii="Times New Roman" w:eastAsia="Times New Roman" w:hAnsi="Times New Roman"/>
          <w:sz w:val="28"/>
          <w:szCs w:val="28"/>
          <w:lang w:val="kk-KZ" w:eastAsia="ko-KR"/>
        </w:rPr>
        <w:t>5В060800 – «Экология» мамандығы студенттеріне  арналған</w:t>
      </w:r>
    </w:p>
    <w:p w:rsidR="00B07965" w:rsidRDefault="00A40426" w:rsidP="000965E2">
      <w:pPr>
        <w:spacing w:after="0"/>
        <w:jc w:val="center"/>
        <w:rPr>
          <w:rFonts w:ascii="Times New Roman" w:eastAsia="Times New Roman" w:hAnsi="Times New Roman"/>
          <w:sz w:val="28"/>
          <w:szCs w:val="28"/>
          <w:lang w:val="kk-KZ" w:eastAsia="ko-KR"/>
        </w:rPr>
      </w:pPr>
      <w:r w:rsidRPr="00207F52">
        <w:rPr>
          <w:rFonts w:ascii="Times New Roman" w:eastAsia="Times New Roman" w:hAnsi="Times New Roman"/>
          <w:sz w:val="28"/>
          <w:szCs w:val="28"/>
          <w:lang w:val="kk-KZ" w:eastAsia="ko-KR"/>
        </w:rPr>
        <w:t>«Эко</w:t>
      </w:r>
      <w:r w:rsidR="009D10BC" w:rsidRPr="00207F52">
        <w:rPr>
          <w:rFonts w:ascii="Times New Roman" w:eastAsia="Times New Roman" w:hAnsi="Times New Roman"/>
          <w:sz w:val="28"/>
          <w:szCs w:val="28"/>
          <w:lang w:val="kk-KZ" w:eastAsia="ko-KR"/>
        </w:rPr>
        <w:t>логиялық химия» пәнінен</w:t>
      </w:r>
      <w:r w:rsidRPr="00207F52">
        <w:rPr>
          <w:rFonts w:ascii="Times New Roman" w:eastAsia="Times New Roman" w:hAnsi="Times New Roman"/>
          <w:sz w:val="28"/>
          <w:szCs w:val="28"/>
          <w:lang w:val="kk-KZ" w:eastAsia="ko-KR"/>
        </w:rPr>
        <w:t xml:space="preserve"> </w:t>
      </w:r>
    </w:p>
    <w:p w:rsidR="00A40426" w:rsidRPr="00B07965" w:rsidRDefault="00A40426" w:rsidP="000965E2">
      <w:pPr>
        <w:spacing w:after="0"/>
        <w:jc w:val="center"/>
        <w:rPr>
          <w:rFonts w:ascii="Times New Roman" w:eastAsia="Times New Roman" w:hAnsi="Times New Roman"/>
          <w:b/>
          <w:sz w:val="28"/>
          <w:szCs w:val="28"/>
          <w:lang w:val="kk-KZ" w:eastAsia="ko-KR"/>
        </w:rPr>
      </w:pPr>
      <w:r w:rsidRPr="00B07965">
        <w:rPr>
          <w:rFonts w:ascii="Times New Roman" w:eastAsia="Times New Roman" w:hAnsi="Times New Roman"/>
          <w:b/>
          <w:sz w:val="28"/>
          <w:szCs w:val="28"/>
          <w:lang w:val="kk-KZ" w:eastAsia="ko-KR"/>
        </w:rPr>
        <w:t>Дәріс жинағы</w:t>
      </w:r>
    </w:p>
    <w:p w:rsidR="00A40426" w:rsidRPr="00207F52" w:rsidRDefault="00A40426" w:rsidP="000965E2">
      <w:pPr>
        <w:spacing w:after="0"/>
        <w:jc w:val="center"/>
        <w:rPr>
          <w:rFonts w:ascii="Times New Roman" w:eastAsia="Times New Roman" w:hAnsi="Times New Roman"/>
          <w:sz w:val="28"/>
          <w:szCs w:val="28"/>
          <w:lang w:val="kk-KZ" w:eastAsia="ko-KR"/>
        </w:rPr>
      </w:pPr>
    </w:p>
    <w:p w:rsidR="00A40426" w:rsidRPr="00207F52" w:rsidRDefault="00A40426" w:rsidP="00207F52">
      <w:pPr>
        <w:spacing w:after="0"/>
        <w:jc w:val="both"/>
        <w:rPr>
          <w:rFonts w:ascii="Times New Roman" w:eastAsia="Times New Roman" w:hAnsi="Times New Roman"/>
          <w:i/>
          <w:sz w:val="28"/>
          <w:szCs w:val="28"/>
          <w:lang w:val="kk-KZ" w:eastAsia="ko-KR"/>
        </w:rPr>
      </w:pPr>
    </w:p>
    <w:p w:rsidR="00A40426" w:rsidRPr="00207F52" w:rsidRDefault="00A40426" w:rsidP="00207F52">
      <w:pPr>
        <w:spacing w:after="0"/>
        <w:jc w:val="both"/>
        <w:rPr>
          <w:rFonts w:ascii="Times New Roman" w:eastAsia="Times New Roman" w:hAnsi="Times New Roman"/>
          <w:sz w:val="28"/>
          <w:szCs w:val="28"/>
          <w:lang w:val="kk-KZ" w:eastAsia="ko-KR"/>
        </w:rPr>
      </w:pPr>
    </w:p>
    <w:p w:rsidR="00A40426" w:rsidRPr="00207F52" w:rsidRDefault="00A40426" w:rsidP="00207F52">
      <w:pPr>
        <w:spacing w:after="0"/>
        <w:jc w:val="both"/>
        <w:rPr>
          <w:rFonts w:ascii="Times New Roman" w:eastAsia="Times New Roman" w:hAnsi="Times New Roman"/>
          <w:sz w:val="28"/>
          <w:szCs w:val="28"/>
          <w:lang w:val="kk-KZ" w:eastAsia="ko-KR"/>
        </w:rPr>
      </w:pPr>
    </w:p>
    <w:p w:rsidR="00A40426" w:rsidRPr="00207F52" w:rsidRDefault="00A40426" w:rsidP="00207F52">
      <w:pPr>
        <w:spacing w:after="0"/>
        <w:jc w:val="both"/>
        <w:rPr>
          <w:rFonts w:ascii="Times New Roman" w:eastAsia="Times New Roman" w:hAnsi="Times New Roman"/>
          <w:sz w:val="28"/>
          <w:szCs w:val="28"/>
          <w:lang w:val="kk-KZ" w:eastAsia="ko-KR"/>
        </w:rPr>
      </w:pPr>
    </w:p>
    <w:p w:rsidR="00A40426" w:rsidRPr="00207F52" w:rsidRDefault="00A40426" w:rsidP="00207F52">
      <w:pPr>
        <w:spacing w:after="0"/>
        <w:jc w:val="both"/>
        <w:rPr>
          <w:rFonts w:ascii="Times New Roman" w:eastAsia="Times New Roman" w:hAnsi="Times New Roman"/>
          <w:sz w:val="28"/>
          <w:szCs w:val="28"/>
          <w:lang w:val="kk-KZ" w:eastAsia="ko-KR"/>
        </w:rPr>
      </w:pPr>
    </w:p>
    <w:p w:rsidR="00A40426" w:rsidRPr="00207F52" w:rsidRDefault="00A40426" w:rsidP="00207F52">
      <w:pPr>
        <w:spacing w:after="0"/>
        <w:jc w:val="both"/>
        <w:rPr>
          <w:rFonts w:ascii="Times New Roman" w:eastAsia="Times New Roman" w:hAnsi="Times New Roman"/>
          <w:sz w:val="28"/>
          <w:szCs w:val="28"/>
          <w:lang w:val="kk-KZ" w:eastAsia="ko-KR"/>
        </w:rPr>
      </w:pPr>
    </w:p>
    <w:p w:rsidR="00A40426" w:rsidRPr="00207F52" w:rsidRDefault="00A40426" w:rsidP="00207F52">
      <w:pPr>
        <w:spacing w:after="0"/>
        <w:jc w:val="both"/>
        <w:rPr>
          <w:rFonts w:ascii="Times New Roman" w:eastAsia="Times New Roman" w:hAnsi="Times New Roman"/>
          <w:sz w:val="28"/>
          <w:szCs w:val="28"/>
          <w:lang w:val="kk-KZ" w:eastAsia="ko-KR"/>
        </w:rPr>
      </w:pPr>
    </w:p>
    <w:p w:rsidR="00A40426" w:rsidRPr="00207F52" w:rsidRDefault="00A40426" w:rsidP="00207F52">
      <w:pPr>
        <w:spacing w:after="0"/>
        <w:jc w:val="both"/>
        <w:rPr>
          <w:rFonts w:ascii="Times New Roman" w:eastAsia="Times New Roman" w:hAnsi="Times New Roman"/>
          <w:sz w:val="28"/>
          <w:szCs w:val="28"/>
          <w:lang w:val="kk-KZ" w:eastAsia="ko-KR"/>
        </w:rPr>
      </w:pPr>
    </w:p>
    <w:p w:rsidR="00A40426" w:rsidRPr="00207F52" w:rsidRDefault="00A40426" w:rsidP="00207F52">
      <w:pPr>
        <w:spacing w:after="0"/>
        <w:jc w:val="both"/>
        <w:rPr>
          <w:rFonts w:ascii="Times New Roman" w:eastAsia="Times New Roman" w:hAnsi="Times New Roman"/>
          <w:sz w:val="28"/>
          <w:szCs w:val="28"/>
          <w:lang w:val="kk-KZ" w:eastAsia="ko-KR"/>
        </w:rPr>
      </w:pPr>
    </w:p>
    <w:p w:rsidR="00A40426" w:rsidRPr="00207F52" w:rsidRDefault="00A40426" w:rsidP="00207F52">
      <w:pPr>
        <w:spacing w:after="0"/>
        <w:jc w:val="both"/>
        <w:rPr>
          <w:rFonts w:ascii="Times New Roman" w:eastAsia="Times New Roman" w:hAnsi="Times New Roman"/>
          <w:sz w:val="28"/>
          <w:szCs w:val="28"/>
          <w:lang w:val="kk-KZ" w:eastAsia="ko-KR"/>
        </w:rPr>
      </w:pPr>
    </w:p>
    <w:p w:rsidR="00A40426" w:rsidRPr="00207F52" w:rsidRDefault="00A40426" w:rsidP="00207F52">
      <w:pPr>
        <w:spacing w:after="0"/>
        <w:jc w:val="both"/>
        <w:rPr>
          <w:rFonts w:ascii="Times New Roman" w:eastAsia="Times New Roman" w:hAnsi="Times New Roman"/>
          <w:sz w:val="28"/>
          <w:szCs w:val="28"/>
          <w:lang w:val="kk-KZ" w:eastAsia="ko-KR"/>
        </w:rPr>
      </w:pPr>
    </w:p>
    <w:p w:rsidR="00A40426" w:rsidRPr="00207F52" w:rsidRDefault="00A40426" w:rsidP="00207F52">
      <w:pPr>
        <w:spacing w:after="0"/>
        <w:jc w:val="both"/>
        <w:rPr>
          <w:rFonts w:ascii="Times New Roman" w:eastAsia="Times New Roman" w:hAnsi="Times New Roman"/>
          <w:sz w:val="28"/>
          <w:szCs w:val="28"/>
          <w:lang w:val="kk-KZ" w:eastAsia="ko-KR"/>
        </w:rPr>
      </w:pPr>
    </w:p>
    <w:p w:rsidR="00A40426" w:rsidRPr="00207F52" w:rsidRDefault="00A40426" w:rsidP="00207F52">
      <w:pPr>
        <w:spacing w:after="0"/>
        <w:jc w:val="both"/>
        <w:rPr>
          <w:rFonts w:ascii="Times New Roman" w:eastAsia="Times New Roman" w:hAnsi="Times New Roman"/>
          <w:sz w:val="28"/>
          <w:szCs w:val="28"/>
          <w:lang w:val="kk-KZ" w:eastAsia="ko-KR"/>
        </w:rPr>
      </w:pPr>
    </w:p>
    <w:p w:rsidR="00A40426" w:rsidRPr="00207F52" w:rsidRDefault="00A40426" w:rsidP="00207F52">
      <w:pPr>
        <w:spacing w:after="0"/>
        <w:jc w:val="center"/>
        <w:rPr>
          <w:rFonts w:ascii="Times New Roman" w:eastAsia="Times New Roman" w:hAnsi="Times New Roman"/>
          <w:sz w:val="28"/>
          <w:szCs w:val="28"/>
          <w:lang w:val="kk-KZ" w:eastAsia="ko-KR"/>
        </w:rPr>
      </w:pPr>
      <w:r w:rsidRPr="00207F52">
        <w:rPr>
          <w:rFonts w:ascii="Times New Roman" w:eastAsia="Times New Roman" w:hAnsi="Times New Roman"/>
          <w:sz w:val="28"/>
          <w:szCs w:val="28"/>
          <w:lang w:val="kk-KZ" w:eastAsia="ko-KR"/>
        </w:rPr>
        <w:t>Шымкент-2019ж</w:t>
      </w:r>
    </w:p>
    <w:p w:rsidR="00A40426" w:rsidRPr="00207F52" w:rsidRDefault="00A40426" w:rsidP="00207F52">
      <w:pPr>
        <w:spacing w:after="0"/>
        <w:jc w:val="both"/>
        <w:rPr>
          <w:rFonts w:ascii="Times New Roman" w:eastAsia="Times New Roman" w:hAnsi="Times New Roman"/>
          <w:sz w:val="28"/>
          <w:szCs w:val="28"/>
          <w:lang w:val="kk-KZ" w:eastAsia="ko-KR"/>
        </w:rPr>
        <w:sectPr w:rsidR="00A40426" w:rsidRPr="00207F52" w:rsidSect="00207F52">
          <w:footerReference w:type="even" r:id="rId10"/>
          <w:footerReference w:type="default" r:id="rId11"/>
          <w:pgSz w:w="11909" w:h="16834"/>
          <w:pgMar w:top="1134" w:right="851" w:bottom="1134" w:left="1701" w:header="720" w:footer="726" w:gutter="0"/>
          <w:pgNumType w:start="1"/>
          <w:cols w:space="720"/>
          <w:titlePg/>
          <w:docGrid w:linePitch="326"/>
        </w:sectPr>
      </w:pPr>
    </w:p>
    <w:p w:rsidR="00A40426" w:rsidRPr="00207F52" w:rsidRDefault="00A40426" w:rsidP="00207F52">
      <w:pPr>
        <w:spacing w:after="0"/>
        <w:jc w:val="both"/>
        <w:rPr>
          <w:rFonts w:ascii="Times New Roman" w:eastAsia="Times New Roman" w:hAnsi="Times New Roman"/>
          <w:sz w:val="28"/>
          <w:szCs w:val="28"/>
          <w:lang w:val="kk-KZ" w:eastAsia="ko-KR"/>
        </w:rPr>
      </w:pPr>
      <w:r w:rsidRPr="00207F52">
        <w:rPr>
          <w:rFonts w:ascii="Times New Roman" w:eastAsia="Times New Roman" w:hAnsi="Times New Roman"/>
          <w:sz w:val="28"/>
          <w:szCs w:val="28"/>
          <w:lang w:val="kk-KZ" w:eastAsia="ko-KR"/>
        </w:rPr>
        <w:lastRenderedPageBreak/>
        <w:t xml:space="preserve">УДК </w:t>
      </w:r>
      <w:r w:rsidRPr="00207F52">
        <w:rPr>
          <w:rFonts w:ascii="Times New Roman" w:eastAsia="Times New Roman" w:hAnsi="Times New Roman"/>
          <w:sz w:val="28"/>
          <w:szCs w:val="28"/>
          <w:lang w:val="kk-KZ" w:eastAsia="ru-RU"/>
        </w:rPr>
        <w:t>676.08</w:t>
      </w:r>
    </w:p>
    <w:p w:rsidR="00A40426" w:rsidRPr="00207F52" w:rsidRDefault="00A40426" w:rsidP="00207F52">
      <w:pPr>
        <w:spacing w:after="0"/>
        <w:jc w:val="both"/>
        <w:rPr>
          <w:rFonts w:ascii="Times New Roman" w:eastAsia="Times New Roman" w:hAnsi="Times New Roman"/>
          <w:sz w:val="28"/>
          <w:szCs w:val="28"/>
          <w:lang w:val="kk-KZ" w:eastAsia="ko-KR"/>
        </w:rPr>
      </w:pPr>
    </w:p>
    <w:p w:rsidR="00A40426" w:rsidRPr="00207F52" w:rsidRDefault="00A40426" w:rsidP="00207F52">
      <w:pPr>
        <w:spacing w:after="0"/>
        <w:jc w:val="both"/>
        <w:rPr>
          <w:rFonts w:ascii="Times New Roman" w:eastAsia="Times New Roman" w:hAnsi="Times New Roman"/>
          <w:sz w:val="28"/>
          <w:szCs w:val="28"/>
          <w:lang w:val="kk-KZ" w:eastAsia="ko-KR"/>
        </w:rPr>
      </w:pPr>
      <w:r w:rsidRPr="00207F52">
        <w:rPr>
          <w:rFonts w:ascii="Times New Roman" w:eastAsia="Times New Roman" w:hAnsi="Times New Roman"/>
          <w:sz w:val="28"/>
          <w:szCs w:val="28"/>
          <w:lang w:val="kk-KZ" w:eastAsia="ko-KR"/>
        </w:rPr>
        <w:t>Құраушы: Утебаев А.А.</w:t>
      </w:r>
    </w:p>
    <w:p w:rsidR="00A40426" w:rsidRPr="00207F52" w:rsidRDefault="00A40426" w:rsidP="00207F52">
      <w:pPr>
        <w:spacing w:after="0"/>
        <w:jc w:val="both"/>
        <w:rPr>
          <w:rFonts w:ascii="Times New Roman" w:eastAsia="Times New Roman" w:hAnsi="Times New Roman"/>
          <w:sz w:val="28"/>
          <w:szCs w:val="28"/>
          <w:lang w:val="kk-KZ" w:eastAsia="ko-KR"/>
        </w:rPr>
      </w:pPr>
    </w:p>
    <w:p w:rsidR="00A40426" w:rsidRPr="00207F52" w:rsidRDefault="00A40426" w:rsidP="00207F52">
      <w:pPr>
        <w:spacing w:after="0"/>
        <w:jc w:val="both"/>
        <w:rPr>
          <w:rFonts w:ascii="Times New Roman" w:eastAsia="Times New Roman" w:hAnsi="Times New Roman"/>
          <w:sz w:val="28"/>
          <w:szCs w:val="28"/>
          <w:lang w:val="kk-KZ" w:eastAsia="ko-KR"/>
        </w:rPr>
      </w:pPr>
      <w:r w:rsidRPr="00207F52">
        <w:rPr>
          <w:rFonts w:ascii="Times New Roman" w:eastAsia="Times New Roman" w:hAnsi="Times New Roman"/>
          <w:sz w:val="28"/>
          <w:szCs w:val="28"/>
          <w:lang w:val="kk-KZ" w:eastAsia="ko-KR"/>
        </w:rPr>
        <w:t xml:space="preserve">     «Экологиялық химия» пәніне арналған </w:t>
      </w:r>
      <w:r w:rsidR="000965E2">
        <w:rPr>
          <w:rFonts w:ascii="Times New Roman" w:eastAsia="Times New Roman" w:hAnsi="Times New Roman"/>
          <w:sz w:val="28"/>
          <w:szCs w:val="28"/>
          <w:lang w:eastAsia="ko-KR"/>
        </w:rPr>
        <w:t>«</w:t>
      </w:r>
      <w:r w:rsidRPr="00207F52">
        <w:rPr>
          <w:rFonts w:ascii="Times New Roman" w:eastAsia="Times New Roman" w:hAnsi="Times New Roman"/>
          <w:sz w:val="28"/>
          <w:szCs w:val="28"/>
          <w:lang w:val="kk-KZ" w:eastAsia="ko-KR"/>
        </w:rPr>
        <w:t>Дәріс жинағы</w:t>
      </w:r>
      <w:r w:rsidR="000965E2">
        <w:rPr>
          <w:rFonts w:ascii="Times New Roman" w:eastAsia="Times New Roman" w:hAnsi="Times New Roman"/>
          <w:sz w:val="28"/>
          <w:szCs w:val="28"/>
          <w:lang w:val="kk-KZ" w:eastAsia="ko-KR"/>
        </w:rPr>
        <w:t>»</w:t>
      </w:r>
      <w:r w:rsidRPr="00207F52">
        <w:rPr>
          <w:rFonts w:ascii="Times New Roman" w:eastAsia="Times New Roman" w:hAnsi="Times New Roman"/>
          <w:sz w:val="28"/>
          <w:szCs w:val="28"/>
          <w:lang w:val="kk-KZ" w:eastAsia="ko-KR"/>
        </w:rPr>
        <w:t>. – Шымкент: М.Әуезов атындағы  ОҚМУ, 2019 - 46 бет</w:t>
      </w:r>
    </w:p>
    <w:p w:rsidR="00A40426" w:rsidRPr="00207F52" w:rsidRDefault="00A40426" w:rsidP="00207F52">
      <w:pPr>
        <w:spacing w:after="0"/>
        <w:jc w:val="both"/>
        <w:rPr>
          <w:rFonts w:ascii="Times New Roman" w:eastAsia="Times New Roman" w:hAnsi="Times New Roman"/>
          <w:sz w:val="28"/>
          <w:szCs w:val="28"/>
          <w:lang w:val="kk-KZ" w:eastAsia="ko-KR"/>
        </w:rPr>
      </w:pPr>
    </w:p>
    <w:p w:rsidR="00A40426" w:rsidRPr="00207F52" w:rsidRDefault="000965E2" w:rsidP="00207F52">
      <w:pPr>
        <w:spacing w:after="0"/>
        <w:jc w:val="both"/>
        <w:rPr>
          <w:rFonts w:ascii="Times New Roman" w:eastAsia="Times New Roman" w:hAnsi="Times New Roman"/>
          <w:sz w:val="28"/>
          <w:szCs w:val="28"/>
          <w:lang w:val="kk-KZ" w:eastAsia="ko-KR"/>
        </w:rPr>
      </w:pPr>
      <w:r w:rsidRPr="00207F52">
        <w:rPr>
          <w:rFonts w:ascii="Times New Roman" w:eastAsia="Times New Roman" w:hAnsi="Times New Roman"/>
          <w:sz w:val="28"/>
          <w:szCs w:val="28"/>
          <w:lang w:val="kk-KZ" w:eastAsia="ko-KR"/>
        </w:rPr>
        <w:t xml:space="preserve"> </w:t>
      </w:r>
      <w:r>
        <w:rPr>
          <w:rFonts w:ascii="Times New Roman" w:eastAsia="Times New Roman" w:hAnsi="Times New Roman"/>
          <w:sz w:val="28"/>
          <w:szCs w:val="28"/>
          <w:lang w:val="kk-KZ" w:eastAsia="ko-KR"/>
        </w:rPr>
        <w:t xml:space="preserve">«Экологиялық химия» пәнініне арналған </w:t>
      </w:r>
      <w:r>
        <w:rPr>
          <w:rFonts w:ascii="Times New Roman" w:eastAsia="Times New Roman" w:hAnsi="Times New Roman"/>
          <w:sz w:val="28"/>
          <w:szCs w:val="28"/>
          <w:lang w:eastAsia="ko-KR"/>
        </w:rPr>
        <w:t>«</w:t>
      </w:r>
      <w:r w:rsidRPr="00207F52">
        <w:rPr>
          <w:rFonts w:ascii="Times New Roman" w:eastAsia="Times New Roman" w:hAnsi="Times New Roman"/>
          <w:sz w:val="28"/>
          <w:szCs w:val="28"/>
          <w:lang w:val="kk-KZ" w:eastAsia="ko-KR"/>
        </w:rPr>
        <w:t>Дәріс жинағы</w:t>
      </w:r>
      <w:r>
        <w:rPr>
          <w:rFonts w:ascii="Times New Roman" w:eastAsia="Times New Roman" w:hAnsi="Times New Roman"/>
          <w:sz w:val="28"/>
          <w:szCs w:val="28"/>
          <w:lang w:val="kk-KZ" w:eastAsia="ko-KR"/>
        </w:rPr>
        <w:t>»</w:t>
      </w:r>
      <w:r w:rsidRPr="00207F52">
        <w:rPr>
          <w:rFonts w:ascii="Times New Roman" w:eastAsia="Times New Roman" w:hAnsi="Times New Roman"/>
          <w:sz w:val="28"/>
          <w:szCs w:val="28"/>
          <w:lang w:val="kk-KZ" w:eastAsia="ko-KR"/>
        </w:rPr>
        <w:t xml:space="preserve"> </w:t>
      </w:r>
      <w:r>
        <w:rPr>
          <w:rFonts w:ascii="Times New Roman" w:eastAsia="Times New Roman" w:hAnsi="Times New Roman"/>
          <w:sz w:val="28"/>
          <w:szCs w:val="28"/>
          <w:lang w:val="kk-KZ" w:eastAsia="ko-KR"/>
        </w:rPr>
        <w:t xml:space="preserve"> оқу жоспарына және оқу бағдарлама</w:t>
      </w:r>
      <w:r w:rsidR="00A40426" w:rsidRPr="00207F52">
        <w:rPr>
          <w:rFonts w:ascii="Times New Roman" w:eastAsia="Times New Roman" w:hAnsi="Times New Roman"/>
          <w:sz w:val="28"/>
          <w:szCs w:val="28"/>
          <w:lang w:val="kk-KZ" w:eastAsia="ko-KR"/>
        </w:rPr>
        <w:t>ның талаптарына сәйкес құрастырылған және курстың дәріс, практикалық  сабақтарының тақырыптарын орындау бойынша барлық қажетті мәліметтерді  қамтыған.</w:t>
      </w:r>
    </w:p>
    <w:p w:rsidR="00A40426" w:rsidRPr="00207F52" w:rsidRDefault="00A40426" w:rsidP="00207F52">
      <w:pPr>
        <w:spacing w:after="0"/>
        <w:jc w:val="both"/>
        <w:rPr>
          <w:rFonts w:ascii="Times New Roman" w:eastAsia="Times New Roman" w:hAnsi="Times New Roman"/>
          <w:sz w:val="28"/>
          <w:szCs w:val="28"/>
          <w:lang w:val="kk-KZ" w:eastAsia="ko-KR"/>
        </w:rPr>
      </w:pPr>
    </w:p>
    <w:p w:rsidR="00A40426" w:rsidRPr="00207F52" w:rsidRDefault="00A40426" w:rsidP="00207F52">
      <w:pPr>
        <w:spacing w:after="0"/>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ko-KR"/>
        </w:rPr>
        <w:t xml:space="preserve">    «Экологиялық химия» </w:t>
      </w:r>
      <w:r w:rsidR="000965E2">
        <w:rPr>
          <w:rFonts w:ascii="Times New Roman" w:eastAsia="Times New Roman" w:hAnsi="Times New Roman"/>
          <w:sz w:val="28"/>
          <w:szCs w:val="28"/>
          <w:lang w:val="kk-KZ" w:eastAsia="ko-KR"/>
        </w:rPr>
        <w:t xml:space="preserve">пәні, </w:t>
      </w:r>
      <w:r w:rsidR="000965E2">
        <w:rPr>
          <w:rFonts w:ascii="Times New Roman" w:hAnsi="Times New Roman"/>
          <w:sz w:val="28"/>
          <w:szCs w:val="28"/>
          <w:lang w:val="kk-KZ"/>
        </w:rPr>
        <w:t>табиғи нысандарғ</w:t>
      </w:r>
      <w:r w:rsidR="000965E2" w:rsidRPr="00207F52">
        <w:rPr>
          <w:rFonts w:ascii="Times New Roman" w:hAnsi="Times New Roman"/>
          <w:sz w:val="28"/>
          <w:szCs w:val="28"/>
          <w:lang w:val="kk-KZ"/>
        </w:rPr>
        <w:t>а  және ластаушы заттардың ауаға, суға, топыраққа ену нәтижесінде жүретін үрдістерге адам қызметі әсерінің және қоршаған ортаның ластануын залалсыздандыру мүмкіндіктерінің химиялық  аспектілерінің ғылыми – әдістемелік нег</w:t>
      </w:r>
      <w:r w:rsidR="000965E2">
        <w:rPr>
          <w:rFonts w:ascii="Times New Roman" w:hAnsi="Times New Roman"/>
          <w:sz w:val="28"/>
          <w:szCs w:val="28"/>
          <w:lang w:val="kk-KZ"/>
        </w:rPr>
        <w:t>іздерімен студенттерді таныстырады</w:t>
      </w:r>
      <w:r w:rsidRPr="00207F52">
        <w:rPr>
          <w:rFonts w:ascii="Times New Roman" w:eastAsia="Times New Roman" w:hAnsi="Times New Roman"/>
          <w:sz w:val="28"/>
          <w:szCs w:val="28"/>
          <w:lang w:val="kk-KZ" w:eastAsia="ru-RU"/>
        </w:rPr>
        <w:t>.</w:t>
      </w:r>
    </w:p>
    <w:p w:rsidR="00A40426" w:rsidRPr="00207F52" w:rsidRDefault="00A40426" w:rsidP="00207F52">
      <w:pPr>
        <w:spacing w:after="0"/>
        <w:jc w:val="both"/>
        <w:rPr>
          <w:rFonts w:ascii="Times New Roman" w:eastAsia="Times New Roman" w:hAnsi="Times New Roman"/>
          <w:sz w:val="28"/>
          <w:szCs w:val="28"/>
          <w:lang w:val="kk-KZ" w:eastAsia="ko-KR"/>
        </w:rPr>
      </w:pPr>
    </w:p>
    <w:p w:rsidR="00A40426" w:rsidRPr="00207F52" w:rsidRDefault="00A40426" w:rsidP="00207F52">
      <w:pPr>
        <w:spacing w:after="0"/>
        <w:ind w:firstLine="540"/>
        <w:jc w:val="both"/>
        <w:rPr>
          <w:rFonts w:ascii="Times New Roman" w:eastAsia="Times New Roman" w:hAnsi="Times New Roman"/>
          <w:color w:val="FF0000"/>
          <w:sz w:val="28"/>
          <w:szCs w:val="28"/>
          <w:lang w:val="kk-KZ" w:eastAsia="ko-KR"/>
        </w:rPr>
      </w:pPr>
    </w:p>
    <w:p w:rsidR="00A40426" w:rsidRPr="00207F52" w:rsidRDefault="00A40426" w:rsidP="00207F52">
      <w:pPr>
        <w:spacing w:after="0"/>
        <w:jc w:val="both"/>
        <w:rPr>
          <w:rFonts w:ascii="Times New Roman" w:eastAsia="Times New Roman" w:hAnsi="Times New Roman"/>
          <w:sz w:val="28"/>
          <w:szCs w:val="28"/>
          <w:lang w:val="kk-KZ" w:eastAsia="ko-KR"/>
        </w:rPr>
      </w:pPr>
    </w:p>
    <w:p w:rsidR="00A40426" w:rsidRPr="00207F52" w:rsidRDefault="00A40426" w:rsidP="00207F52">
      <w:pPr>
        <w:spacing w:after="0"/>
        <w:jc w:val="both"/>
        <w:rPr>
          <w:rFonts w:ascii="Times New Roman" w:eastAsia="Times New Roman" w:hAnsi="Times New Roman"/>
          <w:sz w:val="28"/>
          <w:szCs w:val="28"/>
          <w:lang w:val="kk-KZ" w:eastAsia="ko-KR"/>
        </w:rPr>
      </w:pPr>
    </w:p>
    <w:p w:rsidR="00A40426" w:rsidRPr="00207F52" w:rsidRDefault="00A40426" w:rsidP="00207F52">
      <w:pPr>
        <w:spacing w:after="0"/>
        <w:jc w:val="both"/>
        <w:rPr>
          <w:rFonts w:ascii="Times New Roman" w:eastAsia="Times New Roman" w:hAnsi="Times New Roman"/>
          <w:sz w:val="28"/>
          <w:szCs w:val="28"/>
          <w:lang w:val="kk-KZ" w:eastAsia="ko-KR"/>
        </w:rPr>
      </w:pPr>
      <w:r w:rsidRPr="00207F52">
        <w:rPr>
          <w:rFonts w:ascii="Times New Roman" w:eastAsia="Times New Roman" w:hAnsi="Times New Roman"/>
          <w:sz w:val="28"/>
          <w:szCs w:val="28"/>
          <w:lang w:val="kk-KZ" w:eastAsia="ko-KR"/>
        </w:rPr>
        <w:t xml:space="preserve">     Әдістемелік нұсқау  5В060800 – «Экология» мамандығының студенттеріне арналған</w:t>
      </w:r>
    </w:p>
    <w:p w:rsidR="00A40426" w:rsidRPr="00207F52" w:rsidRDefault="00A40426" w:rsidP="00207F52">
      <w:pPr>
        <w:spacing w:after="0"/>
        <w:jc w:val="both"/>
        <w:rPr>
          <w:rFonts w:ascii="Times New Roman" w:eastAsia="Times New Roman" w:hAnsi="Times New Roman"/>
          <w:sz w:val="28"/>
          <w:szCs w:val="28"/>
          <w:lang w:val="kk-KZ" w:eastAsia="ko-KR"/>
        </w:rPr>
      </w:pPr>
    </w:p>
    <w:p w:rsidR="00A40426" w:rsidRDefault="00A40426" w:rsidP="00207F52">
      <w:pPr>
        <w:spacing w:after="0"/>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ko-KR"/>
        </w:rPr>
        <w:t xml:space="preserve">Рецензент: </w:t>
      </w:r>
      <w:r w:rsidR="000965E2">
        <w:rPr>
          <w:rFonts w:ascii="Times New Roman" w:eastAsia="Times New Roman" w:hAnsi="Times New Roman"/>
          <w:sz w:val="28"/>
          <w:szCs w:val="28"/>
          <w:lang w:val="kk-KZ" w:eastAsia="ru-RU"/>
        </w:rPr>
        <w:t>Исаева Р.А.</w:t>
      </w:r>
      <w:r w:rsidRPr="00207F52">
        <w:rPr>
          <w:rFonts w:ascii="Times New Roman" w:eastAsia="Times New Roman" w:hAnsi="Times New Roman"/>
          <w:sz w:val="28"/>
          <w:szCs w:val="28"/>
          <w:lang w:val="kk-KZ" w:eastAsia="ru-RU"/>
        </w:rPr>
        <w:t xml:space="preserve"> –</w:t>
      </w:r>
      <w:r w:rsidR="000965E2" w:rsidRPr="000965E2">
        <w:rPr>
          <w:rFonts w:ascii="Times New Roman" w:eastAsia="Times New Roman" w:hAnsi="Times New Roman"/>
          <w:sz w:val="28"/>
          <w:szCs w:val="28"/>
          <w:lang w:val="kk-KZ" w:eastAsia="ru-RU"/>
        </w:rPr>
        <w:t xml:space="preserve"> </w:t>
      </w:r>
      <w:r w:rsidR="000965E2" w:rsidRPr="00207F52">
        <w:rPr>
          <w:rFonts w:ascii="Times New Roman" w:eastAsia="Times New Roman" w:hAnsi="Times New Roman"/>
          <w:sz w:val="28"/>
          <w:szCs w:val="28"/>
          <w:lang w:val="kk-KZ" w:eastAsia="ru-RU"/>
        </w:rPr>
        <w:t xml:space="preserve">М. Әуезов ат. ОҚМУ </w:t>
      </w:r>
      <w:r w:rsidR="000965E2">
        <w:rPr>
          <w:rFonts w:ascii="Times New Roman" w:eastAsia="Times New Roman" w:hAnsi="Times New Roman"/>
          <w:sz w:val="28"/>
          <w:szCs w:val="28"/>
          <w:lang w:val="kk-KZ" w:eastAsia="ru-RU"/>
        </w:rPr>
        <w:t>профессоры</w:t>
      </w:r>
      <w:r w:rsidR="000965E2" w:rsidRPr="00207F52">
        <w:rPr>
          <w:rFonts w:ascii="Times New Roman" w:eastAsia="Times New Roman" w:hAnsi="Times New Roman"/>
          <w:sz w:val="28"/>
          <w:szCs w:val="28"/>
          <w:lang w:val="kk-KZ" w:eastAsia="ru-RU"/>
        </w:rPr>
        <w:t>,</w:t>
      </w:r>
      <w:r w:rsidR="009D10BC" w:rsidRPr="00207F52">
        <w:rPr>
          <w:rFonts w:ascii="Times New Roman" w:eastAsia="Times New Roman" w:hAnsi="Times New Roman"/>
          <w:sz w:val="28"/>
          <w:szCs w:val="28"/>
          <w:lang w:val="kk-KZ" w:eastAsia="ru-RU"/>
        </w:rPr>
        <w:t xml:space="preserve"> </w:t>
      </w:r>
      <w:r w:rsidR="000965E2">
        <w:rPr>
          <w:rFonts w:ascii="Times New Roman" w:eastAsia="Times New Roman" w:hAnsi="Times New Roman"/>
          <w:sz w:val="28"/>
          <w:szCs w:val="28"/>
          <w:lang w:val="kk-KZ" w:eastAsia="ru-RU"/>
        </w:rPr>
        <w:t>т</w:t>
      </w:r>
      <w:r w:rsidR="000965E2" w:rsidRPr="00207F52">
        <w:rPr>
          <w:rFonts w:ascii="Times New Roman" w:eastAsia="Times New Roman" w:hAnsi="Times New Roman"/>
          <w:sz w:val="28"/>
          <w:szCs w:val="28"/>
          <w:lang w:val="kk-KZ" w:eastAsia="ru-RU"/>
        </w:rPr>
        <w:t>.ғ.к.</w:t>
      </w:r>
    </w:p>
    <w:p w:rsidR="000965E2" w:rsidRPr="000965E2" w:rsidRDefault="000965E2" w:rsidP="00207F52">
      <w:pPr>
        <w:spacing w:after="0"/>
        <w:jc w:val="both"/>
        <w:rPr>
          <w:rFonts w:ascii="Times New Roman" w:eastAsia="Times New Roman" w:hAnsi="Times New Roman"/>
          <w:sz w:val="28"/>
          <w:szCs w:val="28"/>
          <w:lang w:eastAsia="ko-KR"/>
        </w:rPr>
      </w:pPr>
      <w:r>
        <w:rPr>
          <w:rFonts w:ascii="Times New Roman" w:eastAsia="Times New Roman" w:hAnsi="Times New Roman"/>
          <w:sz w:val="28"/>
          <w:szCs w:val="28"/>
          <w:lang w:val="kk-KZ" w:eastAsia="ru-RU"/>
        </w:rPr>
        <w:t xml:space="preserve">                  Бекжигитова К.А. </w:t>
      </w:r>
      <w:r w:rsidRPr="00207F52">
        <w:rPr>
          <w:rFonts w:ascii="Times New Roman" w:eastAsia="Times New Roman" w:hAnsi="Times New Roman"/>
          <w:sz w:val="28"/>
          <w:szCs w:val="28"/>
          <w:lang w:val="kk-KZ" w:eastAsia="ru-RU"/>
        </w:rPr>
        <w:t>–</w:t>
      </w:r>
      <w:r w:rsidRPr="000965E2">
        <w:rPr>
          <w:rFonts w:ascii="Times New Roman" w:eastAsia="Times New Roman" w:hAnsi="Times New Roman"/>
          <w:sz w:val="28"/>
          <w:szCs w:val="28"/>
          <w:lang w:val="kk-KZ" w:eastAsia="ru-RU"/>
        </w:rPr>
        <w:t xml:space="preserve"> </w:t>
      </w:r>
      <w:r w:rsidRPr="00207F52">
        <w:rPr>
          <w:rFonts w:ascii="Times New Roman" w:eastAsia="Times New Roman" w:hAnsi="Times New Roman"/>
          <w:sz w:val="28"/>
          <w:szCs w:val="28"/>
          <w:lang w:val="kk-KZ" w:eastAsia="ru-RU"/>
        </w:rPr>
        <w:t xml:space="preserve">М. Әуезов ат. ОҚМУ </w:t>
      </w:r>
      <w:r>
        <w:rPr>
          <w:rFonts w:ascii="Times New Roman" w:eastAsia="Times New Roman" w:hAnsi="Times New Roman"/>
          <w:sz w:val="28"/>
          <w:szCs w:val="28"/>
          <w:lang w:val="kk-KZ" w:eastAsia="ru-RU"/>
        </w:rPr>
        <w:t>доценті</w:t>
      </w:r>
      <w:r w:rsidRPr="00207F52">
        <w:rPr>
          <w:rFonts w:ascii="Times New Roman" w:eastAsia="Times New Roman" w:hAnsi="Times New Roman"/>
          <w:sz w:val="28"/>
          <w:szCs w:val="28"/>
          <w:lang w:val="kk-KZ" w:eastAsia="ru-RU"/>
        </w:rPr>
        <w:t xml:space="preserve">, </w:t>
      </w:r>
      <w:r>
        <w:rPr>
          <w:rFonts w:ascii="Times New Roman" w:eastAsia="Times New Roman" w:hAnsi="Times New Roman"/>
          <w:sz w:val="28"/>
          <w:szCs w:val="28"/>
          <w:lang w:val="kk-KZ" w:eastAsia="ru-RU"/>
        </w:rPr>
        <w:t>т</w:t>
      </w:r>
      <w:r w:rsidRPr="00207F52">
        <w:rPr>
          <w:rFonts w:ascii="Times New Roman" w:eastAsia="Times New Roman" w:hAnsi="Times New Roman"/>
          <w:sz w:val="28"/>
          <w:szCs w:val="28"/>
          <w:lang w:val="kk-KZ" w:eastAsia="ru-RU"/>
        </w:rPr>
        <w:t>.ғ.к.</w:t>
      </w:r>
    </w:p>
    <w:p w:rsidR="00A40426" w:rsidRDefault="000965E2" w:rsidP="00207F52">
      <w:pPr>
        <w:spacing w:after="0"/>
        <w:jc w:val="both"/>
        <w:rPr>
          <w:rFonts w:ascii="Times New Roman" w:eastAsia="Times New Roman" w:hAnsi="Times New Roman"/>
          <w:sz w:val="28"/>
          <w:szCs w:val="28"/>
          <w:lang w:val="en-US" w:eastAsia="ru-RU"/>
        </w:rPr>
      </w:pPr>
      <w:r>
        <w:rPr>
          <w:rFonts w:ascii="Times New Roman" w:eastAsia="Times New Roman" w:hAnsi="Times New Roman"/>
          <w:sz w:val="28"/>
          <w:szCs w:val="28"/>
          <w:lang w:val="kk-KZ" w:eastAsia="ru-RU"/>
        </w:rPr>
        <w:t xml:space="preserve">                                                   </w:t>
      </w:r>
      <w:r>
        <w:rPr>
          <w:rFonts w:ascii="Times New Roman" w:eastAsia="Times New Roman" w:hAnsi="Times New Roman"/>
          <w:sz w:val="28"/>
          <w:szCs w:val="28"/>
          <w:lang w:eastAsia="ru-RU"/>
        </w:rPr>
        <w:t>«</w:t>
      </w:r>
      <w:r>
        <w:rPr>
          <w:rFonts w:ascii="Times New Roman" w:eastAsia="Times New Roman" w:hAnsi="Times New Roman"/>
          <w:sz w:val="28"/>
          <w:szCs w:val="28"/>
          <w:lang w:val="kk-KZ" w:eastAsia="ru-RU"/>
        </w:rPr>
        <w:t>Химия</w:t>
      </w:r>
      <w:r>
        <w:rPr>
          <w:rFonts w:ascii="Times New Roman" w:eastAsia="Times New Roman" w:hAnsi="Times New Roman"/>
          <w:sz w:val="28"/>
          <w:szCs w:val="28"/>
          <w:lang w:eastAsia="ru-RU"/>
        </w:rPr>
        <w:t>»</w:t>
      </w:r>
      <w:r w:rsidRPr="000965E2">
        <w:rPr>
          <w:rFonts w:ascii="Times New Roman" w:eastAsia="Times New Roman" w:hAnsi="Times New Roman"/>
          <w:sz w:val="28"/>
          <w:szCs w:val="28"/>
          <w:lang w:val="kk-KZ" w:eastAsia="ru-RU"/>
        </w:rPr>
        <w:t xml:space="preserve"> </w:t>
      </w:r>
      <w:r>
        <w:rPr>
          <w:rFonts w:ascii="Times New Roman" w:eastAsia="Times New Roman" w:hAnsi="Times New Roman"/>
          <w:sz w:val="28"/>
          <w:szCs w:val="28"/>
          <w:lang w:val="kk-KZ" w:eastAsia="ru-RU"/>
        </w:rPr>
        <w:t>кафедрасының меңгерушісі</w:t>
      </w:r>
    </w:p>
    <w:p w:rsidR="00C76C92" w:rsidRPr="00C76C92" w:rsidRDefault="00C76C92" w:rsidP="00207F52">
      <w:pPr>
        <w:spacing w:after="0"/>
        <w:jc w:val="both"/>
        <w:rPr>
          <w:rFonts w:ascii="Times New Roman" w:eastAsia="Times New Roman" w:hAnsi="Times New Roman"/>
          <w:sz w:val="28"/>
          <w:szCs w:val="28"/>
          <w:lang w:val="en-US" w:eastAsia="ru-RU"/>
        </w:rPr>
      </w:pPr>
    </w:p>
    <w:p w:rsidR="00A40426" w:rsidRPr="00207F52" w:rsidRDefault="00A40426" w:rsidP="00207F52">
      <w:pPr>
        <w:spacing w:after="0"/>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ko-KR"/>
        </w:rPr>
        <w:t xml:space="preserve">    «Экология» </w:t>
      </w:r>
      <w:r w:rsidRPr="00207F52">
        <w:rPr>
          <w:rFonts w:ascii="Times New Roman" w:eastAsia="Times New Roman" w:hAnsi="Times New Roman"/>
          <w:sz w:val="28"/>
          <w:szCs w:val="28"/>
          <w:lang w:val="kk-KZ" w:eastAsia="ru-RU"/>
        </w:rPr>
        <w:t>кафедрасының мәжілісінде (Хаттама  №</w:t>
      </w:r>
      <w:r w:rsidR="009D10BC" w:rsidRPr="00207F52">
        <w:rPr>
          <w:rFonts w:ascii="Times New Roman" w:eastAsia="Times New Roman" w:hAnsi="Times New Roman"/>
          <w:sz w:val="28"/>
          <w:szCs w:val="28"/>
          <w:lang w:val="kk-KZ" w:eastAsia="ru-RU"/>
        </w:rPr>
        <w:t xml:space="preserve"> </w:t>
      </w:r>
      <w:r w:rsidR="005A7391">
        <w:rPr>
          <w:rFonts w:ascii="Times New Roman" w:eastAsia="Times New Roman" w:hAnsi="Times New Roman"/>
          <w:sz w:val="28"/>
          <w:szCs w:val="28"/>
          <w:lang w:val="kk-KZ" w:eastAsia="ru-RU"/>
        </w:rPr>
        <w:t>8</w:t>
      </w:r>
      <w:r w:rsidRPr="00207F52">
        <w:rPr>
          <w:rFonts w:ascii="Times New Roman" w:eastAsia="Times New Roman" w:hAnsi="Times New Roman"/>
          <w:sz w:val="28"/>
          <w:szCs w:val="28"/>
          <w:lang w:val="kk-KZ" w:eastAsia="ru-RU"/>
        </w:rPr>
        <w:t xml:space="preserve">  «</w:t>
      </w:r>
      <w:r w:rsidR="005A7391">
        <w:rPr>
          <w:rFonts w:ascii="Times New Roman" w:eastAsia="Times New Roman" w:hAnsi="Times New Roman"/>
          <w:sz w:val="28"/>
          <w:szCs w:val="28"/>
          <w:lang w:val="kk-KZ" w:eastAsia="ru-RU"/>
        </w:rPr>
        <w:t>15</w:t>
      </w:r>
      <w:r w:rsidRPr="00207F52">
        <w:rPr>
          <w:rFonts w:ascii="Times New Roman" w:eastAsia="Times New Roman" w:hAnsi="Times New Roman"/>
          <w:sz w:val="28"/>
          <w:szCs w:val="28"/>
          <w:lang w:val="kk-KZ" w:eastAsia="ru-RU"/>
        </w:rPr>
        <w:t xml:space="preserve">»  </w:t>
      </w:r>
      <w:r w:rsidR="005A7391">
        <w:rPr>
          <w:rFonts w:ascii="Times New Roman" w:eastAsia="Times New Roman" w:hAnsi="Times New Roman"/>
          <w:sz w:val="28"/>
          <w:szCs w:val="28"/>
          <w:lang w:val="kk-KZ" w:eastAsia="ru-RU"/>
        </w:rPr>
        <w:t>04</w:t>
      </w:r>
      <w:r w:rsidRPr="00207F52">
        <w:rPr>
          <w:rFonts w:ascii="Times New Roman" w:eastAsia="Times New Roman" w:hAnsi="Times New Roman"/>
          <w:sz w:val="28"/>
          <w:szCs w:val="28"/>
          <w:lang w:val="kk-KZ" w:eastAsia="ru-RU"/>
        </w:rPr>
        <w:t xml:space="preserve">  2019ж.) және</w:t>
      </w:r>
    </w:p>
    <w:p w:rsidR="00A40426" w:rsidRPr="00207F52" w:rsidRDefault="00A40426" w:rsidP="00207F52">
      <w:pPr>
        <w:spacing w:after="0"/>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жоғары мектептің инновациялық технологияларды оқыту және әдістемелік қамтамасыз ету комитеті  мақұлдаған       Хаттама  №</w:t>
      </w:r>
      <w:r w:rsidR="005A7391">
        <w:rPr>
          <w:rFonts w:ascii="Times New Roman" w:eastAsia="Times New Roman" w:hAnsi="Times New Roman"/>
          <w:sz w:val="28"/>
          <w:szCs w:val="28"/>
          <w:lang w:val="kk-KZ" w:eastAsia="ru-RU"/>
        </w:rPr>
        <w:t>8</w:t>
      </w:r>
      <w:r w:rsidRPr="00207F52">
        <w:rPr>
          <w:rFonts w:ascii="Times New Roman" w:eastAsia="Times New Roman" w:hAnsi="Times New Roman"/>
          <w:sz w:val="28"/>
          <w:szCs w:val="28"/>
          <w:lang w:val="kk-KZ" w:eastAsia="ru-RU"/>
        </w:rPr>
        <w:t xml:space="preserve">,     </w:t>
      </w:r>
      <w:r w:rsidR="005A7391" w:rsidRPr="00207F52">
        <w:rPr>
          <w:rFonts w:ascii="Times New Roman" w:eastAsia="Times New Roman" w:hAnsi="Times New Roman"/>
          <w:sz w:val="28"/>
          <w:szCs w:val="28"/>
          <w:lang w:val="kk-KZ" w:eastAsia="ru-RU"/>
        </w:rPr>
        <w:t>«</w:t>
      </w:r>
      <w:r w:rsidR="005A7391">
        <w:rPr>
          <w:rFonts w:ascii="Times New Roman" w:eastAsia="Times New Roman" w:hAnsi="Times New Roman"/>
          <w:sz w:val="28"/>
          <w:szCs w:val="28"/>
          <w:lang w:val="kk-KZ" w:eastAsia="ru-RU"/>
        </w:rPr>
        <w:t>18</w:t>
      </w:r>
      <w:r w:rsidR="005A7391" w:rsidRPr="00207F52">
        <w:rPr>
          <w:rFonts w:ascii="Times New Roman" w:eastAsia="Times New Roman" w:hAnsi="Times New Roman"/>
          <w:sz w:val="28"/>
          <w:szCs w:val="28"/>
          <w:lang w:val="kk-KZ" w:eastAsia="ru-RU"/>
        </w:rPr>
        <w:t xml:space="preserve">»  </w:t>
      </w:r>
      <w:r w:rsidR="005A7391">
        <w:rPr>
          <w:rFonts w:ascii="Times New Roman" w:eastAsia="Times New Roman" w:hAnsi="Times New Roman"/>
          <w:sz w:val="28"/>
          <w:szCs w:val="28"/>
          <w:lang w:val="kk-KZ" w:eastAsia="ru-RU"/>
        </w:rPr>
        <w:t>04</w:t>
      </w:r>
      <w:r w:rsidR="005A7391" w:rsidRPr="00207F52">
        <w:rPr>
          <w:rFonts w:ascii="Times New Roman" w:eastAsia="Times New Roman" w:hAnsi="Times New Roman"/>
          <w:sz w:val="28"/>
          <w:szCs w:val="28"/>
          <w:lang w:val="kk-KZ" w:eastAsia="ru-RU"/>
        </w:rPr>
        <w:t xml:space="preserve">  2019ж</w:t>
      </w:r>
      <w:r w:rsidRPr="00207F52">
        <w:rPr>
          <w:rFonts w:ascii="Times New Roman" w:eastAsia="Times New Roman" w:hAnsi="Times New Roman"/>
          <w:sz w:val="28"/>
          <w:szCs w:val="28"/>
          <w:lang w:val="kk-KZ" w:eastAsia="ru-RU"/>
        </w:rPr>
        <w:t>.</w:t>
      </w:r>
      <w:r w:rsidRPr="00207F52">
        <w:rPr>
          <w:rFonts w:ascii="Times New Roman" w:eastAsia="Times New Roman" w:hAnsi="Times New Roman"/>
          <w:sz w:val="28"/>
          <w:szCs w:val="28"/>
          <w:lang w:val="kk-KZ" w:eastAsia="ru-RU"/>
        </w:rPr>
        <w:tab/>
      </w:r>
    </w:p>
    <w:p w:rsidR="00A40426" w:rsidRDefault="00A40426" w:rsidP="00207F52">
      <w:pPr>
        <w:spacing w:after="0"/>
        <w:jc w:val="both"/>
        <w:rPr>
          <w:rFonts w:ascii="Times New Roman" w:eastAsia="Times New Roman" w:hAnsi="Times New Roman"/>
          <w:sz w:val="28"/>
          <w:szCs w:val="28"/>
          <w:lang w:val="en-US" w:eastAsia="ko-KR"/>
        </w:rPr>
      </w:pPr>
    </w:p>
    <w:p w:rsidR="00C76C92" w:rsidRPr="00C76C92" w:rsidRDefault="00C76C92" w:rsidP="00207F52">
      <w:pPr>
        <w:spacing w:after="0"/>
        <w:jc w:val="both"/>
        <w:rPr>
          <w:rFonts w:ascii="Times New Roman" w:eastAsia="Times New Roman" w:hAnsi="Times New Roman"/>
          <w:sz w:val="28"/>
          <w:szCs w:val="28"/>
          <w:lang w:val="en-US" w:eastAsia="ko-KR"/>
        </w:rPr>
      </w:pPr>
    </w:p>
    <w:p w:rsidR="00A40426" w:rsidRPr="00207F52" w:rsidRDefault="00A40426" w:rsidP="00207F52">
      <w:pPr>
        <w:spacing w:after="0"/>
        <w:jc w:val="both"/>
        <w:rPr>
          <w:rFonts w:ascii="Times New Roman" w:eastAsia="Times New Roman" w:hAnsi="Times New Roman"/>
          <w:sz w:val="28"/>
          <w:szCs w:val="28"/>
          <w:lang w:val="kk-KZ" w:eastAsia="ko-KR"/>
        </w:rPr>
      </w:pPr>
      <w:r w:rsidRPr="00207F52">
        <w:rPr>
          <w:rFonts w:ascii="Times New Roman" w:eastAsia="Times New Roman" w:hAnsi="Times New Roman"/>
          <w:sz w:val="28"/>
          <w:szCs w:val="28"/>
          <w:lang w:val="kk-KZ" w:eastAsia="ko-KR"/>
        </w:rPr>
        <w:t xml:space="preserve">     М.Әуезов атындағы Оқу-әдістемелік кеңесімен басылымға ұсынылды,  хаттама № ___  «____» ______________ 2019ж</w:t>
      </w:r>
    </w:p>
    <w:p w:rsidR="00A40426" w:rsidRPr="00207F52" w:rsidRDefault="00A40426" w:rsidP="00207F52">
      <w:pPr>
        <w:spacing w:after="0"/>
        <w:jc w:val="both"/>
        <w:rPr>
          <w:rFonts w:ascii="Times New Roman" w:eastAsia="Times New Roman" w:hAnsi="Times New Roman"/>
          <w:sz w:val="28"/>
          <w:szCs w:val="28"/>
          <w:lang w:val="kk-KZ" w:eastAsia="ko-KR"/>
        </w:rPr>
      </w:pPr>
    </w:p>
    <w:p w:rsidR="00A40426" w:rsidRDefault="00A40426" w:rsidP="00207F52">
      <w:pPr>
        <w:spacing w:after="0"/>
        <w:jc w:val="both"/>
        <w:rPr>
          <w:rFonts w:ascii="Times New Roman" w:eastAsia="Times New Roman" w:hAnsi="Times New Roman"/>
          <w:sz w:val="28"/>
          <w:szCs w:val="28"/>
          <w:lang w:val="kk-KZ" w:eastAsia="ko-KR"/>
        </w:rPr>
      </w:pPr>
    </w:p>
    <w:p w:rsidR="00B07965" w:rsidRDefault="00B07965" w:rsidP="00207F52">
      <w:pPr>
        <w:spacing w:after="0"/>
        <w:jc w:val="both"/>
        <w:rPr>
          <w:rFonts w:ascii="Times New Roman" w:eastAsia="Times New Roman" w:hAnsi="Times New Roman"/>
          <w:sz w:val="28"/>
          <w:szCs w:val="28"/>
          <w:lang w:val="kk-KZ" w:eastAsia="ko-KR"/>
        </w:rPr>
      </w:pPr>
    </w:p>
    <w:p w:rsidR="00B07965" w:rsidRPr="00207F52" w:rsidRDefault="00B07965" w:rsidP="00207F52">
      <w:pPr>
        <w:spacing w:after="0"/>
        <w:jc w:val="both"/>
        <w:rPr>
          <w:rFonts w:ascii="Times New Roman" w:eastAsia="Times New Roman" w:hAnsi="Times New Roman"/>
          <w:sz w:val="28"/>
          <w:szCs w:val="28"/>
          <w:lang w:val="kk-KZ" w:eastAsia="ko-KR"/>
        </w:rPr>
      </w:pPr>
    </w:p>
    <w:p w:rsidR="005D2B3F" w:rsidRPr="005D2B3F" w:rsidRDefault="00E67E83" w:rsidP="005D2B3F">
      <w:pPr>
        <w:shd w:val="clear" w:color="auto" w:fill="FFFFFF"/>
        <w:autoSpaceDE w:val="0"/>
        <w:autoSpaceDN w:val="0"/>
        <w:adjustRightInd w:val="0"/>
        <w:rPr>
          <w:rFonts w:ascii="Times New Roman" w:hAnsi="Times New Roman"/>
          <w:color w:val="000000" w:themeColor="text1"/>
          <w:sz w:val="28"/>
          <w:szCs w:val="28"/>
          <w:lang w:val="kk-KZ"/>
        </w:rPr>
      </w:pPr>
      <w:r w:rsidRPr="00E67E83">
        <w:rPr>
          <w:rFonts w:ascii="Times New Roman" w:hAnsi="Times New Roman"/>
          <w:bCs/>
          <w:noProof/>
          <w:color w:val="000000" w:themeColor="text1"/>
          <w:sz w:val="28"/>
          <w:szCs w:val="28"/>
        </w:rPr>
        <w:lastRenderedPageBreak/>
        <w:pict>
          <v:oval id="_x0000_s1030" style="position:absolute;margin-left:216.6pt;margin-top:-30.35pt;width:64.4pt;height:37.9pt;z-index:251663360" strokecolor="white [3212]"/>
        </w:pict>
      </w:r>
      <w:r w:rsidR="005D2B3F" w:rsidRPr="005D2B3F">
        <w:rPr>
          <w:rFonts w:ascii="Times New Roman" w:hAnsi="Times New Roman"/>
          <w:color w:val="000000" w:themeColor="text1"/>
          <w:sz w:val="28"/>
          <w:szCs w:val="28"/>
          <w:lang w:val="kk-KZ"/>
        </w:rPr>
        <w:t>МАЗМҰНЫ</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809"/>
        <w:gridCol w:w="7088"/>
        <w:gridCol w:w="674"/>
      </w:tblGrid>
      <w:tr w:rsidR="005D2B3F" w:rsidRPr="00013769" w:rsidTr="007B69D3">
        <w:tc>
          <w:tcPr>
            <w:tcW w:w="9571" w:type="dxa"/>
            <w:gridSpan w:val="3"/>
          </w:tcPr>
          <w:p w:rsidR="005D2B3F" w:rsidRPr="00013769" w:rsidRDefault="00543ADC" w:rsidP="00013769">
            <w:pPr>
              <w:autoSpaceDE w:val="0"/>
              <w:autoSpaceDN w:val="0"/>
              <w:adjustRightInd w:val="0"/>
              <w:spacing w:after="0"/>
              <w:rPr>
                <w:rFonts w:ascii="Times New Roman" w:hAnsi="Times New Roman"/>
                <w:color w:val="000000" w:themeColor="text1"/>
                <w:sz w:val="28"/>
                <w:szCs w:val="28"/>
              </w:rPr>
            </w:pPr>
            <w:r w:rsidRPr="00013769">
              <w:rPr>
                <w:rFonts w:ascii="Times New Roman" w:eastAsiaTheme="minorHAnsi" w:hAnsi="Times New Roman"/>
                <w:bCs/>
                <w:sz w:val="28"/>
                <w:szCs w:val="28"/>
                <w:lang w:val="kk-KZ"/>
              </w:rPr>
              <w:t>І  БӨЛІМ.  ҚОРШАҒАН ОРТАДА ЛАСТАУШЫ ЗАТТАРДЫҢ ӨЗГЕРУІНІҢ ХИМИЯЛЫҚ НЕГІЗДЕРІ</w:t>
            </w:r>
          </w:p>
        </w:tc>
      </w:tr>
      <w:tr w:rsidR="005D2B3F" w:rsidRPr="00013769" w:rsidTr="00543ADC">
        <w:tc>
          <w:tcPr>
            <w:tcW w:w="1809" w:type="dxa"/>
          </w:tcPr>
          <w:p w:rsidR="005D2B3F" w:rsidRPr="00013769" w:rsidRDefault="00543ADC" w:rsidP="007B69D3">
            <w:pPr>
              <w:autoSpaceDE w:val="0"/>
              <w:autoSpaceDN w:val="0"/>
              <w:adjustRightInd w:val="0"/>
              <w:rPr>
                <w:rFonts w:ascii="Times New Roman" w:hAnsi="Times New Roman"/>
                <w:color w:val="000000" w:themeColor="text1"/>
                <w:sz w:val="28"/>
                <w:szCs w:val="28"/>
              </w:rPr>
            </w:pPr>
            <w:r w:rsidRPr="00013769">
              <w:rPr>
                <w:rFonts w:ascii="Times New Roman" w:eastAsiaTheme="minorHAnsi" w:hAnsi="Times New Roman"/>
                <w:bCs/>
                <w:sz w:val="28"/>
                <w:szCs w:val="28"/>
                <w:lang w:val="kk-KZ"/>
              </w:rPr>
              <w:t>№ 1  дəріс.</w:t>
            </w:r>
          </w:p>
        </w:tc>
        <w:tc>
          <w:tcPr>
            <w:tcW w:w="7088" w:type="dxa"/>
          </w:tcPr>
          <w:p w:rsidR="005D2B3F" w:rsidRPr="00013769" w:rsidRDefault="00543ADC" w:rsidP="00543ADC">
            <w:pPr>
              <w:autoSpaceDE w:val="0"/>
              <w:autoSpaceDN w:val="0"/>
              <w:adjustRightInd w:val="0"/>
              <w:spacing w:after="0"/>
              <w:jc w:val="both"/>
              <w:rPr>
                <w:rFonts w:ascii="Times New Roman" w:hAnsi="Times New Roman"/>
                <w:color w:val="000000" w:themeColor="text1"/>
                <w:sz w:val="28"/>
                <w:szCs w:val="28"/>
                <w:lang w:val="en-US"/>
              </w:rPr>
            </w:pPr>
            <w:r w:rsidRPr="00013769">
              <w:rPr>
                <w:rFonts w:ascii="Times New Roman" w:eastAsiaTheme="minorHAnsi" w:hAnsi="Times New Roman"/>
                <w:bCs/>
                <w:sz w:val="28"/>
                <w:szCs w:val="28"/>
                <w:lang w:val="kk-KZ"/>
              </w:rPr>
              <w:t>Экологиялық химияға кіріспе</w:t>
            </w:r>
          </w:p>
        </w:tc>
        <w:tc>
          <w:tcPr>
            <w:tcW w:w="674" w:type="dxa"/>
          </w:tcPr>
          <w:p w:rsidR="005D2B3F" w:rsidRPr="00013769" w:rsidRDefault="007B69D3" w:rsidP="007B69D3">
            <w:pPr>
              <w:autoSpaceDE w:val="0"/>
              <w:autoSpaceDN w:val="0"/>
              <w:adjustRightInd w:val="0"/>
              <w:rPr>
                <w:rFonts w:ascii="Times New Roman" w:hAnsi="Times New Roman"/>
                <w:color w:val="000000" w:themeColor="text1"/>
                <w:sz w:val="28"/>
                <w:szCs w:val="28"/>
                <w:lang w:val="kk-KZ"/>
              </w:rPr>
            </w:pPr>
            <w:r w:rsidRPr="00013769">
              <w:rPr>
                <w:rFonts w:ascii="Times New Roman" w:hAnsi="Times New Roman"/>
                <w:color w:val="000000" w:themeColor="text1"/>
                <w:sz w:val="28"/>
                <w:szCs w:val="28"/>
                <w:lang w:val="kk-KZ"/>
              </w:rPr>
              <w:t>7</w:t>
            </w:r>
          </w:p>
        </w:tc>
      </w:tr>
      <w:tr w:rsidR="00543ADC" w:rsidRPr="00013769" w:rsidTr="00543ADC">
        <w:tc>
          <w:tcPr>
            <w:tcW w:w="1809" w:type="dxa"/>
          </w:tcPr>
          <w:p w:rsidR="00543ADC" w:rsidRPr="00013769" w:rsidRDefault="00543ADC" w:rsidP="007B69D3">
            <w:pPr>
              <w:tabs>
                <w:tab w:val="center" w:pos="4947"/>
                <w:tab w:val="right" w:pos="9355"/>
              </w:tabs>
              <w:jc w:val="both"/>
              <w:rPr>
                <w:rFonts w:ascii="Times New Roman" w:hAnsi="Times New Roman"/>
                <w:color w:val="000000" w:themeColor="text1"/>
                <w:sz w:val="28"/>
                <w:szCs w:val="28"/>
                <w:lang w:val="en-US"/>
              </w:rPr>
            </w:pPr>
            <w:r w:rsidRPr="00013769">
              <w:rPr>
                <w:rFonts w:ascii="Times New Roman" w:eastAsiaTheme="minorHAnsi" w:hAnsi="Times New Roman"/>
                <w:bCs/>
                <w:sz w:val="28"/>
                <w:szCs w:val="28"/>
                <w:lang w:val="kk-KZ"/>
              </w:rPr>
              <w:t>№ 2  дəріс.</w:t>
            </w:r>
          </w:p>
        </w:tc>
        <w:tc>
          <w:tcPr>
            <w:tcW w:w="7088" w:type="dxa"/>
          </w:tcPr>
          <w:p w:rsidR="00543ADC" w:rsidRPr="00013769" w:rsidRDefault="007B69D3" w:rsidP="00543ADC">
            <w:pPr>
              <w:tabs>
                <w:tab w:val="center" w:pos="4947"/>
                <w:tab w:val="right" w:pos="9355"/>
              </w:tabs>
              <w:jc w:val="both"/>
              <w:rPr>
                <w:rFonts w:ascii="Times New Roman" w:hAnsi="Times New Roman"/>
                <w:color w:val="000000" w:themeColor="text1"/>
                <w:sz w:val="28"/>
                <w:szCs w:val="28"/>
                <w:lang w:val="en-US"/>
              </w:rPr>
            </w:pPr>
            <w:r w:rsidRPr="00013769">
              <w:rPr>
                <w:rFonts w:ascii="Times New Roman" w:eastAsiaTheme="minorHAnsi" w:hAnsi="Times New Roman"/>
                <w:bCs/>
                <w:sz w:val="28"/>
                <w:szCs w:val="28"/>
                <w:lang w:val="kk-KZ"/>
              </w:rPr>
              <w:t>Экологиялық әрекеттердің химиялық негіздері</w:t>
            </w:r>
          </w:p>
        </w:tc>
        <w:tc>
          <w:tcPr>
            <w:tcW w:w="674" w:type="dxa"/>
          </w:tcPr>
          <w:p w:rsidR="00543ADC" w:rsidRPr="00013769" w:rsidRDefault="007B69D3" w:rsidP="00013769">
            <w:pPr>
              <w:autoSpaceDE w:val="0"/>
              <w:autoSpaceDN w:val="0"/>
              <w:adjustRightInd w:val="0"/>
              <w:rPr>
                <w:rFonts w:ascii="Times New Roman" w:hAnsi="Times New Roman"/>
                <w:color w:val="000000" w:themeColor="text1"/>
                <w:sz w:val="28"/>
                <w:szCs w:val="28"/>
                <w:lang w:val="kk-KZ"/>
              </w:rPr>
            </w:pPr>
            <w:r w:rsidRPr="00013769">
              <w:rPr>
                <w:rFonts w:ascii="Times New Roman" w:hAnsi="Times New Roman"/>
                <w:color w:val="000000" w:themeColor="text1"/>
                <w:sz w:val="28"/>
                <w:szCs w:val="28"/>
                <w:lang w:val="kk-KZ"/>
              </w:rPr>
              <w:t>1</w:t>
            </w:r>
            <w:r w:rsidR="00013769">
              <w:rPr>
                <w:rFonts w:ascii="Times New Roman" w:hAnsi="Times New Roman"/>
                <w:color w:val="000000" w:themeColor="text1"/>
                <w:sz w:val="28"/>
                <w:szCs w:val="28"/>
                <w:lang w:val="kk-KZ"/>
              </w:rPr>
              <w:t>1</w:t>
            </w:r>
          </w:p>
        </w:tc>
      </w:tr>
      <w:tr w:rsidR="00543ADC" w:rsidRPr="00013769" w:rsidTr="00543ADC">
        <w:tc>
          <w:tcPr>
            <w:tcW w:w="1809" w:type="dxa"/>
          </w:tcPr>
          <w:p w:rsidR="00543ADC" w:rsidRPr="00013769" w:rsidRDefault="00543ADC" w:rsidP="00543ADC">
            <w:pPr>
              <w:tabs>
                <w:tab w:val="center" w:pos="4947"/>
                <w:tab w:val="right" w:pos="9355"/>
              </w:tabs>
              <w:rPr>
                <w:rFonts w:ascii="Times New Roman" w:hAnsi="Times New Roman"/>
                <w:color w:val="000000" w:themeColor="text1"/>
                <w:sz w:val="28"/>
                <w:szCs w:val="28"/>
                <w:lang w:val="en-US"/>
              </w:rPr>
            </w:pPr>
            <w:r w:rsidRPr="00013769">
              <w:rPr>
                <w:rFonts w:ascii="Times New Roman" w:eastAsiaTheme="minorHAnsi" w:hAnsi="Times New Roman"/>
                <w:bCs/>
                <w:sz w:val="28"/>
                <w:szCs w:val="28"/>
                <w:lang w:val="kk-KZ"/>
              </w:rPr>
              <w:t>№ 3  дəріс.</w:t>
            </w:r>
          </w:p>
        </w:tc>
        <w:tc>
          <w:tcPr>
            <w:tcW w:w="7088" w:type="dxa"/>
          </w:tcPr>
          <w:p w:rsidR="00543ADC" w:rsidRPr="00013769" w:rsidRDefault="007B69D3" w:rsidP="007B69D3">
            <w:pPr>
              <w:tabs>
                <w:tab w:val="center" w:pos="4947"/>
                <w:tab w:val="right" w:pos="9355"/>
              </w:tabs>
              <w:rPr>
                <w:rFonts w:ascii="Times New Roman" w:hAnsi="Times New Roman"/>
                <w:color w:val="000000" w:themeColor="text1"/>
                <w:sz w:val="28"/>
                <w:szCs w:val="28"/>
                <w:lang w:val="en-US"/>
              </w:rPr>
            </w:pPr>
            <w:r w:rsidRPr="00013769">
              <w:rPr>
                <w:rFonts w:ascii="Times New Roman" w:eastAsiaTheme="minorHAnsi" w:hAnsi="Times New Roman"/>
                <w:bCs/>
                <w:sz w:val="28"/>
                <w:szCs w:val="28"/>
                <w:lang w:val="kk-KZ"/>
              </w:rPr>
              <w:t>Химиялық элементтердің және олардың қосылыстарыың экологиялық қасиеттері</w:t>
            </w:r>
          </w:p>
        </w:tc>
        <w:tc>
          <w:tcPr>
            <w:tcW w:w="674" w:type="dxa"/>
          </w:tcPr>
          <w:p w:rsidR="00543ADC" w:rsidRPr="00013769" w:rsidRDefault="00B04330" w:rsidP="00675984">
            <w:pPr>
              <w:autoSpaceDE w:val="0"/>
              <w:autoSpaceDN w:val="0"/>
              <w:adjustRightInd w:val="0"/>
              <w:rPr>
                <w:rFonts w:ascii="Times New Roman" w:hAnsi="Times New Roman"/>
                <w:color w:val="000000" w:themeColor="text1"/>
                <w:sz w:val="28"/>
                <w:szCs w:val="28"/>
              </w:rPr>
            </w:pPr>
            <w:r w:rsidRPr="00013769">
              <w:rPr>
                <w:rFonts w:ascii="Times New Roman" w:hAnsi="Times New Roman"/>
                <w:color w:val="000000" w:themeColor="text1"/>
                <w:sz w:val="28"/>
                <w:szCs w:val="28"/>
              </w:rPr>
              <w:t>1</w:t>
            </w:r>
            <w:r w:rsidR="00675984">
              <w:rPr>
                <w:rFonts w:ascii="Times New Roman" w:hAnsi="Times New Roman"/>
                <w:color w:val="000000" w:themeColor="text1"/>
                <w:sz w:val="28"/>
                <w:szCs w:val="28"/>
              </w:rPr>
              <w:t>5</w:t>
            </w:r>
          </w:p>
        </w:tc>
      </w:tr>
      <w:tr w:rsidR="00543ADC" w:rsidRPr="00013769" w:rsidTr="00543ADC">
        <w:tc>
          <w:tcPr>
            <w:tcW w:w="1809" w:type="dxa"/>
          </w:tcPr>
          <w:p w:rsidR="00543ADC" w:rsidRPr="00013769" w:rsidRDefault="00543ADC" w:rsidP="00543ADC">
            <w:pPr>
              <w:ind w:right="-1"/>
              <w:rPr>
                <w:rFonts w:ascii="Times New Roman" w:hAnsi="Times New Roman"/>
                <w:noProof/>
                <w:color w:val="000000"/>
                <w:sz w:val="28"/>
                <w:szCs w:val="28"/>
                <w:lang w:val="kk-KZ"/>
              </w:rPr>
            </w:pPr>
            <w:r w:rsidRPr="00013769">
              <w:rPr>
                <w:rFonts w:ascii="Times New Roman" w:eastAsiaTheme="minorHAnsi" w:hAnsi="Times New Roman"/>
                <w:bCs/>
                <w:sz w:val="28"/>
                <w:szCs w:val="28"/>
                <w:lang w:val="kk-KZ"/>
              </w:rPr>
              <w:t>№ 4  дəріс.</w:t>
            </w:r>
          </w:p>
        </w:tc>
        <w:tc>
          <w:tcPr>
            <w:tcW w:w="7088" w:type="dxa"/>
          </w:tcPr>
          <w:p w:rsidR="00543ADC" w:rsidRPr="00013769" w:rsidRDefault="00B04330" w:rsidP="007B69D3">
            <w:pPr>
              <w:ind w:right="-1"/>
              <w:rPr>
                <w:rFonts w:ascii="Times New Roman" w:hAnsi="Times New Roman"/>
                <w:noProof/>
                <w:color w:val="000000"/>
                <w:sz w:val="28"/>
                <w:szCs w:val="28"/>
                <w:lang w:val="kk-KZ"/>
              </w:rPr>
            </w:pPr>
            <w:r w:rsidRPr="00013769">
              <w:rPr>
                <w:rFonts w:ascii="Times New Roman" w:eastAsiaTheme="minorHAnsi" w:hAnsi="Times New Roman"/>
                <w:bCs/>
                <w:sz w:val="28"/>
                <w:szCs w:val="28"/>
                <w:lang w:val="kk-KZ"/>
              </w:rPr>
              <w:t>Ауыр  металдар – қоршаған  ортадағы токсиканттар</w:t>
            </w:r>
          </w:p>
        </w:tc>
        <w:tc>
          <w:tcPr>
            <w:tcW w:w="674" w:type="dxa"/>
          </w:tcPr>
          <w:p w:rsidR="00543ADC" w:rsidRPr="00013769" w:rsidRDefault="00B04330" w:rsidP="00675984">
            <w:pPr>
              <w:autoSpaceDE w:val="0"/>
              <w:autoSpaceDN w:val="0"/>
              <w:adjustRightInd w:val="0"/>
              <w:rPr>
                <w:rFonts w:ascii="Times New Roman" w:hAnsi="Times New Roman"/>
                <w:color w:val="000000" w:themeColor="text1"/>
                <w:sz w:val="28"/>
                <w:szCs w:val="28"/>
              </w:rPr>
            </w:pPr>
            <w:r w:rsidRPr="00013769">
              <w:rPr>
                <w:rFonts w:ascii="Times New Roman" w:hAnsi="Times New Roman"/>
                <w:color w:val="000000" w:themeColor="text1"/>
                <w:sz w:val="28"/>
                <w:szCs w:val="28"/>
              </w:rPr>
              <w:t>2</w:t>
            </w:r>
            <w:r w:rsidR="00675984">
              <w:rPr>
                <w:rFonts w:ascii="Times New Roman" w:hAnsi="Times New Roman"/>
                <w:color w:val="000000" w:themeColor="text1"/>
                <w:sz w:val="28"/>
                <w:szCs w:val="28"/>
              </w:rPr>
              <w:t>1</w:t>
            </w:r>
          </w:p>
        </w:tc>
      </w:tr>
      <w:tr w:rsidR="00543ADC" w:rsidRPr="00013769" w:rsidTr="00543ADC">
        <w:tc>
          <w:tcPr>
            <w:tcW w:w="1809" w:type="dxa"/>
          </w:tcPr>
          <w:p w:rsidR="00543ADC" w:rsidRPr="00013769" w:rsidRDefault="00543ADC" w:rsidP="00543ADC">
            <w:pPr>
              <w:tabs>
                <w:tab w:val="center" w:pos="4947"/>
                <w:tab w:val="right" w:pos="9355"/>
              </w:tabs>
              <w:rPr>
                <w:rFonts w:ascii="Times New Roman" w:hAnsi="Times New Roman"/>
                <w:bCs/>
                <w:color w:val="000000" w:themeColor="text1"/>
                <w:sz w:val="28"/>
                <w:szCs w:val="28"/>
                <w:lang w:val="kk-KZ"/>
              </w:rPr>
            </w:pPr>
            <w:r w:rsidRPr="00013769">
              <w:rPr>
                <w:rFonts w:ascii="Times New Roman" w:eastAsiaTheme="minorHAnsi" w:hAnsi="Times New Roman"/>
                <w:bCs/>
                <w:sz w:val="28"/>
                <w:szCs w:val="28"/>
                <w:lang w:val="kk-KZ"/>
              </w:rPr>
              <w:t>№ 5  дəріс.</w:t>
            </w:r>
          </w:p>
        </w:tc>
        <w:tc>
          <w:tcPr>
            <w:tcW w:w="7088" w:type="dxa"/>
          </w:tcPr>
          <w:p w:rsidR="00543ADC" w:rsidRPr="00013769" w:rsidRDefault="00B04330" w:rsidP="007B69D3">
            <w:pPr>
              <w:tabs>
                <w:tab w:val="center" w:pos="4947"/>
                <w:tab w:val="right" w:pos="9355"/>
              </w:tabs>
              <w:rPr>
                <w:rFonts w:ascii="Times New Roman" w:hAnsi="Times New Roman"/>
                <w:bCs/>
                <w:color w:val="000000" w:themeColor="text1"/>
                <w:sz w:val="28"/>
                <w:szCs w:val="28"/>
                <w:lang w:val="kk-KZ"/>
              </w:rPr>
            </w:pPr>
            <w:r w:rsidRPr="00013769">
              <w:rPr>
                <w:rFonts w:ascii="Times New Roman" w:hAnsi="Times New Roman"/>
                <w:sz w:val="28"/>
                <w:szCs w:val="28"/>
                <w:lang w:val="kk-KZ"/>
              </w:rPr>
              <w:t>Қоршаған ортаның негізгі органикалық ластаушылары</w:t>
            </w:r>
          </w:p>
        </w:tc>
        <w:tc>
          <w:tcPr>
            <w:tcW w:w="674" w:type="dxa"/>
          </w:tcPr>
          <w:p w:rsidR="00543ADC" w:rsidRPr="00013769" w:rsidRDefault="00B04330" w:rsidP="00675984">
            <w:pPr>
              <w:autoSpaceDE w:val="0"/>
              <w:autoSpaceDN w:val="0"/>
              <w:adjustRightInd w:val="0"/>
              <w:rPr>
                <w:rFonts w:ascii="Times New Roman" w:hAnsi="Times New Roman"/>
                <w:color w:val="000000" w:themeColor="text1"/>
                <w:sz w:val="28"/>
                <w:szCs w:val="28"/>
              </w:rPr>
            </w:pPr>
            <w:r w:rsidRPr="00013769">
              <w:rPr>
                <w:rFonts w:ascii="Times New Roman" w:hAnsi="Times New Roman"/>
                <w:color w:val="000000" w:themeColor="text1"/>
                <w:sz w:val="28"/>
                <w:szCs w:val="28"/>
              </w:rPr>
              <w:t>2</w:t>
            </w:r>
            <w:r w:rsidR="00675984">
              <w:rPr>
                <w:rFonts w:ascii="Times New Roman" w:hAnsi="Times New Roman"/>
                <w:color w:val="000000" w:themeColor="text1"/>
                <w:sz w:val="28"/>
                <w:szCs w:val="28"/>
              </w:rPr>
              <w:t>6</w:t>
            </w:r>
          </w:p>
        </w:tc>
      </w:tr>
      <w:tr w:rsidR="00B04330" w:rsidRPr="00013769" w:rsidTr="006D1BD3">
        <w:tc>
          <w:tcPr>
            <w:tcW w:w="9571" w:type="dxa"/>
            <w:gridSpan w:val="3"/>
          </w:tcPr>
          <w:p w:rsidR="00B04330" w:rsidRPr="00013769" w:rsidRDefault="00B04330" w:rsidP="00B04330">
            <w:pPr>
              <w:autoSpaceDE w:val="0"/>
              <w:autoSpaceDN w:val="0"/>
              <w:adjustRightInd w:val="0"/>
              <w:spacing w:after="0"/>
              <w:rPr>
                <w:rFonts w:ascii="Times New Roman" w:hAnsi="Times New Roman"/>
                <w:color w:val="000000" w:themeColor="text1"/>
                <w:sz w:val="28"/>
                <w:szCs w:val="28"/>
              </w:rPr>
            </w:pPr>
            <w:r w:rsidRPr="00013769">
              <w:rPr>
                <w:rFonts w:ascii="Times New Roman" w:eastAsiaTheme="minorHAnsi" w:hAnsi="Times New Roman"/>
                <w:bCs/>
                <w:sz w:val="28"/>
                <w:szCs w:val="28"/>
                <w:lang w:val="kk-KZ"/>
              </w:rPr>
              <w:t>ІІ  БӨЛІМ. ЭКОЛОГИЯЛЫҚ ХИМИЯ ЖӘНЕ АТМОСФЕРА МӘСЕЛЕСІ</w:t>
            </w:r>
          </w:p>
        </w:tc>
      </w:tr>
      <w:tr w:rsidR="00543ADC" w:rsidRPr="00013769" w:rsidTr="00543ADC">
        <w:tc>
          <w:tcPr>
            <w:tcW w:w="1809" w:type="dxa"/>
          </w:tcPr>
          <w:p w:rsidR="00543ADC" w:rsidRPr="00013769" w:rsidRDefault="00543ADC" w:rsidP="00543ADC">
            <w:r w:rsidRPr="00013769">
              <w:rPr>
                <w:rFonts w:ascii="Times New Roman" w:eastAsiaTheme="minorHAnsi" w:hAnsi="Times New Roman"/>
                <w:bCs/>
                <w:sz w:val="28"/>
                <w:szCs w:val="28"/>
                <w:lang w:val="kk-KZ"/>
              </w:rPr>
              <w:t xml:space="preserve">№ 6  дəріс. </w:t>
            </w:r>
          </w:p>
        </w:tc>
        <w:tc>
          <w:tcPr>
            <w:tcW w:w="7088" w:type="dxa"/>
          </w:tcPr>
          <w:p w:rsidR="00543ADC" w:rsidRPr="00013769" w:rsidRDefault="00B04330" w:rsidP="00B04330">
            <w:pPr>
              <w:autoSpaceDE w:val="0"/>
              <w:autoSpaceDN w:val="0"/>
              <w:adjustRightInd w:val="0"/>
              <w:spacing w:after="0"/>
              <w:jc w:val="both"/>
            </w:pPr>
            <w:r w:rsidRPr="00013769">
              <w:rPr>
                <w:rFonts w:ascii="Times New Roman" w:eastAsiaTheme="minorHAnsi" w:hAnsi="Times New Roman"/>
                <w:bCs/>
                <w:sz w:val="28"/>
                <w:szCs w:val="28"/>
                <w:lang w:val="kk-KZ"/>
              </w:rPr>
              <w:t>Атмосфераның жоғарғы қабаттарының химиясы және оның ластану мәселесі</w:t>
            </w:r>
          </w:p>
        </w:tc>
        <w:tc>
          <w:tcPr>
            <w:tcW w:w="674" w:type="dxa"/>
          </w:tcPr>
          <w:p w:rsidR="00543ADC" w:rsidRPr="00013769" w:rsidRDefault="00B04330" w:rsidP="00675984">
            <w:pPr>
              <w:autoSpaceDE w:val="0"/>
              <w:autoSpaceDN w:val="0"/>
              <w:adjustRightInd w:val="0"/>
              <w:rPr>
                <w:rFonts w:ascii="Times New Roman" w:hAnsi="Times New Roman"/>
                <w:color w:val="000000" w:themeColor="text1"/>
                <w:sz w:val="28"/>
                <w:szCs w:val="28"/>
              </w:rPr>
            </w:pPr>
            <w:r w:rsidRPr="00013769">
              <w:rPr>
                <w:rFonts w:ascii="Times New Roman" w:hAnsi="Times New Roman"/>
                <w:color w:val="000000" w:themeColor="text1"/>
                <w:sz w:val="28"/>
                <w:szCs w:val="28"/>
              </w:rPr>
              <w:t>3</w:t>
            </w:r>
            <w:r w:rsidR="00675984">
              <w:rPr>
                <w:rFonts w:ascii="Times New Roman" w:hAnsi="Times New Roman"/>
                <w:color w:val="000000" w:themeColor="text1"/>
                <w:sz w:val="28"/>
                <w:szCs w:val="28"/>
              </w:rPr>
              <w:t>2</w:t>
            </w:r>
          </w:p>
        </w:tc>
      </w:tr>
      <w:tr w:rsidR="00543ADC" w:rsidRPr="00013769" w:rsidTr="00543ADC">
        <w:tc>
          <w:tcPr>
            <w:tcW w:w="1809" w:type="dxa"/>
          </w:tcPr>
          <w:p w:rsidR="00543ADC" w:rsidRPr="00013769" w:rsidRDefault="00543ADC" w:rsidP="00543ADC">
            <w:r w:rsidRPr="00013769">
              <w:rPr>
                <w:rFonts w:ascii="Times New Roman" w:eastAsiaTheme="minorHAnsi" w:hAnsi="Times New Roman"/>
                <w:bCs/>
                <w:sz w:val="28"/>
                <w:szCs w:val="28"/>
                <w:lang w:val="kk-KZ"/>
              </w:rPr>
              <w:t xml:space="preserve">№ 7  дəріс. </w:t>
            </w:r>
          </w:p>
        </w:tc>
        <w:tc>
          <w:tcPr>
            <w:tcW w:w="7088" w:type="dxa"/>
          </w:tcPr>
          <w:p w:rsidR="00543ADC" w:rsidRPr="00013769" w:rsidRDefault="00B04330">
            <w:r w:rsidRPr="00013769">
              <w:rPr>
                <w:rFonts w:ascii="Times New Roman" w:eastAsiaTheme="minorHAnsi" w:hAnsi="Times New Roman"/>
                <w:bCs/>
                <w:sz w:val="28"/>
                <w:szCs w:val="28"/>
                <w:lang w:val="kk-KZ"/>
              </w:rPr>
              <w:t>Атмосфераның төменгі қабаттарының химиясы және оның ластану мәселесі</w:t>
            </w:r>
          </w:p>
        </w:tc>
        <w:tc>
          <w:tcPr>
            <w:tcW w:w="674" w:type="dxa"/>
          </w:tcPr>
          <w:p w:rsidR="00543ADC" w:rsidRPr="00013769" w:rsidRDefault="00B04330" w:rsidP="00675984">
            <w:pPr>
              <w:autoSpaceDE w:val="0"/>
              <w:autoSpaceDN w:val="0"/>
              <w:adjustRightInd w:val="0"/>
              <w:rPr>
                <w:rFonts w:ascii="Times New Roman" w:hAnsi="Times New Roman"/>
                <w:color w:val="000000" w:themeColor="text1"/>
                <w:sz w:val="28"/>
                <w:szCs w:val="28"/>
              </w:rPr>
            </w:pPr>
            <w:r w:rsidRPr="00013769">
              <w:rPr>
                <w:rFonts w:ascii="Times New Roman" w:hAnsi="Times New Roman"/>
                <w:color w:val="000000" w:themeColor="text1"/>
                <w:sz w:val="28"/>
                <w:szCs w:val="28"/>
              </w:rPr>
              <w:t>3</w:t>
            </w:r>
            <w:r w:rsidR="00675984">
              <w:rPr>
                <w:rFonts w:ascii="Times New Roman" w:hAnsi="Times New Roman"/>
                <w:color w:val="000000" w:themeColor="text1"/>
                <w:sz w:val="28"/>
                <w:szCs w:val="28"/>
              </w:rPr>
              <w:t>5</w:t>
            </w:r>
          </w:p>
        </w:tc>
      </w:tr>
      <w:tr w:rsidR="00B04330" w:rsidRPr="00013769" w:rsidTr="0010076F">
        <w:tc>
          <w:tcPr>
            <w:tcW w:w="9571" w:type="dxa"/>
            <w:gridSpan w:val="3"/>
          </w:tcPr>
          <w:p w:rsidR="00B04330" w:rsidRPr="00013769" w:rsidRDefault="00B04330" w:rsidP="00B04330">
            <w:pPr>
              <w:autoSpaceDE w:val="0"/>
              <w:autoSpaceDN w:val="0"/>
              <w:adjustRightInd w:val="0"/>
              <w:spacing w:after="0"/>
              <w:rPr>
                <w:rFonts w:ascii="Times New Roman" w:hAnsi="Times New Roman"/>
                <w:color w:val="000000" w:themeColor="text1"/>
                <w:sz w:val="28"/>
                <w:szCs w:val="28"/>
              </w:rPr>
            </w:pPr>
            <w:r w:rsidRPr="00013769">
              <w:rPr>
                <w:rFonts w:ascii="Times New Roman" w:eastAsiaTheme="minorHAnsi" w:hAnsi="Times New Roman"/>
                <w:bCs/>
                <w:sz w:val="28"/>
                <w:szCs w:val="28"/>
                <w:lang w:val="kk-KZ"/>
              </w:rPr>
              <w:t>ІІІ БӨЛІМ. ГИДРОСФЕРАНЫҢ ЭКОЛОГИЯЛЫҚ  ХИМИЯСЫ ЖӘНЕ МӘСЕЛЕЛЕРІ</w:t>
            </w:r>
          </w:p>
        </w:tc>
      </w:tr>
      <w:tr w:rsidR="00543ADC" w:rsidRPr="00013769" w:rsidTr="00543ADC">
        <w:tc>
          <w:tcPr>
            <w:tcW w:w="1809" w:type="dxa"/>
          </w:tcPr>
          <w:p w:rsidR="00543ADC" w:rsidRPr="00013769" w:rsidRDefault="00543ADC" w:rsidP="00543ADC">
            <w:r w:rsidRPr="00013769">
              <w:rPr>
                <w:rFonts w:ascii="Times New Roman" w:eastAsiaTheme="minorHAnsi" w:hAnsi="Times New Roman"/>
                <w:bCs/>
                <w:sz w:val="28"/>
                <w:szCs w:val="28"/>
                <w:lang w:val="kk-KZ"/>
              </w:rPr>
              <w:t xml:space="preserve">№ 8  дəріс. </w:t>
            </w:r>
          </w:p>
        </w:tc>
        <w:tc>
          <w:tcPr>
            <w:tcW w:w="7088" w:type="dxa"/>
          </w:tcPr>
          <w:p w:rsidR="00543ADC" w:rsidRPr="00013769" w:rsidRDefault="00B04330" w:rsidP="00B04330">
            <w:pPr>
              <w:autoSpaceDE w:val="0"/>
              <w:autoSpaceDN w:val="0"/>
              <w:adjustRightInd w:val="0"/>
              <w:spacing w:after="0"/>
              <w:jc w:val="both"/>
            </w:pPr>
            <w:r w:rsidRPr="00013769">
              <w:rPr>
                <w:rFonts w:ascii="Times New Roman" w:eastAsiaTheme="minorHAnsi" w:hAnsi="Times New Roman"/>
                <w:bCs/>
                <w:sz w:val="28"/>
                <w:szCs w:val="28"/>
                <w:lang w:val="kk-KZ"/>
              </w:rPr>
              <w:t xml:space="preserve">Табиғи сулардың химиялық құрамы </w:t>
            </w:r>
          </w:p>
        </w:tc>
        <w:tc>
          <w:tcPr>
            <w:tcW w:w="674" w:type="dxa"/>
          </w:tcPr>
          <w:p w:rsidR="00543ADC" w:rsidRPr="00013769" w:rsidRDefault="00B04330" w:rsidP="00675984">
            <w:pPr>
              <w:autoSpaceDE w:val="0"/>
              <w:autoSpaceDN w:val="0"/>
              <w:adjustRightInd w:val="0"/>
              <w:rPr>
                <w:rFonts w:ascii="Times New Roman" w:hAnsi="Times New Roman"/>
                <w:color w:val="000000" w:themeColor="text1"/>
                <w:sz w:val="28"/>
                <w:szCs w:val="28"/>
              </w:rPr>
            </w:pPr>
            <w:r w:rsidRPr="00013769">
              <w:rPr>
                <w:rFonts w:ascii="Times New Roman" w:hAnsi="Times New Roman"/>
                <w:color w:val="000000" w:themeColor="text1"/>
                <w:sz w:val="28"/>
                <w:szCs w:val="28"/>
              </w:rPr>
              <w:t>4</w:t>
            </w:r>
            <w:r w:rsidR="00675984">
              <w:rPr>
                <w:rFonts w:ascii="Times New Roman" w:hAnsi="Times New Roman"/>
                <w:color w:val="000000" w:themeColor="text1"/>
                <w:sz w:val="28"/>
                <w:szCs w:val="28"/>
              </w:rPr>
              <w:t>0</w:t>
            </w:r>
          </w:p>
        </w:tc>
      </w:tr>
      <w:tr w:rsidR="00543ADC" w:rsidRPr="00013769" w:rsidTr="00543ADC">
        <w:tc>
          <w:tcPr>
            <w:tcW w:w="1809" w:type="dxa"/>
          </w:tcPr>
          <w:p w:rsidR="00543ADC" w:rsidRPr="00013769" w:rsidRDefault="00543ADC" w:rsidP="00543ADC">
            <w:r w:rsidRPr="00013769">
              <w:rPr>
                <w:rFonts w:ascii="Times New Roman" w:eastAsiaTheme="minorHAnsi" w:hAnsi="Times New Roman"/>
                <w:bCs/>
                <w:sz w:val="28"/>
                <w:szCs w:val="28"/>
                <w:lang w:val="kk-KZ"/>
              </w:rPr>
              <w:t xml:space="preserve">№ 9 дəріс. </w:t>
            </w:r>
          </w:p>
        </w:tc>
        <w:tc>
          <w:tcPr>
            <w:tcW w:w="7088" w:type="dxa"/>
          </w:tcPr>
          <w:p w:rsidR="00543ADC" w:rsidRPr="00013769" w:rsidRDefault="00B04330">
            <w:r w:rsidRPr="00013769">
              <w:rPr>
                <w:rFonts w:ascii="Times New Roman" w:eastAsiaTheme="minorHAnsi" w:hAnsi="Times New Roman"/>
                <w:bCs/>
                <w:sz w:val="28"/>
                <w:szCs w:val="28"/>
                <w:lang w:val="kk-KZ"/>
              </w:rPr>
              <w:t>Су тазарту және су өңдеу мәселелері</w:t>
            </w:r>
          </w:p>
        </w:tc>
        <w:tc>
          <w:tcPr>
            <w:tcW w:w="674" w:type="dxa"/>
          </w:tcPr>
          <w:p w:rsidR="00543ADC" w:rsidRPr="00013769" w:rsidRDefault="00B04330" w:rsidP="00675984">
            <w:pPr>
              <w:autoSpaceDE w:val="0"/>
              <w:autoSpaceDN w:val="0"/>
              <w:adjustRightInd w:val="0"/>
              <w:rPr>
                <w:rFonts w:ascii="Times New Roman" w:hAnsi="Times New Roman"/>
                <w:color w:val="000000" w:themeColor="text1"/>
                <w:sz w:val="28"/>
                <w:szCs w:val="28"/>
              </w:rPr>
            </w:pPr>
            <w:r w:rsidRPr="00013769">
              <w:rPr>
                <w:rFonts w:ascii="Times New Roman" w:hAnsi="Times New Roman"/>
                <w:color w:val="000000" w:themeColor="text1"/>
                <w:sz w:val="28"/>
                <w:szCs w:val="28"/>
              </w:rPr>
              <w:t>4</w:t>
            </w:r>
            <w:r w:rsidR="00675984">
              <w:rPr>
                <w:rFonts w:ascii="Times New Roman" w:hAnsi="Times New Roman"/>
                <w:color w:val="000000" w:themeColor="text1"/>
                <w:sz w:val="28"/>
                <w:szCs w:val="28"/>
              </w:rPr>
              <w:t>3</w:t>
            </w:r>
          </w:p>
        </w:tc>
      </w:tr>
      <w:tr w:rsidR="00543ADC" w:rsidRPr="00013769" w:rsidTr="00543ADC">
        <w:tc>
          <w:tcPr>
            <w:tcW w:w="1809" w:type="dxa"/>
          </w:tcPr>
          <w:p w:rsidR="00543ADC" w:rsidRPr="00013769" w:rsidRDefault="00543ADC" w:rsidP="007B69D3">
            <w:r w:rsidRPr="00013769">
              <w:rPr>
                <w:rFonts w:ascii="Times New Roman" w:eastAsiaTheme="minorHAnsi" w:hAnsi="Times New Roman"/>
                <w:bCs/>
                <w:sz w:val="28"/>
                <w:szCs w:val="28"/>
                <w:lang w:val="kk-KZ"/>
              </w:rPr>
              <w:t xml:space="preserve">№ 10  дəріс. </w:t>
            </w:r>
          </w:p>
        </w:tc>
        <w:tc>
          <w:tcPr>
            <w:tcW w:w="7088" w:type="dxa"/>
          </w:tcPr>
          <w:p w:rsidR="00543ADC" w:rsidRPr="00013769" w:rsidRDefault="00B04330">
            <w:r w:rsidRPr="00013769">
              <w:rPr>
                <w:rFonts w:ascii="Times New Roman" w:eastAsia="Times New Roman" w:hAnsi="Times New Roman"/>
                <w:sz w:val="28"/>
                <w:szCs w:val="28"/>
                <w:lang w:val="kk-KZ"/>
              </w:rPr>
              <w:t>Табиғи сулардың химиялық ластануы</w:t>
            </w:r>
          </w:p>
        </w:tc>
        <w:tc>
          <w:tcPr>
            <w:tcW w:w="674" w:type="dxa"/>
          </w:tcPr>
          <w:p w:rsidR="00543ADC" w:rsidRPr="00013769" w:rsidRDefault="00B04330" w:rsidP="00675984">
            <w:pPr>
              <w:autoSpaceDE w:val="0"/>
              <w:autoSpaceDN w:val="0"/>
              <w:adjustRightInd w:val="0"/>
              <w:rPr>
                <w:rFonts w:ascii="Times New Roman" w:hAnsi="Times New Roman"/>
                <w:color w:val="000000" w:themeColor="text1"/>
                <w:sz w:val="28"/>
                <w:szCs w:val="28"/>
              </w:rPr>
            </w:pPr>
            <w:r w:rsidRPr="00013769">
              <w:rPr>
                <w:rFonts w:ascii="Times New Roman" w:hAnsi="Times New Roman"/>
                <w:color w:val="000000" w:themeColor="text1"/>
                <w:sz w:val="28"/>
                <w:szCs w:val="28"/>
              </w:rPr>
              <w:t>4</w:t>
            </w:r>
            <w:r w:rsidR="00675984">
              <w:rPr>
                <w:rFonts w:ascii="Times New Roman" w:hAnsi="Times New Roman"/>
                <w:color w:val="000000" w:themeColor="text1"/>
                <w:sz w:val="28"/>
                <w:szCs w:val="28"/>
              </w:rPr>
              <w:t>6</w:t>
            </w:r>
          </w:p>
        </w:tc>
      </w:tr>
      <w:tr w:rsidR="00CA19F5" w:rsidRPr="00013769" w:rsidTr="00D228AF">
        <w:tc>
          <w:tcPr>
            <w:tcW w:w="9571" w:type="dxa"/>
            <w:gridSpan w:val="3"/>
          </w:tcPr>
          <w:p w:rsidR="00CA19F5" w:rsidRPr="00013769" w:rsidRDefault="00CA19F5" w:rsidP="00CA19F5">
            <w:pPr>
              <w:autoSpaceDE w:val="0"/>
              <w:autoSpaceDN w:val="0"/>
              <w:adjustRightInd w:val="0"/>
              <w:spacing w:after="0"/>
              <w:jc w:val="both"/>
              <w:rPr>
                <w:rFonts w:ascii="Times New Roman" w:hAnsi="Times New Roman"/>
                <w:color w:val="000000" w:themeColor="text1"/>
                <w:sz w:val="28"/>
                <w:szCs w:val="28"/>
              </w:rPr>
            </w:pPr>
            <w:r w:rsidRPr="00013769">
              <w:rPr>
                <w:rFonts w:ascii="Times New Roman" w:eastAsiaTheme="minorHAnsi" w:hAnsi="Times New Roman"/>
                <w:bCs/>
                <w:sz w:val="28"/>
                <w:szCs w:val="28"/>
                <w:lang w:val="kk-KZ"/>
              </w:rPr>
              <w:t>ІV БӨЛІМ. ЛИТОСФЕРАНЫҢ ЭКОЛОГИЯЛЫҚ ХИМИЯСЫ</w:t>
            </w:r>
          </w:p>
        </w:tc>
      </w:tr>
      <w:tr w:rsidR="007B69D3" w:rsidRPr="00013769" w:rsidTr="00543ADC">
        <w:tc>
          <w:tcPr>
            <w:tcW w:w="1809" w:type="dxa"/>
          </w:tcPr>
          <w:p w:rsidR="007B69D3" w:rsidRPr="00013769" w:rsidRDefault="007B69D3">
            <w:r w:rsidRPr="00013769">
              <w:rPr>
                <w:rFonts w:ascii="Times New Roman" w:eastAsiaTheme="minorHAnsi" w:hAnsi="Times New Roman"/>
                <w:bCs/>
                <w:sz w:val="28"/>
                <w:szCs w:val="28"/>
                <w:lang w:val="kk-KZ"/>
              </w:rPr>
              <w:t xml:space="preserve">№ 11  дəріс. </w:t>
            </w:r>
          </w:p>
        </w:tc>
        <w:tc>
          <w:tcPr>
            <w:tcW w:w="7088" w:type="dxa"/>
          </w:tcPr>
          <w:p w:rsidR="007B69D3" w:rsidRPr="00013769" w:rsidRDefault="00CA19F5" w:rsidP="00CA19F5">
            <w:pPr>
              <w:autoSpaceDE w:val="0"/>
              <w:autoSpaceDN w:val="0"/>
              <w:adjustRightInd w:val="0"/>
              <w:spacing w:after="0"/>
              <w:jc w:val="both"/>
              <w:rPr>
                <w:rStyle w:val="a6"/>
                <w:b w:val="0"/>
                <w:color w:val="000000" w:themeColor="text1"/>
                <w:sz w:val="28"/>
                <w:szCs w:val="28"/>
                <w:lang w:val="kk-KZ"/>
              </w:rPr>
            </w:pPr>
            <w:r w:rsidRPr="00013769">
              <w:rPr>
                <w:rFonts w:ascii="Times New Roman" w:eastAsiaTheme="minorHAnsi" w:hAnsi="Times New Roman"/>
                <w:bCs/>
                <w:sz w:val="28"/>
                <w:szCs w:val="28"/>
                <w:lang w:val="kk-KZ"/>
              </w:rPr>
              <w:t>Топырақ құрамының химиясы</w:t>
            </w:r>
          </w:p>
        </w:tc>
        <w:tc>
          <w:tcPr>
            <w:tcW w:w="674" w:type="dxa"/>
          </w:tcPr>
          <w:p w:rsidR="007B69D3" w:rsidRPr="00013769" w:rsidRDefault="00CA19F5" w:rsidP="00675984">
            <w:pPr>
              <w:autoSpaceDE w:val="0"/>
              <w:autoSpaceDN w:val="0"/>
              <w:adjustRightInd w:val="0"/>
              <w:rPr>
                <w:rFonts w:ascii="Times New Roman" w:hAnsi="Times New Roman"/>
                <w:color w:val="000000" w:themeColor="text1"/>
                <w:sz w:val="28"/>
                <w:szCs w:val="28"/>
              </w:rPr>
            </w:pPr>
            <w:r w:rsidRPr="00013769">
              <w:rPr>
                <w:rFonts w:ascii="Times New Roman" w:hAnsi="Times New Roman"/>
                <w:color w:val="000000" w:themeColor="text1"/>
                <w:sz w:val="28"/>
                <w:szCs w:val="28"/>
              </w:rPr>
              <w:t>5</w:t>
            </w:r>
            <w:r w:rsidR="00675984">
              <w:rPr>
                <w:rFonts w:ascii="Times New Roman" w:hAnsi="Times New Roman"/>
                <w:color w:val="000000" w:themeColor="text1"/>
                <w:sz w:val="28"/>
                <w:szCs w:val="28"/>
              </w:rPr>
              <w:t>1</w:t>
            </w:r>
          </w:p>
        </w:tc>
      </w:tr>
      <w:tr w:rsidR="007B69D3" w:rsidRPr="00013769" w:rsidTr="00543ADC">
        <w:tc>
          <w:tcPr>
            <w:tcW w:w="1809" w:type="dxa"/>
          </w:tcPr>
          <w:p w:rsidR="007B69D3" w:rsidRPr="00013769" w:rsidRDefault="007B69D3">
            <w:r w:rsidRPr="00013769">
              <w:rPr>
                <w:rFonts w:ascii="Times New Roman" w:eastAsiaTheme="minorHAnsi" w:hAnsi="Times New Roman"/>
                <w:bCs/>
                <w:sz w:val="28"/>
                <w:szCs w:val="28"/>
                <w:lang w:val="kk-KZ"/>
              </w:rPr>
              <w:t xml:space="preserve">№ 12  дəріс. </w:t>
            </w:r>
          </w:p>
        </w:tc>
        <w:tc>
          <w:tcPr>
            <w:tcW w:w="7088" w:type="dxa"/>
          </w:tcPr>
          <w:p w:rsidR="007B69D3" w:rsidRPr="00013769" w:rsidRDefault="00013769" w:rsidP="007B69D3">
            <w:pPr>
              <w:pStyle w:val="a5"/>
              <w:spacing w:before="0" w:beforeAutospacing="0" w:after="0" w:afterAutospacing="0"/>
              <w:rPr>
                <w:color w:val="000000" w:themeColor="text1"/>
                <w:sz w:val="28"/>
                <w:szCs w:val="28"/>
                <w:lang w:val="en-US"/>
              </w:rPr>
            </w:pPr>
            <w:r w:rsidRPr="00013769">
              <w:rPr>
                <w:rFonts w:eastAsiaTheme="minorHAnsi"/>
                <w:bCs/>
                <w:sz w:val="28"/>
                <w:szCs w:val="28"/>
                <w:lang w:val="kk-KZ"/>
              </w:rPr>
              <w:t>Топырақты негізгі ластаушылар</w:t>
            </w:r>
          </w:p>
        </w:tc>
        <w:tc>
          <w:tcPr>
            <w:tcW w:w="674" w:type="dxa"/>
          </w:tcPr>
          <w:p w:rsidR="007B69D3" w:rsidRPr="00013769" w:rsidRDefault="00013769" w:rsidP="00675984">
            <w:pPr>
              <w:autoSpaceDE w:val="0"/>
              <w:autoSpaceDN w:val="0"/>
              <w:adjustRightInd w:val="0"/>
              <w:rPr>
                <w:rFonts w:ascii="Times New Roman" w:hAnsi="Times New Roman"/>
                <w:color w:val="000000" w:themeColor="text1"/>
                <w:sz w:val="28"/>
                <w:szCs w:val="28"/>
              </w:rPr>
            </w:pPr>
            <w:r w:rsidRPr="00013769">
              <w:rPr>
                <w:rFonts w:ascii="Times New Roman" w:hAnsi="Times New Roman"/>
                <w:color w:val="000000" w:themeColor="text1"/>
                <w:sz w:val="28"/>
                <w:szCs w:val="28"/>
              </w:rPr>
              <w:t>5</w:t>
            </w:r>
            <w:r w:rsidR="00675984">
              <w:rPr>
                <w:rFonts w:ascii="Times New Roman" w:hAnsi="Times New Roman"/>
                <w:color w:val="000000" w:themeColor="text1"/>
                <w:sz w:val="28"/>
                <w:szCs w:val="28"/>
              </w:rPr>
              <w:t>5</w:t>
            </w:r>
          </w:p>
        </w:tc>
      </w:tr>
      <w:tr w:rsidR="00013769" w:rsidRPr="00013769" w:rsidTr="00506870">
        <w:tc>
          <w:tcPr>
            <w:tcW w:w="9571" w:type="dxa"/>
            <w:gridSpan w:val="3"/>
          </w:tcPr>
          <w:p w:rsidR="00013769" w:rsidRPr="00013769" w:rsidRDefault="00013769" w:rsidP="00013769">
            <w:pPr>
              <w:autoSpaceDE w:val="0"/>
              <w:autoSpaceDN w:val="0"/>
              <w:adjustRightInd w:val="0"/>
              <w:spacing w:after="0"/>
              <w:jc w:val="both"/>
              <w:rPr>
                <w:rFonts w:ascii="Times New Roman" w:hAnsi="Times New Roman"/>
                <w:color w:val="000000" w:themeColor="text1"/>
                <w:sz w:val="28"/>
                <w:szCs w:val="28"/>
              </w:rPr>
            </w:pPr>
            <w:r w:rsidRPr="00013769">
              <w:rPr>
                <w:rFonts w:ascii="Times New Roman" w:eastAsiaTheme="minorHAnsi" w:hAnsi="Times New Roman"/>
                <w:bCs/>
                <w:sz w:val="28"/>
                <w:szCs w:val="28"/>
                <w:lang w:val="kk-KZ"/>
              </w:rPr>
              <w:t>V БӨЛІМ. ЛАСТАУШЫ ЗАТТАРДЫ ТАЛДАУ ӘДІСТЕРІ ЖӘНЕ ҚОРШАҒАН ОРТА ЖАҒДАЙЫНЫҢ ЭКОЛОГИЯЛЫҚ МОНИТОРИНГІ</w:t>
            </w:r>
          </w:p>
        </w:tc>
      </w:tr>
      <w:tr w:rsidR="007B69D3" w:rsidRPr="00013769" w:rsidTr="00543ADC">
        <w:tc>
          <w:tcPr>
            <w:tcW w:w="1809" w:type="dxa"/>
          </w:tcPr>
          <w:p w:rsidR="007B69D3" w:rsidRPr="00013769" w:rsidRDefault="007B69D3">
            <w:r w:rsidRPr="00013769">
              <w:rPr>
                <w:rFonts w:ascii="Times New Roman" w:eastAsiaTheme="minorHAnsi" w:hAnsi="Times New Roman"/>
                <w:bCs/>
                <w:sz w:val="28"/>
                <w:szCs w:val="28"/>
                <w:lang w:val="kk-KZ"/>
              </w:rPr>
              <w:t xml:space="preserve">№ 13  дəріс. </w:t>
            </w:r>
          </w:p>
        </w:tc>
        <w:tc>
          <w:tcPr>
            <w:tcW w:w="7088" w:type="dxa"/>
          </w:tcPr>
          <w:p w:rsidR="00013769" w:rsidRPr="00013769" w:rsidRDefault="00013769" w:rsidP="00013769">
            <w:pPr>
              <w:autoSpaceDE w:val="0"/>
              <w:autoSpaceDN w:val="0"/>
              <w:adjustRightInd w:val="0"/>
              <w:spacing w:after="0"/>
              <w:jc w:val="both"/>
              <w:rPr>
                <w:rFonts w:ascii="Times New Roman" w:eastAsiaTheme="minorHAnsi" w:hAnsi="Times New Roman"/>
                <w:bCs/>
                <w:sz w:val="28"/>
                <w:szCs w:val="28"/>
                <w:lang w:val="kk-KZ"/>
              </w:rPr>
            </w:pPr>
            <w:r w:rsidRPr="00013769">
              <w:rPr>
                <w:rFonts w:ascii="Times New Roman" w:eastAsiaTheme="minorHAnsi" w:hAnsi="Times New Roman"/>
                <w:bCs/>
                <w:sz w:val="28"/>
                <w:szCs w:val="28"/>
                <w:lang w:val="kk-KZ"/>
              </w:rPr>
              <w:t>Қоршаған ортаның нысандарында элементтерді анықтаудың қазіргі аналитикалық әдістері</w:t>
            </w:r>
          </w:p>
          <w:p w:rsidR="007B69D3" w:rsidRPr="00013769" w:rsidRDefault="007B69D3" w:rsidP="007B69D3">
            <w:pPr>
              <w:pStyle w:val="a5"/>
              <w:spacing w:before="0" w:beforeAutospacing="0" w:after="0" w:afterAutospacing="0"/>
              <w:rPr>
                <w:sz w:val="28"/>
                <w:szCs w:val="28"/>
                <w:lang w:val="en-US"/>
              </w:rPr>
            </w:pPr>
          </w:p>
        </w:tc>
        <w:tc>
          <w:tcPr>
            <w:tcW w:w="674" w:type="dxa"/>
          </w:tcPr>
          <w:p w:rsidR="007B69D3" w:rsidRPr="00013769" w:rsidRDefault="00675984" w:rsidP="007B69D3">
            <w:pPr>
              <w:autoSpaceDE w:val="0"/>
              <w:autoSpaceDN w:val="0"/>
              <w:adjustRightInd w:val="0"/>
              <w:rPr>
                <w:rFonts w:ascii="Times New Roman" w:hAnsi="Times New Roman"/>
                <w:color w:val="000000" w:themeColor="text1"/>
                <w:sz w:val="28"/>
                <w:szCs w:val="28"/>
              </w:rPr>
            </w:pPr>
            <w:r>
              <w:rPr>
                <w:rFonts w:ascii="Times New Roman" w:hAnsi="Times New Roman"/>
                <w:color w:val="000000" w:themeColor="text1"/>
                <w:sz w:val="28"/>
                <w:szCs w:val="28"/>
              </w:rPr>
              <w:t>59</w:t>
            </w:r>
          </w:p>
        </w:tc>
      </w:tr>
      <w:tr w:rsidR="007B69D3" w:rsidRPr="00013769" w:rsidTr="00543ADC">
        <w:tc>
          <w:tcPr>
            <w:tcW w:w="1809" w:type="dxa"/>
          </w:tcPr>
          <w:p w:rsidR="007B69D3" w:rsidRPr="00013769" w:rsidRDefault="007B69D3">
            <w:r w:rsidRPr="00013769">
              <w:rPr>
                <w:rFonts w:ascii="Times New Roman" w:eastAsiaTheme="minorHAnsi" w:hAnsi="Times New Roman"/>
                <w:bCs/>
                <w:sz w:val="28"/>
                <w:szCs w:val="28"/>
                <w:lang w:val="kk-KZ"/>
              </w:rPr>
              <w:t xml:space="preserve">№ 14  дəріс. </w:t>
            </w:r>
          </w:p>
        </w:tc>
        <w:tc>
          <w:tcPr>
            <w:tcW w:w="7088" w:type="dxa"/>
          </w:tcPr>
          <w:p w:rsidR="007B69D3" w:rsidRPr="00013769" w:rsidRDefault="00013769" w:rsidP="007B69D3">
            <w:pPr>
              <w:pStyle w:val="a5"/>
              <w:spacing w:before="0" w:beforeAutospacing="0" w:after="0" w:afterAutospacing="0"/>
              <w:jc w:val="both"/>
              <w:rPr>
                <w:color w:val="000000" w:themeColor="text1"/>
                <w:sz w:val="28"/>
                <w:szCs w:val="28"/>
                <w:lang w:val="kk-KZ"/>
              </w:rPr>
            </w:pPr>
            <w:r w:rsidRPr="00013769">
              <w:rPr>
                <w:rFonts w:eastAsiaTheme="minorHAnsi"/>
                <w:bCs/>
                <w:sz w:val="28"/>
                <w:szCs w:val="28"/>
                <w:lang w:val="kk-KZ"/>
              </w:rPr>
              <w:t>Қоршаған ортаның жағдайын бақылау</w:t>
            </w:r>
          </w:p>
        </w:tc>
        <w:tc>
          <w:tcPr>
            <w:tcW w:w="674" w:type="dxa"/>
          </w:tcPr>
          <w:p w:rsidR="007B69D3" w:rsidRPr="00013769" w:rsidRDefault="00013769" w:rsidP="00675984">
            <w:pPr>
              <w:autoSpaceDE w:val="0"/>
              <w:autoSpaceDN w:val="0"/>
              <w:adjustRightInd w:val="0"/>
              <w:rPr>
                <w:rFonts w:ascii="Times New Roman" w:hAnsi="Times New Roman"/>
                <w:color w:val="000000" w:themeColor="text1"/>
                <w:sz w:val="28"/>
                <w:szCs w:val="28"/>
              </w:rPr>
            </w:pPr>
            <w:r w:rsidRPr="00013769">
              <w:rPr>
                <w:rFonts w:ascii="Times New Roman" w:hAnsi="Times New Roman"/>
                <w:color w:val="000000" w:themeColor="text1"/>
                <w:sz w:val="28"/>
                <w:szCs w:val="28"/>
              </w:rPr>
              <w:t>6</w:t>
            </w:r>
            <w:r w:rsidR="00675984">
              <w:rPr>
                <w:rFonts w:ascii="Times New Roman" w:hAnsi="Times New Roman"/>
                <w:color w:val="000000" w:themeColor="text1"/>
                <w:sz w:val="28"/>
                <w:szCs w:val="28"/>
              </w:rPr>
              <w:t>3</w:t>
            </w:r>
          </w:p>
        </w:tc>
      </w:tr>
      <w:tr w:rsidR="007B69D3" w:rsidRPr="00013769" w:rsidTr="00543ADC">
        <w:tc>
          <w:tcPr>
            <w:tcW w:w="1809" w:type="dxa"/>
          </w:tcPr>
          <w:p w:rsidR="007B69D3" w:rsidRPr="00013769" w:rsidRDefault="007B69D3">
            <w:r w:rsidRPr="00013769">
              <w:rPr>
                <w:rFonts w:ascii="Times New Roman" w:eastAsiaTheme="minorHAnsi" w:hAnsi="Times New Roman"/>
                <w:bCs/>
                <w:sz w:val="28"/>
                <w:szCs w:val="28"/>
                <w:lang w:val="kk-KZ"/>
              </w:rPr>
              <w:t xml:space="preserve">№ 15  дəріс. </w:t>
            </w:r>
          </w:p>
        </w:tc>
        <w:tc>
          <w:tcPr>
            <w:tcW w:w="7088" w:type="dxa"/>
          </w:tcPr>
          <w:p w:rsidR="007B69D3" w:rsidRPr="00013769" w:rsidRDefault="00013769" w:rsidP="007B69D3">
            <w:pPr>
              <w:tabs>
                <w:tab w:val="left" w:pos="0"/>
                <w:tab w:val="left" w:pos="900"/>
                <w:tab w:val="left" w:pos="1260"/>
              </w:tabs>
              <w:jc w:val="both"/>
              <w:rPr>
                <w:rFonts w:ascii="Times New Roman" w:hAnsi="Times New Roman"/>
                <w:color w:val="000000" w:themeColor="text1"/>
                <w:sz w:val="28"/>
                <w:szCs w:val="28"/>
              </w:rPr>
            </w:pPr>
            <w:r w:rsidRPr="00013769">
              <w:rPr>
                <w:rFonts w:ascii="Times New Roman" w:eastAsiaTheme="minorHAnsi" w:hAnsi="Times New Roman"/>
                <w:bCs/>
                <w:sz w:val="28"/>
                <w:szCs w:val="28"/>
                <w:lang w:val="kk-KZ"/>
              </w:rPr>
              <w:t>Қоршаған орта жағдайының экологиялық мониторингі</w:t>
            </w:r>
          </w:p>
        </w:tc>
        <w:tc>
          <w:tcPr>
            <w:tcW w:w="674" w:type="dxa"/>
          </w:tcPr>
          <w:p w:rsidR="007B69D3" w:rsidRPr="00013769" w:rsidRDefault="00013769" w:rsidP="00675984">
            <w:pPr>
              <w:autoSpaceDE w:val="0"/>
              <w:autoSpaceDN w:val="0"/>
              <w:adjustRightInd w:val="0"/>
              <w:rPr>
                <w:rFonts w:ascii="Times New Roman" w:hAnsi="Times New Roman"/>
                <w:color w:val="000000" w:themeColor="text1"/>
                <w:sz w:val="28"/>
                <w:szCs w:val="28"/>
              </w:rPr>
            </w:pPr>
            <w:r w:rsidRPr="00013769">
              <w:rPr>
                <w:rFonts w:ascii="Times New Roman" w:hAnsi="Times New Roman"/>
                <w:color w:val="000000" w:themeColor="text1"/>
                <w:sz w:val="28"/>
                <w:szCs w:val="28"/>
              </w:rPr>
              <w:t>6</w:t>
            </w:r>
            <w:r w:rsidR="00675984">
              <w:rPr>
                <w:rFonts w:ascii="Times New Roman" w:hAnsi="Times New Roman"/>
                <w:color w:val="000000" w:themeColor="text1"/>
                <w:sz w:val="28"/>
                <w:szCs w:val="28"/>
              </w:rPr>
              <w:t>6</w:t>
            </w:r>
          </w:p>
        </w:tc>
      </w:tr>
      <w:tr w:rsidR="00013769" w:rsidRPr="00013769" w:rsidTr="00702C87">
        <w:tc>
          <w:tcPr>
            <w:tcW w:w="8897" w:type="dxa"/>
            <w:gridSpan w:val="2"/>
          </w:tcPr>
          <w:p w:rsidR="00013769" w:rsidRPr="00013769" w:rsidRDefault="00013769" w:rsidP="00013769">
            <w:pPr>
              <w:jc w:val="both"/>
              <w:rPr>
                <w:rFonts w:ascii="Times New Roman" w:hAnsi="Times New Roman"/>
                <w:bCs/>
                <w:color w:val="000000" w:themeColor="text1"/>
                <w:sz w:val="28"/>
                <w:szCs w:val="28"/>
                <w:lang w:val="kk-KZ"/>
              </w:rPr>
            </w:pPr>
            <w:r w:rsidRPr="00013769">
              <w:rPr>
                <w:rFonts w:ascii="Times New Roman" w:hAnsi="Times New Roman"/>
                <w:sz w:val="28"/>
                <w:szCs w:val="28"/>
                <w:lang w:val="kk-KZ"/>
              </w:rPr>
              <w:t xml:space="preserve">Қолданылған әдебиеттер </w:t>
            </w:r>
          </w:p>
        </w:tc>
        <w:tc>
          <w:tcPr>
            <w:tcW w:w="674" w:type="dxa"/>
          </w:tcPr>
          <w:p w:rsidR="00013769" w:rsidRPr="00013769" w:rsidRDefault="00013769" w:rsidP="00675984">
            <w:pPr>
              <w:autoSpaceDE w:val="0"/>
              <w:autoSpaceDN w:val="0"/>
              <w:adjustRightInd w:val="0"/>
              <w:rPr>
                <w:rFonts w:ascii="Times New Roman" w:hAnsi="Times New Roman"/>
                <w:color w:val="000000" w:themeColor="text1"/>
                <w:sz w:val="28"/>
                <w:szCs w:val="28"/>
              </w:rPr>
            </w:pPr>
            <w:r w:rsidRPr="00013769">
              <w:rPr>
                <w:rFonts w:ascii="Times New Roman" w:hAnsi="Times New Roman"/>
                <w:color w:val="000000" w:themeColor="text1"/>
                <w:sz w:val="28"/>
                <w:szCs w:val="28"/>
              </w:rPr>
              <w:t>7</w:t>
            </w:r>
            <w:r w:rsidR="00675984">
              <w:rPr>
                <w:rFonts w:ascii="Times New Roman" w:hAnsi="Times New Roman"/>
                <w:color w:val="000000" w:themeColor="text1"/>
                <w:sz w:val="28"/>
                <w:szCs w:val="28"/>
              </w:rPr>
              <w:t>0</w:t>
            </w:r>
          </w:p>
        </w:tc>
      </w:tr>
    </w:tbl>
    <w:p w:rsidR="005D2B3F" w:rsidRDefault="005D2B3F" w:rsidP="00595163">
      <w:pPr>
        <w:autoSpaceDE w:val="0"/>
        <w:autoSpaceDN w:val="0"/>
        <w:adjustRightInd w:val="0"/>
        <w:spacing w:after="0"/>
        <w:ind w:firstLine="567"/>
        <w:jc w:val="center"/>
        <w:rPr>
          <w:rFonts w:ascii="Times New Roman" w:eastAsiaTheme="minorHAnsi" w:hAnsi="Times New Roman"/>
          <w:b/>
          <w:bCs/>
          <w:sz w:val="28"/>
          <w:szCs w:val="28"/>
          <w:lang w:val="kk-KZ"/>
        </w:rPr>
      </w:pPr>
    </w:p>
    <w:p w:rsidR="00FD02A7" w:rsidRPr="00207F52" w:rsidRDefault="00595163" w:rsidP="00595163">
      <w:pPr>
        <w:autoSpaceDE w:val="0"/>
        <w:autoSpaceDN w:val="0"/>
        <w:adjustRightInd w:val="0"/>
        <w:spacing w:after="0"/>
        <w:ind w:firstLine="567"/>
        <w:jc w:val="center"/>
        <w:rPr>
          <w:rFonts w:ascii="Times New Roman" w:eastAsiaTheme="minorHAnsi" w:hAnsi="Times New Roman"/>
          <w:b/>
          <w:bCs/>
          <w:sz w:val="28"/>
          <w:szCs w:val="28"/>
          <w:lang w:val="kk-KZ"/>
        </w:rPr>
      </w:pPr>
      <w:r>
        <w:rPr>
          <w:rFonts w:ascii="Times New Roman" w:eastAsiaTheme="minorHAnsi" w:hAnsi="Times New Roman"/>
          <w:b/>
          <w:bCs/>
          <w:sz w:val="28"/>
          <w:szCs w:val="28"/>
          <w:lang w:val="kk-KZ"/>
        </w:rPr>
        <w:lastRenderedPageBreak/>
        <w:t xml:space="preserve">І  </w:t>
      </w:r>
      <w:r w:rsidR="00FD02A7" w:rsidRPr="00207F52">
        <w:rPr>
          <w:rFonts w:ascii="Times New Roman" w:eastAsiaTheme="minorHAnsi" w:hAnsi="Times New Roman"/>
          <w:b/>
          <w:bCs/>
          <w:sz w:val="28"/>
          <w:szCs w:val="28"/>
          <w:lang w:val="kk-KZ"/>
        </w:rPr>
        <w:t xml:space="preserve">БӨЛІМ. </w:t>
      </w:r>
      <w:r>
        <w:rPr>
          <w:rFonts w:ascii="Times New Roman" w:eastAsiaTheme="minorHAnsi" w:hAnsi="Times New Roman"/>
          <w:b/>
          <w:bCs/>
          <w:sz w:val="28"/>
          <w:szCs w:val="28"/>
          <w:lang w:val="kk-KZ"/>
        </w:rPr>
        <w:t xml:space="preserve"> </w:t>
      </w:r>
      <w:r w:rsidR="00FD02A7" w:rsidRPr="00207F52">
        <w:rPr>
          <w:rFonts w:ascii="Times New Roman" w:eastAsiaTheme="minorHAnsi" w:hAnsi="Times New Roman"/>
          <w:b/>
          <w:bCs/>
          <w:sz w:val="28"/>
          <w:szCs w:val="28"/>
          <w:lang w:val="kk-KZ"/>
        </w:rPr>
        <w:t>ҚОРШАҒАН ОРТАДА ЛАСТАУШЫ ЗАТТАРДЫҢ ӨЗГЕРУІНІҢ ХИМИЯЛЫҚ НЕГІЗДЕРІ</w:t>
      </w:r>
    </w:p>
    <w:p w:rsidR="00FD02A7" w:rsidRPr="00207F52" w:rsidRDefault="00FD02A7" w:rsidP="00207F52">
      <w:pPr>
        <w:autoSpaceDE w:val="0"/>
        <w:autoSpaceDN w:val="0"/>
        <w:adjustRightInd w:val="0"/>
        <w:spacing w:after="0"/>
        <w:ind w:firstLine="567"/>
        <w:jc w:val="both"/>
        <w:rPr>
          <w:rFonts w:ascii="Times New Roman" w:eastAsiaTheme="minorHAnsi" w:hAnsi="Times New Roman"/>
          <w:b/>
          <w:bCs/>
          <w:sz w:val="28"/>
          <w:szCs w:val="28"/>
          <w:lang w:val="kk-KZ"/>
        </w:rPr>
      </w:pPr>
    </w:p>
    <w:p w:rsidR="00FD02A7" w:rsidRPr="00207F52" w:rsidRDefault="00FD02A7" w:rsidP="00207F52">
      <w:pPr>
        <w:autoSpaceDE w:val="0"/>
        <w:autoSpaceDN w:val="0"/>
        <w:adjustRightInd w:val="0"/>
        <w:spacing w:after="0"/>
        <w:ind w:firstLine="567"/>
        <w:jc w:val="both"/>
        <w:rPr>
          <w:rFonts w:ascii="Times New Roman" w:eastAsiaTheme="minorHAnsi" w:hAnsi="Times New Roman"/>
          <w:b/>
          <w:bCs/>
          <w:sz w:val="28"/>
          <w:szCs w:val="28"/>
          <w:lang w:val="kk-KZ"/>
        </w:rPr>
      </w:pPr>
      <w:r w:rsidRPr="00207F52">
        <w:rPr>
          <w:rFonts w:ascii="Times New Roman" w:eastAsiaTheme="minorHAnsi" w:hAnsi="Times New Roman"/>
          <w:b/>
          <w:bCs/>
          <w:sz w:val="28"/>
          <w:szCs w:val="28"/>
          <w:lang w:val="kk-KZ"/>
        </w:rPr>
        <w:t>№ 1  дəріс</w:t>
      </w:r>
    </w:p>
    <w:p w:rsidR="00FD02A7" w:rsidRPr="00207F52" w:rsidRDefault="00FD02A7" w:rsidP="00207F52">
      <w:pPr>
        <w:autoSpaceDE w:val="0"/>
        <w:autoSpaceDN w:val="0"/>
        <w:adjustRightInd w:val="0"/>
        <w:spacing w:after="0"/>
        <w:ind w:firstLine="567"/>
        <w:jc w:val="both"/>
        <w:rPr>
          <w:rFonts w:ascii="Times New Roman" w:eastAsiaTheme="minorHAnsi" w:hAnsi="Times New Roman"/>
          <w:b/>
          <w:bCs/>
          <w:sz w:val="28"/>
          <w:szCs w:val="28"/>
          <w:lang w:val="kk-KZ"/>
        </w:rPr>
      </w:pPr>
      <w:r w:rsidRPr="00207F52">
        <w:rPr>
          <w:rFonts w:ascii="Times New Roman" w:eastAsiaTheme="minorHAnsi" w:hAnsi="Times New Roman"/>
          <w:b/>
          <w:bCs/>
          <w:sz w:val="28"/>
          <w:szCs w:val="28"/>
          <w:lang w:val="kk-KZ"/>
        </w:rPr>
        <w:t>Тақырып: Экологиялық химияға кіріспе</w:t>
      </w:r>
    </w:p>
    <w:p w:rsidR="007722B1" w:rsidRPr="00207F52" w:rsidRDefault="00FD02A7" w:rsidP="00207F52">
      <w:pPr>
        <w:spacing w:after="0"/>
        <w:ind w:firstLine="567"/>
        <w:jc w:val="both"/>
        <w:rPr>
          <w:rFonts w:ascii="Times New Roman" w:eastAsiaTheme="minorHAnsi" w:hAnsi="Times New Roman"/>
          <w:bCs/>
          <w:sz w:val="28"/>
          <w:szCs w:val="28"/>
          <w:lang w:val="kk-KZ"/>
        </w:rPr>
      </w:pPr>
      <w:r w:rsidRPr="00207F52">
        <w:rPr>
          <w:rFonts w:ascii="Times New Roman" w:eastAsiaTheme="minorHAnsi" w:hAnsi="Times New Roman"/>
          <w:b/>
          <w:bCs/>
          <w:sz w:val="28"/>
          <w:szCs w:val="28"/>
          <w:lang w:val="kk-KZ"/>
        </w:rPr>
        <w:t xml:space="preserve">Дəріс мазмұны: </w:t>
      </w:r>
      <w:r w:rsidRPr="00207F52">
        <w:rPr>
          <w:rFonts w:ascii="Times New Roman" w:eastAsiaTheme="minorHAnsi" w:hAnsi="Times New Roman"/>
          <w:bCs/>
          <w:sz w:val="28"/>
          <w:szCs w:val="28"/>
          <w:lang w:val="kk-KZ"/>
        </w:rPr>
        <w:t>Экологиялық химия оқыту пәні, мақсаты  және нысандары: гидросфера,атмосфера, литосфера.Экологиялық химияның негізгі түсінігі және концепциялары. Экодиагноз және экопрофилактика экологиялық химияны зерттеудің негізгі бағыты ретінде.</w:t>
      </w:r>
    </w:p>
    <w:p w:rsidR="00800E0D" w:rsidRPr="00207F52" w:rsidRDefault="00800E0D" w:rsidP="00207F52">
      <w:pPr>
        <w:spacing w:after="0"/>
        <w:ind w:firstLine="567"/>
        <w:jc w:val="both"/>
        <w:rPr>
          <w:rFonts w:ascii="Times New Roman" w:hAnsi="Times New Roman"/>
          <w:b/>
          <w:sz w:val="28"/>
          <w:szCs w:val="28"/>
          <w:lang w:val="kk-KZ"/>
        </w:rPr>
      </w:pPr>
      <w:r w:rsidRPr="00207F52">
        <w:rPr>
          <w:rFonts w:ascii="Times New Roman" w:hAnsi="Times New Roman"/>
          <w:b/>
          <w:sz w:val="28"/>
          <w:szCs w:val="28"/>
          <w:lang w:val="kk-KZ"/>
        </w:rPr>
        <w:t>Пәннің оқу процесіндегі мақсаты, міндеті мен орны</w:t>
      </w:r>
    </w:p>
    <w:p w:rsidR="00800E0D" w:rsidRPr="00207F52" w:rsidRDefault="00800E0D"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Қоршаған ортаға әртүрлі өзгерістер сол ортада бағыт алған өзгерістердің химиялық және химия-биологиялық үрдістердің бейнесі болып табылады. Табиғат үрдістерінің заңдылығын тану және адамның оған әсер ету деңгейін басқару- эколгияның алғышартты мақсаты.</w:t>
      </w:r>
    </w:p>
    <w:p w:rsidR="00800E0D" w:rsidRPr="00207F52" w:rsidRDefault="00800E0D"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Экологиялық химия қоршаған ортада жүзеге асатын химиялық және химия – биологиялық үрдістерді қарастырады, тіршілік ортаның жағдайы, адам қызметінің тіршілік ортасна әсері және табиғат ресурстарын тиімді пайдалану мәселелері туралы жалпы көрініс бейнелейді. Берілген курста, табиғи химия – технологиялық  үрдістерге ластаушы заттардың әсері, олардың тірі ағзалар мекендейтін ортасына енуін алдын алу әдістері, қоршаған ортаның ластануы нәтижесінде (химиялық аспектісі) жалпы биосферада пайда болатын өзгерістер туралы зерттеледі.</w:t>
      </w:r>
    </w:p>
    <w:p w:rsidR="00800E0D" w:rsidRPr="00207F52" w:rsidRDefault="00800E0D" w:rsidP="00207F52">
      <w:pPr>
        <w:spacing w:after="0"/>
        <w:ind w:firstLine="567"/>
        <w:jc w:val="both"/>
        <w:rPr>
          <w:rFonts w:ascii="Times New Roman" w:hAnsi="Times New Roman"/>
          <w:sz w:val="28"/>
          <w:szCs w:val="28"/>
          <w:lang w:val="kk-KZ"/>
        </w:rPr>
      </w:pPr>
      <w:r w:rsidRPr="00207F52">
        <w:rPr>
          <w:rFonts w:ascii="Times New Roman" w:hAnsi="Times New Roman"/>
          <w:b/>
          <w:sz w:val="28"/>
          <w:szCs w:val="28"/>
          <w:lang w:val="kk-KZ"/>
        </w:rPr>
        <w:t xml:space="preserve">Пәнді оқытудың мақсаты - </w:t>
      </w:r>
      <w:r w:rsidRPr="00207F52">
        <w:rPr>
          <w:rFonts w:ascii="Times New Roman" w:hAnsi="Times New Roman"/>
          <w:sz w:val="28"/>
          <w:szCs w:val="28"/>
          <w:lang w:val="kk-KZ"/>
        </w:rPr>
        <w:t>табиғи нысандарына  және ластаушы заттардың ауаға, суға, топыраққа ену нәтижесінде жүретін үрд</w:t>
      </w:r>
      <w:r w:rsidR="005746C5" w:rsidRPr="00207F52">
        <w:rPr>
          <w:rFonts w:ascii="Times New Roman" w:hAnsi="Times New Roman"/>
          <w:sz w:val="28"/>
          <w:szCs w:val="28"/>
          <w:lang w:val="kk-KZ"/>
        </w:rPr>
        <w:t>істерге адам қызметі әсерінің жә</w:t>
      </w:r>
      <w:r w:rsidRPr="00207F52">
        <w:rPr>
          <w:rFonts w:ascii="Times New Roman" w:hAnsi="Times New Roman"/>
          <w:sz w:val="28"/>
          <w:szCs w:val="28"/>
          <w:lang w:val="kk-KZ"/>
        </w:rPr>
        <w:t>не қоршаған ортаның ластануын залалсыздандыру мүмкіндіктерінің химиялық  аспектілерінің ғылыми – әдістемелік негіздерімен студенттерді таныстыру; қоршаған ортада химиялық қосылыстардың трансформациясын зерттеу; осы өзгерістердің мүмкін болатын зардабын болжау және экологиялық талаптарды есепке ала отырып, шешім қабылдауды дағдыландыру</w:t>
      </w:r>
    </w:p>
    <w:p w:rsidR="00800E0D" w:rsidRPr="00207F52" w:rsidRDefault="00800E0D" w:rsidP="00207F52">
      <w:pPr>
        <w:spacing w:after="0"/>
        <w:ind w:firstLine="567"/>
        <w:jc w:val="both"/>
        <w:rPr>
          <w:rFonts w:ascii="Times New Roman" w:hAnsi="Times New Roman"/>
          <w:sz w:val="28"/>
          <w:szCs w:val="28"/>
          <w:lang w:val="kk-KZ"/>
        </w:rPr>
      </w:pPr>
      <w:r w:rsidRPr="00207F52">
        <w:rPr>
          <w:rFonts w:ascii="Times New Roman" w:hAnsi="Times New Roman"/>
          <w:b/>
          <w:sz w:val="28"/>
          <w:szCs w:val="28"/>
          <w:lang w:val="kk-KZ"/>
        </w:rPr>
        <w:t xml:space="preserve"> Пәнді оқытудың міндеттері- </w:t>
      </w:r>
      <w:r w:rsidRPr="00207F52">
        <w:rPr>
          <w:rFonts w:ascii="Times New Roman" w:hAnsi="Times New Roman"/>
          <w:sz w:val="28"/>
          <w:szCs w:val="28"/>
          <w:lang w:val="kk-KZ"/>
        </w:rPr>
        <w:t xml:space="preserve">қоршаған ортаны ластаушы заттардың, химиялық  қосылыстардың физика-химиялық өзгерістері, олардың  қоршаған  ортаға түсу көздері, таралу , жинақталу заңдылықтарын және оларды  жою әдістерін зерттеу; қазіргі экологиялық мәселелерге әсер ететін  антропоге жою әдістерін зерттеу; қазіргі экологиялық мәселелерге әсер ететін  антропогенді текті қосылыстардың атмосферадағы және және гидросферадағы негізгі химиялық реакцияларын зерттеу;  табиғаттағы тепе-теңдікке антропогендік әсері  туралы және қоршаған ортаның жағдайын бақылау бойынша </w:t>
      </w:r>
      <w:r w:rsidRPr="00207F52">
        <w:rPr>
          <w:rFonts w:ascii="Times New Roman" w:hAnsi="Times New Roman"/>
          <w:sz w:val="28"/>
          <w:szCs w:val="28"/>
          <w:lang w:val="kk-KZ"/>
        </w:rPr>
        <w:lastRenderedPageBreak/>
        <w:t>халықаралық күштер туралы нақты түсінікті қалыптастыру; қоршаға ортаның жағдайын бақылау әдістерін зерттеу.</w:t>
      </w:r>
    </w:p>
    <w:p w:rsidR="00800E0D" w:rsidRPr="00207F52" w:rsidRDefault="00800E0D"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 xml:space="preserve">Пәнді оқыту барысында келесі оқыту технологиялары қолданылады: ақпараттық дәріс, аралық бақылау, рефераттарды жазу, сабақ  жүргізудің белсенді және интерактивті формаларын қолдану, соның  ішінде: дәріс-визуализация, баяндама-презентациялар, компьютерлік мотивация, диалог режиміндегі мәселе қою арқылы дәріс сабақтарын жүргізу, мәселелік жағдайларды талдау және талқылау. </w:t>
      </w:r>
    </w:p>
    <w:p w:rsidR="00CD6EE3" w:rsidRPr="00207F52" w:rsidRDefault="00CD6EE3" w:rsidP="00207F52">
      <w:pPr>
        <w:spacing w:after="0"/>
        <w:ind w:firstLine="567"/>
        <w:jc w:val="both"/>
        <w:rPr>
          <w:rFonts w:ascii="Times New Roman" w:hAnsi="Times New Roman"/>
          <w:sz w:val="28"/>
          <w:szCs w:val="28"/>
          <w:lang w:val="kk-KZ"/>
        </w:rPr>
      </w:pPr>
      <w:r w:rsidRPr="00207F52">
        <w:rPr>
          <w:rFonts w:ascii="Times New Roman" w:hAnsi="Times New Roman"/>
          <w:b/>
          <w:sz w:val="28"/>
          <w:szCs w:val="28"/>
          <w:lang w:val="kk-KZ"/>
        </w:rPr>
        <w:t xml:space="preserve">Гидросфера </w:t>
      </w:r>
      <w:r w:rsidRPr="00207F52">
        <w:rPr>
          <w:rFonts w:ascii="Times New Roman" w:hAnsi="Times New Roman"/>
          <w:sz w:val="28"/>
          <w:szCs w:val="28"/>
          <w:lang w:val="kk-KZ"/>
        </w:rPr>
        <w:t xml:space="preserve">(гр. һуdor — су, spһаіrа — шар) — 1) жер ғаламшарының су қабығы немесе құрлықтағы (тереңдегі, топырақтағы, жер бетіндегі), мұхиттағы және атмосферадағы, яғни жер шарындағы барлық сулардың жиынтығы. Оны мұхиттар мен теңіздердің суы, құрлық сулары — өзендер, көлдер, бөгендер, мұздықтар, сондай-ақ литосфераның жоғарғы бөлігіне сіңетін жер асты суы, атмосферадағы ылғал құрайды. </w:t>
      </w:r>
    </w:p>
    <w:p w:rsidR="00CD6EE3" w:rsidRPr="00207F52" w:rsidRDefault="00CD6EE3"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 xml:space="preserve"> Гидросфера жер бетінің шамамен 71%-ын алып жатыр. Гидросфераның шамамен 94%-ын мұхиттар мен теңіздер құраса, 4%-ы жер асты суларының, шамамен 2%-мұздықтар мен қарлардың (негізінен Арктика, Антарктида мен Гренландия), 0,4%-құрлықтардағы жер үсті суларының (өзен, көл, батпақ) үлесіне тиеді. Гидро-су, сфера-шар Су 3 күйде болады: сұйық, қатты, газ Гидросферадағы барлық судың мөлшері-1,6 млрд км куб, мұхит теңіз сулары-96,5 %, тұщы су-2,5% Жер бетінің 3\4 бөлігін д.ж мұхит суы алып жатыр. Су айналымы 2-ге бөлінеді.</w:t>
      </w:r>
      <w:r w:rsidR="00C76C92">
        <w:rPr>
          <w:rFonts w:ascii="Times New Roman" w:hAnsi="Times New Roman"/>
          <w:sz w:val="28"/>
          <w:szCs w:val="28"/>
          <w:lang w:val="en-US"/>
        </w:rPr>
        <w:t xml:space="preserve"> </w:t>
      </w:r>
      <w:r w:rsidRPr="00207F52">
        <w:rPr>
          <w:rFonts w:ascii="Times New Roman" w:hAnsi="Times New Roman"/>
          <w:sz w:val="28"/>
          <w:szCs w:val="28"/>
          <w:lang w:val="kk-KZ"/>
        </w:rPr>
        <w:t xml:space="preserve">1.Кіші су айналымы-судың мұхиттан атмосфераға, атмосферадан мұхитқа қайтып қосылуы. 2.Үлкен су айналымы-судың мұхиттан атмосфераға, атмосферадан құрлыққа, құрлықтан мұхитқа қайтып қосылуы. </w:t>
      </w:r>
    </w:p>
    <w:p w:rsidR="00CD6EE3" w:rsidRPr="00207F52" w:rsidRDefault="00CD6EE3"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 xml:space="preserve">  Дүние</w:t>
      </w:r>
      <w:r w:rsidR="00C76C92">
        <w:rPr>
          <w:rFonts w:ascii="Times New Roman" w:hAnsi="Times New Roman"/>
          <w:sz w:val="28"/>
          <w:szCs w:val="28"/>
          <w:lang w:val="en-US"/>
        </w:rPr>
        <w:t xml:space="preserve"> </w:t>
      </w:r>
      <w:r w:rsidRPr="00207F52">
        <w:rPr>
          <w:rFonts w:ascii="Times New Roman" w:hAnsi="Times New Roman"/>
          <w:sz w:val="28"/>
          <w:szCs w:val="28"/>
          <w:lang w:val="kk-KZ"/>
        </w:rPr>
        <w:t>жүзілік мұхиттың бөліктері: 1.Теңіз-мұхит суының қасиетімен жануарлар дүниесі ерекше болып келетін бөлігі. 2.Шығанақ-мұхиттың құрлыққа сұғына еніп жатқан бөлігі. 3.Бұғаз-екі жағы құрлықпен шектескен енсіз су айдыны. Теңізер арал, су асты жоталары, түбектер арқылы бөлініп тұрады. Теңіздер ішкі және сыртқы болып бөлінеді. Ішкі теңіздер тек Еуразияда кездеседі:</w:t>
      </w:r>
      <w:r w:rsidR="00C76C92">
        <w:rPr>
          <w:rFonts w:ascii="Times New Roman" w:hAnsi="Times New Roman"/>
          <w:sz w:val="28"/>
          <w:szCs w:val="28"/>
          <w:lang w:val="en-US"/>
        </w:rPr>
        <w:t xml:space="preserve"> </w:t>
      </w:r>
      <w:r w:rsidRPr="00207F52">
        <w:rPr>
          <w:rFonts w:ascii="Times New Roman" w:hAnsi="Times New Roman"/>
          <w:sz w:val="28"/>
          <w:szCs w:val="28"/>
          <w:lang w:val="kk-KZ"/>
        </w:rPr>
        <w:t>Жерорта, Қара, Азов,Каспий, Арал теңіздер Ең терең теңіз-Филиппин Ең үлкен шығанақ-Гвинея шығанағы. Д.ж ең үлкен бұғаз-Дрейк бұғазы, ені-5248км Ең ұзын бұғаз-Мозамбик, ұзындығы-1670км, ені-950км Мұхит суының қасиетіне тұздылығы мен температурасы жатады. Судың температурасы географиялық ендікке, тереңдікке байланысты өзгереді. Д.ж мұхит суының орташа температурасы-17,4 градус Жердегі жылу жинақтаушы-Мұхит</w:t>
      </w:r>
      <w:r w:rsidR="00C76C92">
        <w:rPr>
          <w:rFonts w:ascii="Times New Roman" w:hAnsi="Times New Roman"/>
          <w:sz w:val="28"/>
          <w:szCs w:val="28"/>
          <w:lang w:val="en-US"/>
        </w:rPr>
        <w:t>.</w:t>
      </w:r>
      <w:r w:rsidRPr="00207F52">
        <w:rPr>
          <w:rFonts w:ascii="Times New Roman" w:hAnsi="Times New Roman"/>
          <w:sz w:val="28"/>
          <w:szCs w:val="28"/>
          <w:lang w:val="kk-KZ"/>
        </w:rPr>
        <w:t xml:space="preserve"> Мұхит суының қату температурасы- -2 градус</w:t>
      </w:r>
      <w:r w:rsidR="00C76C92">
        <w:rPr>
          <w:rFonts w:ascii="Times New Roman" w:hAnsi="Times New Roman"/>
          <w:sz w:val="28"/>
          <w:szCs w:val="28"/>
          <w:lang w:val="en-US"/>
        </w:rPr>
        <w:t>.</w:t>
      </w:r>
      <w:r w:rsidRPr="00207F52">
        <w:rPr>
          <w:rFonts w:ascii="Times New Roman" w:hAnsi="Times New Roman"/>
          <w:sz w:val="28"/>
          <w:szCs w:val="28"/>
          <w:lang w:val="kk-KZ"/>
        </w:rPr>
        <w:t xml:space="preserve"> Тұздылықтың өлшем бірлігі-промилле</w:t>
      </w:r>
      <w:r w:rsidR="00C76C92">
        <w:rPr>
          <w:rFonts w:ascii="Times New Roman" w:hAnsi="Times New Roman"/>
          <w:sz w:val="28"/>
          <w:szCs w:val="28"/>
          <w:lang w:val="en-US"/>
        </w:rPr>
        <w:t>.</w:t>
      </w:r>
      <w:r w:rsidRPr="00207F52">
        <w:rPr>
          <w:rFonts w:ascii="Times New Roman" w:hAnsi="Times New Roman"/>
          <w:sz w:val="28"/>
          <w:szCs w:val="28"/>
          <w:lang w:val="kk-KZ"/>
        </w:rPr>
        <w:t xml:space="preserve"> Судың тұздылығы дегеніміз-бір литр суда еріген әр түрлі заттардың граммен алынған мөлшері. Д.ж мұхит суының орташа тұздылығы- 35 промилле Д.ж ең тұзды теңіз- Қызыл теңіз 41 промилле Өлі теңіздің тұздылығы-270 промилле </w:t>
      </w:r>
      <w:r w:rsidRPr="00207F52">
        <w:rPr>
          <w:rFonts w:ascii="Times New Roman" w:hAnsi="Times New Roman"/>
          <w:sz w:val="28"/>
          <w:szCs w:val="28"/>
          <w:lang w:val="kk-KZ"/>
        </w:rPr>
        <w:lastRenderedPageBreak/>
        <w:t>Тереңдікті өлшейтін құрал-эколот Тереңдікті дыбыстың көмегімен өлшейді. Дыбыс бір секундта 1500м жетеді. Д.ж мұхит суының тереңдігі-3700м 20 ғасырдың 20-шы жылдарына дейін тереңдікті өлшейтін құрал-қарапайым лот Д.ж ең терең шұңғыма- Мариан 11022м Мұхиттағы тіршіліктің таралуы 3-ке бөлінеді: 1.Планктон-грекше-кезеген ағысқа қарсы келе алмайтын өте ұсақ микроорганизмдер мен балдырлар Киттер қоректенеді-планктон 2.Нектон-грекше-қалдық мұхиттың негізгі бөлігінде өмір сүретін балықтар, жыландар, тасбақалар 3.Бентос- грекше-тереңдік теңіз шаяндары, маржандар, балдырлар. Теңіз сүтқоректілері-дельфиндер, киттер Тіршілікке бай тереңдік-200метр Тіршілікке бай аудан-қоңыржай ендік. Оның жалпы көлемі 1370,3 млн км3, бұл планета көлемінің 1/800 бөлігін ғана құрайды. Шөгінді (тұнба) таужыныстардың басым көпшілігі Гидросфера мен литосфераның жапсарында қалыптасады. Аздаған мөлшердегі су атмосфера мен тірі ағзаларда шоғырланған. Су массаларының барлық нысандары су айналымы барысында бір түрден екінші түрге өтеді;</w:t>
      </w:r>
    </w:p>
    <w:p w:rsidR="00CD6EE3" w:rsidRPr="00207F52" w:rsidRDefault="00CD6EE3"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2) жердің теңіз, мұхит, көл, өзен, мұздықтар мен жер асты суларынан тұратын қабығы, солардың жиынтығы. Гидросфераның орташа қалындығы 3,8 км-ге жетеді. Мұхиттың ең терең тұсы 11 км-ден асады (Тұнық мұхиттағы Мариан ойысы — 11022 м).</w:t>
      </w:r>
    </w:p>
    <w:p w:rsidR="00CD6EE3" w:rsidRPr="00207F52" w:rsidRDefault="00CD6EE3" w:rsidP="00207F52">
      <w:pPr>
        <w:spacing w:after="0"/>
        <w:ind w:firstLine="567"/>
        <w:jc w:val="both"/>
        <w:rPr>
          <w:rFonts w:ascii="Times New Roman" w:hAnsi="Times New Roman"/>
          <w:sz w:val="28"/>
          <w:szCs w:val="28"/>
          <w:lang w:val="kk-KZ"/>
        </w:rPr>
      </w:pPr>
      <w:r w:rsidRPr="00207F52">
        <w:rPr>
          <w:rFonts w:ascii="Times New Roman" w:hAnsi="Times New Roman"/>
          <w:b/>
          <w:sz w:val="28"/>
          <w:szCs w:val="28"/>
          <w:lang w:val="kk-KZ"/>
        </w:rPr>
        <w:t xml:space="preserve">  Атмосфера</w:t>
      </w:r>
      <w:r w:rsidRPr="00207F52">
        <w:rPr>
          <w:rFonts w:ascii="Times New Roman" w:hAnsi="Times New Roman"/>
          <w:sz w:val="28"/>
          <w:szCs w:val="28"/>
          <w:lang w:val="kk-KZ"/>
        </w:rPr>
        <w:t>(гр. ατμός — «бу» және гр. σφαῖρα — «шар») - жердің ауа қабығы. Атмосфера – ауа, химиялық қоспалар мен су буынан тұратын күрделі жүйе. Ол биосферадағы физико-химиялық және биологиялық процестердің жүріуінің шарты және метеорологиялық режимнің маңызды факторы. Атмосферадағы жекелеген құрамдастардың қатынасы оның радиатцияға, жылу және су режиміне, өздігінен тазартуға қабілетін анықтайды. Атмосфераның газдық құрамы, су буы және әр түрлі қоспалар жер бетіне күн радиациясының өту деңгейін және жер маңы кеңістігіндегі жылуды ұстап тұруды анықтайды. Егер атмосферада қоспалар болмаса, онда жер бетіндегі орташа жылдық температура +15º С емес, -18ºС болар еді. Атмосфераның орташа қалыңдығы - 150 км.</w:t>
      </w:r>
    </w:p>
    <w:p w:rsidR="00FD02A7" w:rsidRPr="00207F52" w:rsidRDefault="00CD6EE3"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Атмосфераның төменгі шекарасы жер беті болып табылады. Оның төменгі қабаты азот, оттегі мен сирек кездесетін көміртегінен, аргоннан, сутегіден, гелийден тағы басқа газдардан тұрады. Бұған су буы да араласады. Атмосфера түсінің көк болып келуі газ молекулаларының жарық сәуле шашуына байланысты. Жоғарылаған сайын атмосфера бірте-бірте сирей береді, қысымы төмендеп, оның құрылысы да өзгереді.</w:t>
      </w:r>
    </w:p>
    <w:p w:rsidR="00FE639C" w:rsidRPr="00207F52" w:rsidRDefault="00FE639C"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 xml:space="preserve">  Атмосфера — Жер шарының ауа қабығы, ол салмақ күшіне байланысты ғаламшармен бірге айналып, қозғалысқа түседі. Жалпы массасы 5-1015 т шамасында болатын атмосфера түрлі газдардан, су тамшылары мен шаң-</w:t>
      </w:r>
      <w:r w:rsidRPr="00207F52">
        <w:rPr>
          <w:rFonts w:ascii="Times New Roman" w:hAnsi="Times New Roman"/>
          <w:sz w:val="28"/>
          <w:szCs w:val="28"/>
          <w:lang w:val="kk-KZ"/>
        </w:rPr>
        <w:lastRenderedPageBreak/>
        <w:t>тозаңнан тұрады. Атмосфераның төменгі бөлігі Жер бетімен шектесіп жатыр. Ал жоғары шекарасы ретінде соңғы ғылыми деректер бойынша 1000 км биіктік алынады, бұдан әрі қарай ауа өте сиреген күйде болады.Шамамен 100 км-ге дейінгі биіктік аралығында ауа құрамы мынадай газдардан: азот — 78%, оттек — 21%, инертті газдар — 1%-ға жуық (оның 0,93%-ы аргон), көмірқышқыл газынан — 0,03%-ы тұрады. Ауа құрамындағы криптон, ксенон, неон, гелий және сутек газдары өте аз мөлшерде болады. Атмосфераның төменгі қабатында ауа құрамы салыстырмалы түрде тұрақты болады, тек өнеркәсіпті аудандар мен ірі қалалар үстінде көмірқышқыл газының үлесі он есеге дейін артуы мүмкін. Лас ауаның құрамында бөгде қосылыстар да кездеседі. Шамамен 200—1000 км биіктікте ауа құрамында оттек басым, ол ультра- күлгін сәулелер әсерінен атомдарға ыдыраған күйінде болады. 1000 км-ден биікте сиреген атмосфера негізінен гелий мен сутектен турады, сутек зарядталған атомдар күйінде таралған.</w:t>
      </w:r>
    </w:p>
    <w:p w:rsidR="00FE639C" w:rsidRPr="00207F52" w:rsidRDefault="00FE639C"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 xml:space="preserve">   Атмосфера құрамындағы әрбір газдың атқаратын қызметі бар. Азот нәруызды (белок) заттар мен нуклеин қышқылдарының құрамына енеді, ал оның қосылыстары өсімдіктерді Минepaлды қорекпен қамтамасыз етеді. Оттексіз тірі организмдердің тыныс алуы мүмкін емес, сондай-ақ жану мен тотығу процестері де жүрмейді. Жасыл өсімдіктер көмірқышқыл газын пайдаланып, органикалық заттар түзеді. Атмосфера газдары тау жыныстарының химиялық үгілуіне қатысады. Ал шамамен 25—30 км биіктіктегі озон қабаты Күннен келетін ультра-күлгін сәулелерді ұстап қалу арқылы тірі организмдерді бұл сәулелердің зиянды әсерінен қорғайды. Ауа құрамындағы жай көзге көрінбейтін су булары белгілі жағдайда су тамшылары түрінде бөлініп шығып (конденсациялану), олардың тұтасуынан бұлттар қалыптасады. Атмосфераның құрылысы. Биіктеген сайын ауаның физикалық қасиеттері (температурасы, тығыздығы, қысымы және т.б.) өзгереді, сондықтан атмосфераны тропосфера, стратосфера, жзосфера, термосфера, экзосфера деп аталатын қабаттарға бөледі.</w:t>
      </w:r>
    </w:p>
    <w:p w:rsidR="00FE639C" w:rsidRPr="00207F52" w:rsidRDefault="00FE639C" w:rsidP="00207F52">
      <w:pPr>
        <w:spacing w:after="0"/>
        <w:ind w:firstLine="567"/>
        <w:jc w:val="both"/>
        <w:rPr>
          <w:rFonts w:ascii="Times New Roman" w:hAnsi="Times New Roman"/>
          <w:sz w:val="28"/>
          <w:szCs w:val="28"/>
          <w:lang w:val="kk-KZ"/>
        </w:rPr>
      </w:pPr>
      <w:r w:rsidRPr="00207F52">
        <w:rPr>
          <w:rFonts w:ascii="Times New Roman" w:hAnsi="Times New Roman"/>
          <w:b/>
          <w:sz w:val="28"/>
          <w:szCs w:val="28"/>
          <w:lang w:val="kk-KZ"/>
        </w:rPr>
        <w:t xml:space="preserve"> Литосфера  </w:t>
      </w:r>
      <w:r w:rsidRPr="00207F52">
        <w:rPr>
          <w:rFonts w:ascii="Times New Roman" w:hAnsi="Times New Roman"/>
          <w:sz w:val="28"/>
          <w:szCs w:val="28"/>
          <w:lang w:val="kk-KZ"/>
        </w:rPr>
        <w:t>— жердің қатты қабығы (грек. lithos- тас, sphaira — шар) — жердің сыртқы қатты қабаты жоғарғы гидросфера және атмосферамен шектеседі. Жер қабығының жоғарғы бөлімі — шөгінді қабық; ол шөгінді тау жыныстарынан тұрады, кейде бұған эффузивтер жамылғысын да енгізеді. Жер қабығының тербеліс тарихы қозғалысына байланысты, оның қалыңдығы әр орында әр түрлі болып келеді. Шөгінді қабықтың астында граниттік қабат орналасады; бұл қабат мұхит ойыстарында ұшырамайды. Граниттік қабаттың астында аралық немесе «базальттық» аса тығыз жыныстар қабаты жатады.</w:t>
      </w:r>
    </w:p>
    <w:p w:rsidR="00FE639C" w:rsidRPr="00207F52" w:rsidRDefault="00FE639C"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 xml:space="preserve">Литосфера - Жер планетасының біршама берік тау жыныстары кешендерінен тұратын, төменгі жапсары ішінара балқымалы яки онша берік </w:t>
      </w:r>
      <w:r w:rsidRPr="00207F52">
        <w:rPr>
          <w:rFonts w:ascii="Times New Roman" w:hAnsi="Times New Roman"/>
          <w:sz w:val="28"/>
          <w:szCs w:val="28"/>
          <w:lang w:val="kk-KZ"/>
        </w:rPr>
        <w:lastRenderedPageBreak/>
        <w:t>емес атмосфера қабатымен шектелетін ең сыртқы қабаты. Литосфера жер қыртысын (Жердің ең сыртқы қатты қабыршағын) және осы қыртыс пен атмосфера аралығын қамтитын қатты заттардан тұратын, литосфералық мантия деп аталатын жоғарғы мантияның ең жоғарғы қабатын біріктіреді. Литосфералық мантия қабаты жер қыртысынан Мохоровичич шегі арқылы дараланады, бұл қабатты құрайтын тау жыныстарының құрамы негізінен оливин мен пироксеннен тұратын аса негізді жыныстарға сәйкес келетін болса керек. Литосфераның беткі жазықтығы атмосферамен немесе гидросферамен шектеледі. Литосфера қалыңдығы 50-200 шақырым аралығында деп есептелінеді.Литосфераның беткі жұқа қабығы жер қыртысын құрайды. Ол құрамы мен құрылысына қарай материктік және мұхиттық деп бөлінеді.</w:t>
      </w:r>
    </w:p>
    <w:p w:rsidR="00FE639C" w:rsidRPr="00207F52" w:rsidRDefault="00FE639C"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Материктік жер қыртысының жоғарғы бөлігінде шөгінді жыныстар қабаты, ал одан төменде геофизикалық деректер бойынша, гранит және базальт қабаттары орналасқан. Гранит және базальт қабаттарының шекаралас бөліктерінде сейсмикалық толқындардың жылдамдығы күрт өзгеретіні байқалған. Мұхиттың жер қыртысында гранит қабаты болмайды және шөгінді жыныстар қабаты салыстырмалы түрде жұқа болып келеді. Материктер мен мұхиттардың шекаралас аймақтарында жер қыртысы өтпелі сипат алады. Жер қыртысының осындай құрылымы Еуразияның Тынық мұхитпен шектескен бөлігінде кездеседі. Оған аралдар доғасы мен оны бойлай орналасқан терең мұхит шұңғымалары дәлел болады.</w:t>
      </w:r>
    </w:p>
    <w:p w:rsidR="00FE639C" w:rsidRPr="00207F52" w:rsidRDefault="00FE639C"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 xml:space="preserve"> Материктік жер қыртысы платформалар мен геосинклинальдарға жіктеледі. Платформалар аумағында жер бедері кебшесе жазық болып келеді. Бұл — ұзақ уақыт бойы сырткы күштер әсерінен жер бедерінің тегістелуінің нәтижесі. Жазық-платформалық аймақтар құрлық ауданының шамамен 53%-ын алып жатыр. Дүниежүзіндегі аса ірі Шығыс Еуропа, Батыс Сібір, Ұлы Қытай, Ұлы жазық пен Орталық жазық, Амазонка, Ла-Плата және т.б. жазықтар платформалық құрылымдарда орналасқан.</w:t>
      </w:r>
    </w:p>
    <w:p w:rsidR="00C76C92" w:rsidRDefault="00C76C92" w:rsidP="00207F52">
      <w:pPr>
        <w:spacing w:after="0"/>
        <w:ind w:firstLine="567"/>
        <w:jc w:val="both"/>
        <w:rPr>
          <w:rFonts w:ascii="Times New Roman" w:hAnsi="Times New Roman"/>
          <w:b/>
          <w:sz w:val="28"/>
          <w:szCs w:val="28"/>
          <w:lang w:val="en-US"/>
        </w:rPr>
      </w:pPr>
    </w:p>
    <w:p w:rsidR="001071F6" w:rsidRPr="00207F52" w:rsidRDefault="001071F6" w:rsidP="00207F52">
      <w:pPr>
        <w:spacing w:after="0"/>
        <w:ind w:firstLine="567"/>
        <w:jc w:val="both"/>
        <w:rPr>
          <w:rFonts w:ascii="Times New Roman" w:hAnsi="Times New Roman"/>
          <w:b/>
          <w:sz w:val="28"/>
          <w:szCs w:val="28"/>
          <w:lang w:val="kk-KZ"/>
        </w:rPr>
      </w:pPr>
      <w:r w:rsidRPr="00207F52">
        <w:rPr>
          <w:rFonts w:ascii="Times New Roman" w:hAnsi="Times New Roman"/>
          <w:b/>
          <w:sz w:val="28"/>
          <w:szCs w:val="28"/>
          <w:lang w:val="kk-KZ"/>
        </w:rPr>
        <w:t>Бақылау сұрақтары:</w:t>
      </w:r>
    </w:p>
    <w:p w:rsidR="001071F6" w:rsidRPr="00207F52" w:rsidRDefault="001071F6" w:rsidP="00595163">
      <w:pPr>
        <w:tabs>
          <w:tab w:val="left" w:pos="993"/>
        </w:tabs>
        <w:spacing w:after="0"/>
        <w:ind w:firstLine="567"/>
        <w:jc w:val="both"/>
        <w:rPr>
          <w:rFonts w:ascii="Times New Roman" w:hAnsi="Times New Roman"/>
          <w:sz w:val="28"/>
          <w:szCs w:val="28"/>
          <w:lang w:val="kk-KZ"/>
        </w:rPr>
      </w:pPr>
      <w:r w:rsidRPr="00207F52">
        <w:rPr>
          <w:rFonts w:ascii="Times New Roman" w:hAnsi="Times New Roman"/>
          <w:sz w:val="28"/>
          <w:szCs w:val="28"/>
          <w:lang w:val="kk-KZ"/>
        </w:rPr>
        <w:t>1.</w:t>
      </w:r>
      <w:r w:rsidRPr="00207F52">
        <w:rPr>
          <w:rFonts w:ascii="Times New Roman" w:hAnsi="Times New Roman"/>
          <w:sz w:val="28"/>
          <w:szCs w:val="28"/>
          <w:lang w:val="kk-KZ"/>
        </w:rPr>
        <w:tab/>
        <w:t>Экологиялық химия оқытудың мақсаты қандай?</w:t>
      </w:r>
    </w:p>
    <w:p w:rsidR="001071F6" w:rsidRPr="00207F52" w:rsidRDefault="001071F6" w:rsidP="00595163">
      <w:pPr>
        <w:tabs>
          <w:tab w:val="left" w:pos="993"/>
        </w:tabs>
        <w:spacing w:after="0"/>
        <w:ind w:firstLine="567"/>
        <w:jc w:val="both"/>
        <w:rPr>
          <w:rFonts w:ascii="Times New Roman" w:hAnsi="Times New Roman"/>
          <w:sz w:val="28"/>
          <w:szCs w:val="28"/>
          <w:lang w:val="kk-KZ"/>
        </w:rPr>
      </w:pPr>
      <w:r w:rsidRPr="00207F52">
        <w:rPr>
          <w:rFonts w:ascii="Times New Roman" w:hAnsi="Times New Roman"/>
          <w:sz w:val="28"/>
          <w:szCs w:val="28"/>
          <w:lang w:val="kk-KZ"/>
        </w:rPr>
        <w:t>2.</w:t>
      </w:r>
      <w:r w:rsidRPr="00207F52">
        <w:rPr>
          <w:rFonts w:ascii="Times New Roman" w:hAnsi="Times New Roman"/>
          <w:sz w:val="28"/>
          <w:szCs w:val="28"/>
          <w:lang w:val="kk-KZ"/>
        </w:rPr>
        <w:tab/>
        <w:t>Дүниежүзілік мұхиттың бөліктері</w:t>
      </w:r>
    </w:p>
    <w:p w:rsidR="001071F6" w:rsidRPr="00207F52" w:rsidRDefault="001071F6" w:rsidP="00595163">
      <w:pPr>
        <w:tabs>
          <w:tab w:val="left" w:pos="993"/>
        </w:tabs>
        <w:spacing w:after="0"/>
        <w:ind w:firstLine="567"/>
        <w:jc w:val="both"/>
        <w:rPr>
          <w:rFonts w:ascii="Times New Roman" w:hAnsi="Times New Roman"/>
          <w:sz w:val="28"/>
          <w:szCs w:val="28"/>
          <w:lang w:val="kk-KZ"/>
        </w:rPr>
      </w:pPr>
      <w:r w:rsidRPr="00207F52">
        <w:rPr>
          <w:rFonts w:ascii="Times New Roman" w:hAnsi="Times New Roman"/>
          <w:sz w:val="28"/>
          <w:szCs w:val="28"/>
          <w:lang w:val="kk-KZ"/>
        </w:rPr>
        <w:t>3.</w:t>
      </w:r>
      <w:r w:rsidRPr="00207F52">
        <w:rPr>
          <w:rFonts w:ascii="Times New Roman" w:hAnsi="Times New Roman"/>
          <w:sz w:val="28"/>
          <w:szCs w:val="28"/>
          <w:lang w:val="kk-KZ"/>
        </w:rPr>
        <w:tab/>
        <w:t>Атмосфера құрамы қандай?</w:t>
      </w:r>
    </w:p>
    <w:p w:rsidR="001071F6" w:rsidRPr="00207F52" w:rsidRDefault="001071F6" w:rsidP="00595163">
      <w:pPr>
        <w:tabs>
          <w:tab w:val="left" w:pos="993"/>
        </w:tabs>
        <w:spacing w:after="0"/>
        <w:ind w:firstLine="567"/>
        <w:jc w:val="both"/>
        <w:rPr>
          <w:rFonts w:ascii="Times New Roman" w:hAnsi="Times New Roman"/>
          <w:sz w:val="28"/>
          <w:szCs w:val="28"/>
          <w:lang w:val="kk-KZ"/>
        </w:rPr>
      </w:pPr>
      <w:r w:rsidRPr="00207F52">
        <w:rPr>
          <w:rFonts w:ascii="Times New Roman" w:hAnsi="Times New Roman"/>
          <w:sz w:val="28"/>
          <w:szCs w:val="28"/>
          <w:lang w:val="kk-KZ"/>
        </w:rPr>
        <w:t>4.</w:t>
      </w:r>
      <w:r w:rsidRPr="00207F52">
        <w:rPr>
          <w:rFonts w:ascii="Times New Roman" w:hAnsi="Times New Roman"/>
          <w:sz w:val="28"/>
          <w:szCs w:val="28"/>
          <w:lang w:val="kk-KZ"/>
        </w:rPr>
        <w:tab/>
        <w:t>Литосфера   дегеніміз не?</w:t>
      </w:r>
    </w:p>
    <w:p w:rsidR="00FE639C" w:rsidRPr="00207F52" w:rsidRDefault="001071F6" w:rsidP="00595163">
      <w:pPr>
        <w:tabs>
          <w:tab w:val="left" w:pos="993"/>
        </w:tabs>
        <w:spacing w:after="0"/>
        <w:ind w:firstLine="567"/>
        <w:jc w:val="both"/>
        <w:rPr>
          <w:rFonts w:ascii="Times New Roman" w:hAnsi="Times New Roman"/>
          <w:sz w:val="28"/>
          <w:szCs w:val="28"/>
          <w:lang w:val="kk-KZ"/>
        </w:rPr>
      </w:pPr>
      <w:r w:rsidRPr="00207F52">
        <w:rPr>
          <w:rFonts w:ascii="Times New Roman" w:hAnsi="Times New Roman"/>
          <w:sz w:val="28"/>
          <w:szCs w:val="28"/>
          <w:lang w:val="kk-KZ"/>
        </w:rPr>
        <w:t>5.</w:t>
      </w:r>
      <w:r w:rsidRPr="00207F52">
        <w:rPr>
          <w:rFonts w:ascii="Times New Roman" w:hAnsi="Times New Roman"/>
          <w:sz w:val="28"/>
          <w:szCs w:val="28"/>
          <w:lang w:val="kk-KZ"/>
        </w:rPr>
        <w:tab/>
        <w:t>Атмосфераның қасиеттері және оның адамға әсері?</w:t>
      </w:r>
    </w:p>
    <w:p w:rsidR="00207F52" w:rsidRDefault="00207F52" w:rsidP="00207F52">
      <w:pPr>
        <w:autoSpaceDE w:val="0"/>
        <w:autoSpaceDN w:val="0"/>
        <w:adjustRightInd w:val="0"/>
        <w:spacing w:after="0"/>
        <w:ind w:firstLine="567"/>
        <w:jc w:val="both"/>
        <w:rPr>
          <w:rFonts w:ascii="Times New Roman" w:eastAsiaTheme="minorHAnsi" w:hAnsi="Times New Roman"/>
          <w:b/>
          <w:bCs/>
          <w:sz w:val="28"/>
          <w:szCs w:val="28"/>
          <w:lang w:val="en-US"/>
        </w:rPr>
      </w:pPr>
    </w:p>
    <w:p w:rsidR="00C76C92" w:rsidRDefault="00C76C92" w:rsidP="00207F52">
      <w:pPr>
        <w:autoSpaceDE w:val="0"/>
        <w:autoSpaceDN w:val="0"/>
        <w:adjustRightInd w:val="0"/>
        <w:spacing w:after="0"/>
        <w:ind w:firstLine="567"/>
        <w:jc w:val="both"/>
        <w:rPr>
          <w:rFonts w:ascii="Times New Roman" w:eastAsiaTheme="minorHAnsi" w:hAnsi="Times New Roman"/>
          <w:b/>
          <w:bCs/>
          <w:sz w:val="28"/>
          <w:szCs w:val="28"/>
          <w:lang w:val="en-US"/>
        </w:rPr>
      </w:pPr>
    </w:p>
    <w:p w:rsidR="00C76C92" w:rsidRDefault="00C76C92" w:rsidP="00207F52">
      <w:pPr>
        <w:autoSpaceDE w:val="0"/>
        <w:autoSpaceDN w:val="0"/>
        <w:adjustRightInd w:val="0"/>
        <w:spacing w:after="0"/>
        <w:ind w:firstLine="567"/>
        <w:jc w:val="both"/>
        <w:rPr>
          <w:rFonts w:ascii="Times New Roman" w:eastAsiaTheme="minorHAnsi" w:hAnsi="Times New Roman"/>
          <w:b/>
          <w:bCs/>
          <w:sz w:val="28"/>
          <w:szCs w:val="28"/>
          <w:lang w:val="en-US"/>
        </w:rPr>
      </w:pPr>
    </w:p>
    <w:p w:rsidR="00C76C92" w:rsidRPr="00C76C92" w:rsidRDefault="00C76C92" w:rsidP="00207F52">
      <w:pPr>
        <w:autoSpaceDE w:val="0"/>
        <w:autoSpaceDN w:val="0"/>
        <w:adjustRightInd w:val="0"/>
        <w:spacing w:after="0"/>
        <w:ind w:firstLine="567"/>
        <w:jc w:val="both"/>
        <w:rPr>
          <w:rFonts w:ascii="Times New Roman" w:eastAsiaTheme="minorHAnsi" w:hAnsi="Times New Roman"/>
          <w:b/>
          <w:bCs/>
          <w:sz w:val="28"/>
          <w:szCs w:val="28"/>
          <w:lang w:val="en-US"/>
        </w:rPr>
      </w:pPr>
    </w:p>
    <w:p w:rsidR="001071F6" w:rsidRPr="00207F52" w:rsidRDefault="001071F6" w:rsidP="00207F52">
      <w:pPr>
        <w:autoSpaceDE w:val="0"/>
        <w:autoSpaceDN w:val="0"/>
        <w:adjustRightInd w:val="0"/>
        <w:spacing w:after="0"/>
        <w:ind w:firstLine="567"/>
        <w:jc w:val="both"/>
        <w:rPr>
          <w:rFonts w:ascii="Times New Roman" w:eastAsiaTheme="minorHAnsi" w:hAnsi="Times New Roman"/>
          <w:b/>
          <w:bCs/>
          <w:sz w:val="28"/>
          <w:szCs w:val="28"/>
          <w:lang w:val="kk-KZ"/>
        </w:rPr>
      </w:pPr>
      <w:r w:rsidRPr="00207F52">
        <w:rPr>
          <w:rFonts w:ascii="Times New Roman" w:eastAsiaTheme="minorHAnsi" w:hAnsi="Times New Roman"/>
          <w:b/>
          <w:bCs/>
          <w:sz w:val="28"/>
          <w:szCs w:val="28"/>
          <w:lang w:val="kk-KZ"/>
        </w:rPr>
        <w:lastRenderedPageBreak/>
        <w:t>№ 2  дəріс</w:t>
      </w:r>
    </w:p>
    <w:p w:rsidR="001071F6" w:rsidRPr="00207F52" w:rsidRDefault="001071F6" w:rsidP="00207F52">
      <w:pPr>
        <w:autoSpaceDE w:val="0"/>
        <w:autoSpaceDN w:val="0"/>
        <w:adjustRightInd w:val="0"/>
        <w:spacing w:after="0"/>
        <w:ind w:firstLine="567"/>
        <w:jc w:val="both"/>
        <w:rPr>
          <w:rFonts w:ascii="Times New Roman" w:eastAsiaTheme="minorHAnsi" w:hAnsi="Times New Roman"/>
          <w:b/>
          <w:bCs/>
          <w:sz w:val="28"/>
          <w:szCs w:val="28"/>
          <w:lang w:val="kk-KZ"/>
        </w:rPr>
      </w:pPr>
      <w:r w:rsidRPr="00207F52">
        <w:rPr>
          <w:rFonts w:ascii="Times New Roman" w:eastAsiaTheme="minorHAnsi" w:hAnsi="Times New Roman"/>
          <w:b/>
          <w:bCs/>
          <w:sz w:val="28"/>
          <w:szCs w:val="28"/>
          <w:lang w:val="kk-KZ"/>
        </w:rPr>
        <w:t>Тақырып: Экологиялық әрекеттердің</w:t>
      </w:r>
      <w:r w:rsidR="007B69D3">
        <w:rPr>
          <w:rFonts w:ascii="Times New Roman" w:eastAsiaTheme="minorHAnsi" w:hAnsi="Times New Roman"/>
          <w:b/>
          <w:bCs/>
          <w:sz w:val="28"/>
          <w:szCs w:val="28"/>
          <w:lang w:val="kk-KZ"/>
        </w:rPr>
        <w:t xml:space="preserve"> химиялық негіздері</w:t>
      </w:r>
    </w:p>
    <w:p w:rsidR="00FE639C" w:rsidRPr="00207F52" w:rsidRDefault="001071F6" w:rsidP="00207F52">
      <w:pPr>
        <w:spacing w:after="0"/>
        <w:ind w:firstLine="567"/>
        <w:jc w:val="both"/>
        <w:rPr>
          <w:rFonts w:ascii="Times New Roman" w:eastAsiaTheme="minorHAnsi" w:hAnsi="Times New Roman"/>
          <w:bCs/>
          <w:sz w:val="28"/>
          <w:szCs w:val="28"/>
          <w:lang w:val="kk-KZ"/>
        </w:rPr>
      </w:pPr>
      <w:r w:rsidRPr="00207F52">
        <w:rPr>
          <w:rFonts w:ascii="Times New Roman" w:eastAsiaTheme="minorHAnsi" w:hAnsi="Times New Roman"/>
          <w:b/>
          <w:bCs/>
          <w:sz w:val="28"/>
          <w:szCs w:val="28"/>
          <w:lang w:val="kk-KZ"/>
        </w:rPr>
        <w:t>Дəріс мазмұны:</w:t>
      </w:r>
      <w:r w:rsidR="00B07965">
        <w:rPr>
          <w:rFonts w:ascii="Times New Roman" w:eastAsiaTheme="minorHAnsi" w:hAnsi="Times New Roman"/>
          <w:b/>
          <w:bCs/>
          <w:sz w:val="28"/>
          <w:szCs w:val="28"/>
          <w:lang w:val="kk-KZ"/>
        </w:rPr>
        <w:t xml:space="preserve"> </w:t>
      </w:r>
      <w:r w:rsidRPr="00207F52">
        <w:rPr>
          <w:rFonts w:ascii="Times New Roman" w:eastAsiaTheme="minorHAnsi" w:hAnsi="Times New Roman"/>
          <w:bCs/>
          <w:sz w:val="28"/>
          <w:szCs w:val="28"/>
          <w:lang w:val="kk-KZ"/>
        </w:rPr>
        <w:t>Химиялық экологиялық фактор. Тірі ағзаларға абиотикалық факторлардың химиялық компоненттерінің әсері. Биосфера эволюциясының химиялық кезеңдері. Химиялық экорегуляторы. Биосферадағы химиялық элементтер. Тірі ағзалардың химиялық құрамы. Биогенді элементтердің айналымы. Заттардың антропогендік айналымы. Табиғат ортасында химиялық элеметтердің миграциясы және олардың адам ағзасына енуі. Табиғат ортасында ластаушы заттардың өзгеруінің химиялық негізі.</w:t>
      </w:r>
    </w:p>
    <w:p w:rsidR="00E21BA9" w:rsidRPr="00207F52" w:rsidRDefault="00E21BA9" w:rsidP="00207F52">
      <w:pPr>
        <w:spacing w:after="0"/>
        <w:ind w:firstLine="567"/>
        <w:jc w:val="both"/>
        <w:rPr>
          <w:rFonts w:ascii="Times New Roman" w:hAnsi="Times New Roman"/>
          <w:sz w:val="28"/>
          <w:szCs w:val="28"/>
          <w:lang w:val="kk-KZ"/>
        </w:rPr>
      </w:pPr>
      <w:r w:rsidRPr="00207F52">
        <w:rPr>
          <w:rFonts w:ascii="Times New Roman" w:hAnsi="Times New Roman"/>
          <w:b/>
          <w:bCs/>
          <w:sz w:val="28"/>
          <w:szCs w:val="28"/>
          <w:lang w:val="kk-KZ"/>
        </w:rPr>
        <w:t>Химиялық экология</w:t>
      </w:r>
      <w:r w:rsidRPr="00207F52">
        <w:rPr>
          <w:rFonts w:ascii="Times New Roman" w:hAnsi="Times New Roman"/>
          <w:sz w:val="28"/>
          <w:szCs w:val="28"/>
          <w:lang w:val="kk-KZ"/>
        </w:rPr>
        <w:t xml:space="preserve"> — </w:t>
      </w:r>
      <w:hyperlink r:id="rId12" w:tooltip="Химикаттар" w:history="1">
        <w:r w:rsidRPr="00207F52">
          <w:rPr>
            <w:rStyle w:val="a3"/>
            <w:rFonts w:ascii="Times New Roman" w:hAnsi="Times New Roman"/>
            <w:color w:val="auto"/>
            <w:sz w:val="28"/>
            <w:szCs w:val="28"/>
            <w:lang w:val="kk-KZ"/>
          </w:rPr>
          <w:t>химикаттарды</w:t>
        </w:r>
      </w:hyperlink>
      <w:r w:rsidRPr="00207F52">
        <w:rPr>
          <w:rFonts w:ascii="Times New Roman" w:hAnsi="Times New Roman"/>
          <w:sz w:val="28"/>
          <w:szCs w:val="28"/>
          <w:lang w:val="kk-KZ"/>
        </w:rPr>
        <w:t xml:space="preserve"> қолданудың салдарын және олардың </w:t>
      </w:r>
      <w:hyperlink r:id="rId13" w:tooltip="Қоршаған орта" w:history="1">
        <w:r w:rsidRPr="00207F52">
          <w:rPr>
            <w:rStyle w:val="a3"/>
            <w:rFonts w:ascii="Times New Roman" w:hAnsi="Times New Roman"/>
            <w:color w:val="auto"/>
            <w:sz w:val="28"/>
            <w:szCs w:val="28"/>
            <w:lang w:val="kk-KZ"/>
          </w:rPr>
          <w:t>қоршаған ортаға</w:t>
        </w:r>
      </w:hyperlink>
      <w:r w:rsidRPr="00207F52">
        <w:rPr>
          <w:rFonts w:ascii="Times New Roman" w:hAnsi="Times New Roman"/>
          <w:sz w:val="28"/>
          <w:szCs w:val="28"/>
          <w:lang w:val="kk-KZ"/>
        </w:rPr>
        <w:t xml:space="preserve"> түскендегі әрекетін зерттейтін, </w:t>
      </w:r>
      <w:hyperlink r:id="rId14" w:tooltip="Экологиялық Мониторинг" w:history="1">
        <w:r w:rsidRPr="00207F52">
          <w:rPr>
            <w:rStyle w:val="a3"/>
            <w:rFonts w:ascii="Times New Roman" w:hAnsi="Times New Roman"/>
            <w:color w:val="auto"/>
            <w:sz w:val="28"/>
            <w:szCs w:val="28"/>
            <w:lang w:val="kk-KZ"/>
          </w:rPr>
          <w:t>экологиялық мониторингтің</w:t>
        </w:r>
      </w:hyperlink>
      <w:r w:rsidRPr="00207F52">
        <w:rPr>
          <w:rFonts w:ascii="Times New Roman" w:hAnsi="Times New Roman"/>
          <w:sz w:val="28"/>
          <w:szCs w:val="28"/>
          <w:lang w:val="kk-KZ"/>
        </w:rPr>
        <w:t xml:space="preserve"> әдістерін талдап-белгілейтін ғылым. Химиялық экология химикаттардың орнықтылығын, олардың ауыс-түйіс, таралу, жинақталу және басқа түрге айналу процестерін зерттейді. Зерттеулердің нәтижесінде көптеген химикаттардан бас тарту қажеттілігі, олардың қоршаған ортаға шығарындыларын азайту үшін кәсіпорындардың </w:t>
      </w:r>
      <w:hyperlink r:id="rId15" w:tooltip="Технология" w:history="1">
        <w:r w:rsidRPr="00207F52">
          <w:rPr>
            <w:rStyle w:val="a3"/>
            <w:rFonts w:ascii="Times New Roman" w:hAnsi="Times New Roman"/>
            <w:color w:val="auto"/>
            <w:sz w:val="28"/>
            <w:szCs w:val="28"/>
            <w:lang w:val="kk-KZ"/>
          </w:rPr>
          <w:t>технологияларын</w:t>
        </w:r>
      </w:hyperlink>
      <w:r w:rsidRPr="00207F52">
        <w:rPr>
          <w:rFonts w:ascii="Times New Roman" w:hAnsi="Times New Roman"/>
          <w:sz w:val="28"/>
          <w:szCs w:val="28"/>
          <w:lang w:val="kk-KZ"/>
        </w:rPr>
        <w:t xml:space="preserve"> жетілдіру.</w:t>
      </w:r>
    </w:p>
    <w:p w:rsidR="00E21BA9" w:rsidRPr="00207F52" w:rsidRDefault="00E21BA9"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 xml:space="preserve">Қоршаған ортаны, табиғатты корғауға арналған шараларға барлық қоғам мүшелері бірдей қатысуы тиіс. Өз заманында ұлы химик </w:t>
      </w:r>
      <w:hyperlink r:id="rId16" w:tooltip="Дмитрий Иванович Менделеев" w:history="1">
        <w:r w:rsidRPr="00207F52">
          <w:rPr>
            <w:rStyle w:val="a3"/>
            <w:rFonts w:ascii="Times New Roman" w:hAnsi="Times New Roman"/>
            <w:color w:val="auto"/>
            <w:sz w:val="28"/>
            <w:szCs w:val="28"/>
            <w:lang w:val="kk-KZ"/>
          </w:rPr>
          <w:t>Д. И. Менделеев</w:t>
        </w:r>
      </w:hyperlink>
      <w:r w:rsidRPr="00207F52">
        <w:rPr>
          <w:rFonts w:ascii="Times New Roman" w:hAnsi="Times New Roman"/>
          <w:sz w:val="28"/>
          <w:szCs w:val="28"/>
          <w:lang w:val="kk-KZ"/>
        </w:rPr>
        <w:t>: "Химияда қалдық жоқ, тек пайдаға аспаған шикізат бар", — деп, көрегендікпен қалдықсыз өндіріс құру қажеттілігін мегзеген еді. Осы күні ғалымдарымыз бен өнертапқыштарымыз өндіріс қалдықтарынан баска заттар өндіруге арналған тиімді әдіс-тәсілдерді іздестіруде. Химиялық экология проблемалары адамзат іс-әрекетінің нәтижесінде ұзақ уақыт бойы біртіндеп жинақталып, пайда болған тіршіліктің жағымсыз көрінісі</w:t>
      </w:r>
    </w:p>
    <w:p w:rsidR="00E21BA9" w:rsidRPr="00207F52" w:rsidRDefault="00E21BA9" w:rsidP="00207F52">
      <w:pPr>
        <w:spacing w:after="0"/>
        <w:ind w:firstLine="567"/>
        <w:jc w:val="both"/>
        <w:rPr>
          <w:rFonts w:ascii="Times New Roman" w:hAnsi="Times New Roman"/>
          <w:sz w:val="28"/>
          <w:szCs w:val="28"/>
        </w:rPr>
      </w:pPr>
      <w:r w:rsidRPr="00207F52">
        <w:rPr>
          <w:rFonts w:ascii="Times New Roman" w:hAnsi="Times New Roman"/>
          <w:b/>
          <w:bCs/>
          <w:sz w:val="28"/>
          <w:szCs w:val="28"/>
          <w:lang w:val="kk-KZ"/>
        </w:rPr>
        <w:t> </w:t>
      </w:r>
      <w:r w:rsidRPr="00207F52">
        <w:rPr>
          <w:rFonts w:ascii="Times New Roman" w:hAnsi="Times New Roman"/>
          <w:sz w:val="28"/>
          <w:szCs w:val="28"/>
          <w:lang w:val="kk-KZ"/>
        </w:rPr>
        <w:t>Соңғы жылдары жер шарында экологиялық апаттар қаупі күшеюде. Француз ғалымы Жак Ив Кусто айтқандай “Бұрын адам табиғаттан қорқатын, қазір адам табиғатты қорқытады”. ҒТР – дың дамып, шарықтау шегіне жеткені сондай, жер шарында табиғат өзгеріп, елдерге экономикалық, әлеуметтік шығындар әкелді. Кусто және былай деген</w:t>
      </w:r>
      <w:r w:rsidRPr="00207F52">
        <w:rPr>
          <w:rFonts w:ascii="Times New Roman" w:hAnsi="Times New Roman"/>
          <w:sz w:val="28"/>
          <w:szCs w:val="28"/>
        </w:rPr>
        <w:t>: “</w:t>
      </w:r>
      <w:r w:rsidRPr="00207F52">
        <w:rPr>
          <w:rFonts w:ascii="Times New Roman" w:hAnsi="Times New Roman"/>
          <w:sz w:val="28"/>
          <w:szCs w:val="28"/>
          <w:lang w:val="kk-KZ"/>
        </w:rPr>
        <w:t>Адамның алдынан орман кездессе, артында шөл қалады</w:t>
      </w:r>
      <w:r w:rsidRPr="00207F52">
        <w:rPr>
          <w:rFonts w:ascii="Times New Roman" w:hAnsi="Times New Roman"/>
          <w:sz w:val="28"/>
          <w:szCs w:val="28"/>
        </w:rPr>
        <w:t>”</w:t>
      </w:r>
      <w:r w:rsidRPr="00207F52">
        <w:rPr>
          <w:rFonts w:ascii="Times New Roman" w:hAnsi="Times New Roman"/>
          <w:sz w:val="28"/>
          <w:szCs w:val="28"/>
          <w:lang w:val="kk-KZ"/>
        </w:rPr>
        <w:t xml:space="preserve">. </w:t>
      </w:r>
    </w:p>
    <w:p w:rsidR="00E21BA9" w:rsidRPr="00207F52" w:rsidRDefault="00E21BA9"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 xml:space="preserve">Химиялық экологиялық проблемалар адамзат іс – әрекетінің ұзақ уақыт бойы біртіндеп жинақталып пайда болған тіршіліктің жағымсыз көрінісі. Осы проблемаларды шешу үшін қоршаған ортаны, табиғатты қорғауға арналған шараларға барлық қоғам мүшелері бірдей қатысуы тиіс. Болашақта  таза ауаны, суды, құнарлы топырақты қалпына келтіруге болады, егер зауыттар  мен  фабрикаларда түтінді ұстап қалатын сүзгі, тазалағыш қондырғылар орнатып, экологиялық таза отын түрлерін пайдалансақ, сондай – ақ жоғары октан санына сәйкес, құрамы тұрақты газ түріндегі жанар – жағармайларды  қолдансақ, </w:t>
      </w:r>
      <w:r w:rsidRPr="00207F52">
        <w:rPr>
          <w:rFonts w:ascii="Times New Roman" w:hAnsi="Times New Roman"/>
          <w:sz w:val="28"/>
          <w:szCs w:val="28"/>
          <w:lang w:val="kk-KZ"/>
        </w:rPr>
        <w:lastRenderedPageBreak/>
        <w:t>қозғалтқыш цилиндіріне біркелкі таралып, толық жанып, ауамен  жақсы әрекеттесіп атмосфера таза болады.</w:t>
      </w:r>
    </w:p>
    <w:p w:rsidR="00E21BA9" w:rsidRPr="00207F52" w:rsidRDefault="00E21BA9" w:rsidP="00207F52">
      <w:pPr>
        <w:spacing w:after="0"/>
        <w:ind w:firstLine="567"/>
        <w:jc w:val="both"/>
        <w:rPr>
          <w:rFonts w:ascii="Times New Roman" w:hAnsi="Times New Roman"/>
          <w:sz w:val="28"/>
          <w:szCs w:val="28"/>
          <w:lang w:val="kk-KZ"/>
        </w:rPr>
      </w:pPr>
      <w:r w:rsidRPr="00207F52">
        <w:rPr>
          <w:rFonts w:ascii="Times New Roman" w:hAnsi="Times New Roman"/>
          <w:b/>
          <w:sz w:val="28"/>
          <w:szCs w:val="28"/>
          <w:lang w:val="kk-KZ"/>
        </w:rPr>
        <w:t>Абиотикалық факторлар</w:t>
      </w:r>
      <w:r w:rsidRPr="00207F52">
        <w:rPr>
          <w:rFonts w:ascii="Times New Roman" w:hAnsi="Times New Roman"/>
          <w:sz w:val="28"/>
          <w:szCs w:val="28"/>
          <w:lang w:val="kk-KZ"/>
        </w:rPr>
        <w:t xml:space="preserve"> (гр. 'a' — теріс және bіotіkos — тірішілік, өмір) — бейорганикалық ортаның тірі организмдерге жасайтын тікелей немесе жанама әсерлерінің жиынтығы; сыртқы ортаның бейорганикалық, физикалық және химиялық жағдайлары.</w:t>
      </w:r>
    </w:p>
    <w:p w:rsidR="00E21BA9" w:rsidRPr="00207F52" w:rsidRDefault="00E21BA9"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Ол ф и з и к а л ы қ абиотикалық фактор (температура, жарық, жел, ылғалдылық, атмосфераның қысымы, ағыстар, радиациялық деңгей, радиоактивті сәуле шығару т.б.), х и м и я л ы қ Абиотикалық фактор (атмосфера, су, қалдықтар, топырақ, шөгінді құрамы және олардағы қоспалар т.б.), к л и м а т т ы қ абиотикалық фактор (күн радиациясы, атмосфералық жауын-шашын, гидросфералық қысым т.б.) болып бөлінеді. Өсімдік пен жануарлардың ыстыққа, суыққа, ауа қысымына, су тереңдігіне, хим. құрамына қарай бейімделуі, кейбір жануарлардың қысқы, жазғы ұйқыға кетуі т.б. Абиотикалық факторға байланысты. Жер бетінің, ауаның, судың химиялық және физикалық құрамының өзгеруі тірі организмдерге де әсер етеді. Мысалы, 20 ғасырда Арал теңізінің тартылып, ауада тұз концентрациясының көбеюіне байланысты, миллиондаған тонна тұзды шаң тірі организмдерге үлкен әсерін тигізді.</w:t>
      </w:r>
    </w:p>
    <w:p w:rsidR="00E21BA9" w:rsidRPr="00207F52" w:rsidRDefault="00E21BA9"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 xml:space="preserve">Абиоталық факторды химиялық Абиоталық фактор|химиялық (атмосфераның, теңіздің, тұщы судың құрамы және тағы да басқалары) және физика Абиоталық фактор|физикалық (климат, орография) деп екіге бөледі. Абиоталық фактор биоталық және антропогендік факторлармен қосылғанда </w:t>
      </w:r>
    </w:p>
    <w:p w:rsidR="00E21BA9" w:rsidRPr="00207F52" w:rsidRDefault="00E21BA9" w:rsidP="00207F52">
      <w:pPr>
        <w:spacing w:after="0"/>
        <w:ind w:firstLine="567"/>
        <w:jc w:val="both"/>
        <w:rPr>
          <w:rFonts w:ascii="Times New Roman" w:hAnsi="Times New Roman"/>
          <w:sz w:val="28"/>
          <w:szCs w:val="28"/>
          <w:lang w:val="kk-KZ"/>
        </w:rPr>
      </w:pPr>
      <w:r w:rsidRPr="00207F52">
        <w:rPr>
          <w:rFonts w:ascii="Times New Roman" w:hAnsi="Times New Roman"/>
          <w:b/>
          <w:sz w:val="28"/>
          <w:szCs w:val="28"/>
          <w:lang w:val="kk-KZ"/>
        </w:rPr>
        <w:t>Биосфера эволюциясы</w:t>
      </w:r>
      <w:r w:rsidRPr="00207F52">
        <w:rPr>
          <w:rFonts w:ascii="Times New Roman" w:hAnsi="Times New Roman"/>
          <w:sz w:val="28"/>
          <w:szCs w:val="28"/>
          <w:lang w:val="kk-KZ"/>
        </w:rPr>
        <w:t xml:space="preserve"> — тірі организмдердің тіршілік әрекетінің нәтижесі. Эволюциялық ілімі бойынша, Жер бетіндегі ең алғашқы тірі организмдер химиялық эволюцияның биологиялық эволюцияға ауысуынан пайда болған. Осы кезге дейін бұл процесс ұзақ уақытты қамтыған деген пікірлер айтылып келсе, соңғы жылдардағы микропалеонтологиялық, палеогеохимиялық, ғарыштық химия, изотоптық, т.б. зерттеулердің қорытындысы химиялық эволюцияның биологиялық эволюцияға қысқа геологиялық мерзім аралығында ауысқандығын дәлелдеп отыр. Жер планетасының геохронологиялық шежіресінде ең ежелгі заман — криптозойда (4550 — 570 млн. жыл бұрын) тіршілік еткен тірі организмдердің қазба қалдықтары сақталмаған. Ол кезде өте ұсақ алғашқы прокариотты организмдер (цианобактериялар, бактериялар, көкжасыл балдырлар) тіршілік еткен. Олардың қатты қаңқасы болмаған, денесіне сіңген суда еріген әр түрлі минералдық заттар ұсақ түйіршіктерге айналып, ежелгі тау жыныстарының арасында сақталғандығы соңғы кезде анықталды. Оны ғылымда строматолиттер деп атайды.</w:t>
      </w:r>
    </w:p>
    <w:p w:rsidR="00E21BA9" w:rsidRPr="00207F52" w:rsidRDefault="00E21BA9"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lastRenderedPageBreak/>
        <w:t>Қазіргі кезде олар Батыс Германия мен Батыс Австралияда, Оңтүстік Африкада, Украинада бұдан 3,4 — 3,8 млрд. жыл бұрын түзілген тау жыныстарынан табылған. Сол замандағы өте ұсақ организмдер теңіздерде тіршілік етіп, гетеротрофты жолмен қоректенген. Қазіргі ғылыми деректер бойынша, Жер бетіндегі ең алғашқы тірі организмдер бұдан 4 — 3,5 млрд. жыл бұрын пайда болған деп есептеледі. Олар кейін күрделі эволюциялық өзгерістерге ұшыраған. 2 — 1,5 млрд. жыл бұрын бір клеткалы эукариотты организмдер шыққан, олардан кейін (1,4 млрд. жыл бұрын) көп клеткалы организмдер пайда болып Жер бетіне кеңінен таралған. Ал 700 — 600 млн. жыл бұрын тіршілік еткен моллюскілердің қатты қаңқа қалдықтары толық сақталған.</w:t>
      </w:r>
    </w:p>
    <w:p w:rsidR="00E21BA9" w:rsidRPr="00207F52" w:rsidRDefault="00E21BA9"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Ғылыми деректер бойынша, биосфера эволюциясында мынадай негізгі кезеңдер болған: өздігінен қалпына келе алатын гетеротрофты организмдердің тіршілік кезеңі; әлсіз тотығу процестеріне негізделген алғашқы автотрофты организмдердің тіршілік кезеңі; толық тотығу процестері жүретін автотрофты организмдердің Жер бетінде кеңінен таралу кезеңі. Биосфера эволюциясының палеонтологиялық шежіресіне сүйене отырып: биосфера эволюциясы ешқашан кері жүрмейді; геологиялық замандарда биологиялық эволюцияның жылдамдығы арта түседі; жалпы эволюцияның қарқынды жүруінен жаңа түрлер пайда болады; жануарлардың эволюциялық дамуының нәтижесінде олардың жүйке жүйесі күрделене түседі деген тұжырымдар жасауға болады. экологиялық факторлар құрайды.</w:t>
      </w:r>
    </w:p>
    <w:p w:rsidR="0043587B" w:rsidRPr="00207F52" w:rsidRDefault="0043587B" w:rsidP="00207F52">
      <w:pPr>
        <w:spacing w:after="0"/>
        <w:ind w:firstLine="567"/>
        <w:jc w:val="both"/>
        <w:rPr>
          <w:rFonts w:ascii="Times New Roman" w:hAnsi="Times New Roman"/>
          <w:b/>
          <w:sz w:val="28"/>
          <w:szCs w:val="28"/>
          <w:lang w:val="kk-KZ"/>
        </w:rPr>
      </w:pPr>
      <w:r w:rsidRPr="00207F52">
        <w:rPr>
          <w:rFonts w:ascii="Times New Roman" w:hAnsi="Times New Roman"/>
          <w:b/>
          <w:sz w:val="28"/>
          <w:szCs w:val="28"/>
          <w:lang w:val="kk-KZ"/>
        </w:rPr>
        <w:t>Биосферадағы химиялық элементтер</w:t>
      </w:r>
    </w:p>
    <w:p w:rsidR="0043587B" w:rsidRPr="00207F52" w:rsidRDefault="0043587B"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 xml:space="preserve">Жер бетін мекендейтін бүкіл тірі организмдердің жиынтығы өмір сүретін ортасымен қосыла отырып, өзгеше қабат биосфераны құрайды.       </w:t>
      </w:r>
    </w:p>
    <w:p w:rsidR="0043587B" w:rsidRPr="00207F52" w:rsidRDefault="0043587B"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В. И. Вернадский биосферадағы тіршілік үрдістерін жан-жақты зерттей келе биохимиялық элементтердің бір тобын «тірі заттар», екінші тобы биогенді, үшіншісі – биокосты, сирек кездесетін элементтер деп бірнеше категорияларға бөлді.</w:t>
      </w:r>
    </w:p>
    <w:p w:rsidR="0043587B" w:rsidRPr="00207F52" w:rsidRDefault="0043587B"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Биогенді заттарға сутек, оттек, көміртек, азот, фосфор және күкірт жататынын В. И. Верданский анықтап берді. Ол геохимик және минералог еді. Биогенді элементтердің атомы тірі ағзалардың денесінде күрделі биоорганикалық қосылыстар жасап, көмірсулар, Жоғары молекулалы заттар – белоктар, нуклеин қышқылдары, дезоксирибонуклеин қышқылы (ДНҚ), рибонуклеин қышықылы (РНҚ), липиттерді синтездейді.  Бұл химиялық қосылыстар биосферадағы тірі организмдердің негізгі құрамы тіршілік тірегі.</w:t>
      </w:r>
    </w:p>
    <w:p w:rsidR="0043587B" w:rsidRPr="00207F52" w:rsidRDefault="0043587B"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 xml:space="preserve">В. И. Вернадский биосферадағы зат және энергия айналымдарының тұрақты өсіп – даму үрдісіндегі адамзат баласының ақыл ойының сапасында немесе деңгейінде екенін болжай келе В. И. Вернадский өзінің өте маңызды </w:t>
      </w:r>
      <w:r w:rsidRPr="00207F52">
        <w:rPr>
          <w:rFonts w:ascii="Times New Roman" w:hAnsi="Times New Roman"/>
          <w:sz w:val="28"/>
          <w:szCs w:val="28"/>
          <w:lang w:val="kk-KZ"/>
        </w:rPr>
        <w:lastRenderedPageBreak/>
        <w:t>теорияларының бірі – биогеохимиялық концепцияларын дүниеге келтірді. Сөйтіп, ноосфера ғылымының негізін қалады. Ол – биосфераның жаңа тұрғыдағы ұғымы мен сипаты – ноосфера туралы гипотезалар жасады.</w:t>
      </w:r>
    </w:p>
    <w:p w:rsidR="0043587B" w:rsidRPr="00207F52" w:rsidRDefault="0043587B" w:rsidP="00207F52">
      <w:pPr>
        <w:spacing w:after="0"/>
        <w:ind w:firstLine="567"/>
        <w:jc w:val="both"/>
        <w:rPr>
          <w:rFonts w:ascii="Times New Roman" w:hAnsi="Times New Roman"/>
          <w:b/>
          <w:sz w:val="28"/>
          <w:szCs w:val="28"/>
          <w:lang w:val="kk-KZ"/>
        </w:rPr>
      </w:pPr>
    </w:p>
    <w:p w:rsidR="0043587B" w:rsidRPr="00207F52" w:rsidRDefault="0043587B" w:rsidP="00207F52">
      <w:pPr>
        <w:spacing w:after="0"/>
        <w:ind w:firstLine="567"/>
        <w:jc w:val="both"/>
        <w:rPr>
          <w:rFonts w:ascii="Times New Roman" w:hAnsi="Times New Roman"/>
          <w:b/>
          <w:sz w:val="28"/>
          <w:szCs w:val="28"/>
          <w:lang w:val="kk-KZ"/>
        </w:rPr>
      </w:pPr>
      <w:r w:rsidRPr="00207F52">
        <w:rPr>
          <w:rFonts w:ascii="Times New Roman" w:hAnsi="Times New Roman"/>
          <w:b/>
          <w:sz w:val="28"/>
          <w:szCs w:val="28"/>
          <w:lang w:val="kk-KZ"/>
        </w:rPr>
        <w:t>Тірі ағзалардың химиялық құрамы</w:t>
      </w:r>
    </w:p>
    <w:p w:rsidR="0043587B" w:rsidRPr="00207F52" w:rsidRDefault="0043587B" w:rsidP="00207F52">
      <w:pPr>
        <w:spacing w:after="0"/>
        <w:ind w:firstLine="567"/>
        <w:jc w:val="both"/>
        <w:rPr>
          <w:rFonts w:ascii="Times New Roman" w:hAnsi="Times New Roman"/>
          <w:b/>
          <w:sz w:val="28"/>
          <w:szCs w:val="28"/>
          <w:lang w:val="kk-KZ"/>
        </w:rPr>
      </w:pPr>
      <w:r w:rsidRPr="00207F52">
        <w:rPr>
          <w:rFonts w:ascii="Times New Roman" w:hAnsi="Times New Roman"/>
          <w:sz w:val="28"/>
          <w:szCs w:val="28"/>
          <w:lang w:val="kk-KZ"/>
        </w:rPr>
        <w:t>Өсімдіктер, жануарлар және ұсақ ағзалар жасушаларының йод химиялық құрамы ұқсас. Тірі ағзалар жасушаларының құрамына өлі табиғатта кездесетін 70-ке жуық химиялық элементтер кіреді. Бұл тірі және өлі табиғаттың ортақ екенін дәлелдейді. Жасушалардағы элементтер мөлшерінің қатынасы әр түрлі, сондықтан элементтерді бірнеше топтарға бөледі. Макроэлементтерден: оттегі, көміртегі, сутегі және азоттан біріші топ түзіледі. Кейде оларды органогендер деп атайды. Олардың жасушалардағы массасы шамамен 98% және барлық ағза заттардың негізін құрайды.</w:t>
      </w:r>
    </w:p>
    <w:p w:rsidR="0043587B" w:rsidRPr="00207F52" w:rsidRDefault="0043587B"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Екінші топ элементтері - күкірт және фосфор биологиялық полимерлер - нәруыз және нуклеин қышқылдарының құрамына енеді (микроэлементтер). Осы топқа натрий, калий, кальций, магний, темір және хлор да кіреді. Бұл элементтер жасушада маңызды қызмет атқарады. Мәселен, натрий, калий және хлор жүйкелер жасушаларының ақсондары бойынша жүйке серпіндерінің (импульс) өтуін қамтамасыз етеді, сондай-ақ әр түрлі заттардың жасуша жарғақшалары арқылы етуіне себепші болады. Кальций жануарлар мен адам қанының ұюына қатысады, сүйек ұлпасының құрамына енеді. Темір эритроциттер гемоглобинінің құрамына еніп, өкпеден ағзаның әрбір жасушасына оттегін тасымалдайды. Темір өкпеден ағзалардын, әрбір жасушаларына оттегін тасымалдауды қамтамасыз етіп, эритроциттер құрамына енеді. Магний болса, ол да жануарлардың, сондай-ақ өсімдіктердің жасушаларының құрамына кіреді. Ол фотосинтезді қамтамасыз етіп, жасыл өсімдіктердің хлорофилл молекуласының орталық атомы болып есептеледі. Ал жануарлар жасушаларында магний ферменттер құрамына кіреді.</w:t>
      </w:r>
    </w:p>
    <w:p w:rsidR="0043587B" w:rsidRPr="00207F52" w:rsidRDefault="0043587B"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Көптеген макроэлементтпер әдетте жасушаларда иондар (оң зарядталған катиондар немесе теріс зарядталған аниондар) түрінде болады. Адам ағзасындағы калий, натрий, кальций және магний иондары концентрациясының қатысы жүрек әрекетінің ырғағына, бүйректің су бөліп шығару жылдамдығына, қанның ұйығыштық деңгейіне, сүйек ұлпасының пәрмені мен өсуіне ыкпал етеді.</w:t>
      </w:r>
    </w:p>
    <w:p w:rsidR="00E21BA9" w:rsidRPr="00207F52" w:rsidRDefault="0043587B"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 xml:space="preserve">Қалған элементтердің барлығы: мыс, мырыш, фтор, никель, селен, молибден, кобальт, т. б. ушінші топты құрайды. Олардың жасушадағы мөлшері ете мардымсыз (0,02%), сондықтан оларды ультрамикроэлементтер дейді. Мөлшері аз болғанмен олар ағзада маңызды қызмет атқарады. Йод - қалканша без гормоны тироксиннің негізгі құрамдас бөлігі. Мырыш инсулин гормоны </w:t>
      </w:r>
      <w:r w:rsidRPr="00207F52">
        <w:rPr>
          <w:rFonts w:ascii="Times New Roman" w:hAnsi="Times New Roman"/>
          <w:sz w:val="28"/>
          <w:szCs w:val="28"/>
          <w:lang w:val="kk-KZ"/>
        </w:rPr>
        <w:lastRenderedPageBreak/>
        <w:t>молекуласының құрамына енеді. Кобальт - В12) витамині молекуласындағы орталық атом. Бром жүйке жасушаларының қызмет атқаруы үшін қажет. Мыс кейбір ферменттер мен тасымалдағыш жасушалар молекулаларының кұрамына енеді, сондай-ақ шаянтектестердің және ұлулардың тынысалу пигменттерінде болады. Фтор тіс кіреукесі және т. б. құрамына кіреді.</w:t>
      </w:r>
    </w:p>
    <w:p w:rsidR="00C76C92" w:rsidRDefault="00C76C92" w:rsidP="00207F52">
      <w:pPr>
        <w:spacing w:after="0"/>
        <w:ind w:firstLine="567"/>
        <w:jc w:val="both"/>
        <w:rPr>
          <w:rFonts w:ascii="Times New Roman" w:hAnsi="Times New Roman"/>
          <w:b/>
          <w:sz w:val="28"/>
          <w:szCs w:val="28"/>
          <w:lang w:val="en-US"/>
        </w:rPr>
      </w:pPr>
    </w:p>
    <w:p w:rsidR="001E43D1" w:rsidRPr="00207F52" w:rsidRDefault="001E43D1" w:rsidP="00207F52">
      <w:pPr>
        <w:spacing w:after="0"/>
        <w:ind w:firstLine="567"/>
        <w:jc w:val="both"/>
        <w:rPr>
          <w:rFonts w:ascii="Times New Roman" w:hAnsi="Times New Roman"/>
          <w:b/>
          <w:sz w:val="28"/>
          <w:szCs w:val="28"/>
          <w:lang w:val="kk-KZ"/>
        </w:rPr>
      </w:pPr>
      <w:r w:rsidRPr="00207F52">
        <w:rPr>
          <w:rFonts w:ascii="Times New Roman" w:hAnsi="Times New Roman"/>
          <w:b/>
          <w:sz w:val="28"/>
          <w:szCs w:val="28"/>
          <w:lang w:val="kk-KZ"/>
        </w:rPr>
        <w:t>Бақылау сұрақтары:</w:t>
      </w:r>
    </w:p>
    <w:p w:rsidR="001E43D1" w:rsidRPr="00207F52" w:rsidRDefault="001E43D1" w:rsidP="00780C39">
      <w:pPr>
        <w:tabs>
          <w:tab w:val="left" w:pos="426"/>
          <w:tab w:val="left" w:pos="993"/>
        </w:tabs>
        <w:spacing w:after="0"/>
        <w:ind w:firstLine="567"/>
        <w:jc w:val="both"/>
        <w:rPr>
          <w:rFonts w:ascii="Times New Roman" w:hAnsi="Times New Roman"/>
          <w:sz w:val="28"/>
          <w:szCs w:val="28"/>
          <w:lang w:val="kk-KZ"/>
        </w:rPr>
      </w:pPr>
      <w:r w:rsidRPr="00207F52">
        <w:rPr>
          <w:rFonts w:ascii="Times New Roman" w:hAnsi="Times New Roman"/>
          <w:sz w:val="28"/>
          <w:szCs w:val="28"/>
          <w:lang w:val="kk-KZ"/>
        </w:rPr>
        <w:t>1.</w:t>
      </w:r>
      <w:r w:rsidRPr="00207F52">
        <w:rPr>
          <w:rFonts w:ascii="Times New Roman" w:hAnsi="Times New Roman"/>
          <w:sz w:val="28"/>
          <w:szCs w:val="28"/>
          <w:lang w:val="kk-KZ"/>
        </w:rPr>
        <w:tab/>
        <w:t>Химиялық экология дегеніміз не?</w:t>
      </w:r>
    </w:p>
    <w:p w:rsidR="001E43D1" w:rsidRPr="00207F52" w:rsidRDefault="001E43D1" w:rsidP="00780C39">
      <w:pPr>
        <w:tabs>
          <w:tab w:val="left" w:pos="426"/>
          <w:tab w:val="left" w:pos="993"/>
        </w:tabs>
        <w:spacing w:after="0"/>
        <w:ind w:firstLine="567"/>
        <w:jc w:val="both"/>
        <w:rPr>
          <w:rFonts w:ascii="Times New Roman" w:hAnsi="Times New Roman"/>
          <w:sz w:val="28"/>
          <w:szCs w:val="28"/>
          <w:lang w:val="kk-KZ"/>
        </w:rPr>
      </w:pPr>
      <w:r w:rsidRPr="00207F52">
        <w:rPr>
          <w:rFonts w:ascii="Times New Roman" w:hAnsi="Times New Roman"/>
          <w:sz w:val="28"/>
          <w:szCs w:val="28"/>
          <w:lang w:val="kk-KZ"/>
        </w:rPr>
        <w:t>2.</w:t>
      </w:r>
      <w:r w:rsidRPr="00207F52">
        <w:rPr>
          <w:rFonts w:ascii="Times New Roman" w:hAnsi="Times New Roman"/>
          <w:sz w:val="28"/>
          <w:szCs w:val="28"/>
          <w:lang w:val="kk-KZ"/>
        </w:rPr>
        <w:tab/>
        <w:t>Биосфера эволюциясы</w:t>
      </w:r>
    </w:p>
    <w:p w:rsidR="001E43D1" w:rsidRPr="00207F52" w:rsidRDefault="001E43D1" w:rsidP="00780C39">
      <w:pPr>
        <w:tabs>
          <w:tab w:val="left" w:pos="426"/>
          <w:tab w:val="left" w:pos="993"/>
        </w:tabs>
        <w:spacing w:after="0"/>
        <w:ind w:firstLine="567"/>
        <w:jc w:val="both"/>
        <w:rPr>
          <w:rFonts w:ascii="Times New Roman" w:hAnsi="Times New Roman"/>
          <w:sz w:val="28"/>
          <w:szCs w:val="28"/>
          <w:lang w:val="kk-KZ"/>
        </w:rPr>
      </w:pPr>
      <w:r w:rsidRPr="00207F52">
        <w:rPr>
          <w:rFonts w:ascii="Times New Roman" w:hAnsi="Times New Roman"/>
          <w:sz w:val="28"/>
          <w:szCs w:val="28"/>
          <w:lang w:val="kk-KZ"/>
        </w:rPr>
        <w:t>3.</w:t>
      </w:r>
      <w:r w:rsidRPr="00207F52">
        <w:rPr>
          <w:rFonts w:ascii="Times New Roman" w:hAnsi="Times New Roman"/>
          <w:sz w:val="28"/>
          <w:szCs w:val="28"/>
          <w:lang w:val="kk-KZ"/>
        </w:rPr>
        <w:tab/>
        <w:t>Абиотикалық фактор түрлері</w:t>
      </w:r>
    </w:p>
    <w:p w:rsidR="001E43D1" w:rsidRPr="00207F52" w:rsidRDefault="001E43D1" w:rsidP="00780C39">
      <w:pPr>
        <w:tabs>
          <w:tab w:val="left" w:pos="426"/>
          <w:tab w:val="left" w:pos="993"/>
        </w:tabs>
        <w:spacing w:after="0"/>
        <w:ind w:firstLine="567"/>
        <w:jc w:val="both"/>
        <w:rPr>
          <w:rFonts w:ascii="Times New Roman" w:hAnsi="Times New Roman"/>
          <w:sz w:val="28"/>
          <w:szCs w:val="28"/>
          <w:lang w:val="kk-KZ"/>
        </w:rPr>
      </w:pPr>
      <w:r w:rsidRPr="00207F52">
        <w:rPr>
          <w:rFonts w:ascii="Times New Roman" w:hAnsi="Times New Roman"/>
          <w:sz w:val="28"/>
          <w:szCs w:val="28"/>
          <w:lang w:val="kk-KZ"/>
        </w:rPr>
        <w:t>4.</w:t>
      </w:r>
      <w:r w:rsidRPr="00207F52">
        <w:rPr>
          <w:rFonts w:ascii="Times New Roman" w:hAnsi="Times New Roman"/>
          <w:sz w:val="28"/>
          <w:szCs w:val="28"/>
          <w:lang w:val="kk-KZ"/>
        </w:rPr>
        <w:tab/>
        <w:t xml:space="preserve">Тірі ағзалардың химиялық құрамы  </w:t>
      </w:r>
    </w:p>
    <w:p w:rsidR="0043587B" w:rsidRPr="00207F52" w:rsidRDefault="0043587B" w:rsidP="00780C39">
      <w:pPr>
        <w:tabs>
          <w:tab w:val="left" w:pos="993"/>
        </w:tabs>
        <w:spacing w:after="0"/>
        <w:ind w:firstLine="567"/>
        <w:jc w:val="both"/>
        <w:rPr>
          <w:rFonts w:ascii="Times New Roman" w:hAnsi="Times New Roman"/>
          <w:sz w:val="28"/>
          <w:szCs w:val="28"/>
          <w:lang w:val="kk-KZ"/>
        </w:rPr>
      </w:pPr>
    </w:p>
    <w:p w:rsidR="00595163" w:rsidRDefault="00595163" w:rsidP="00207F52">
      <w:pPr>
        <w:autoSpaceDE w:val="0"/>
        <w:autoSpaceDN w:val="0"/>
        <w:adjustRightInd w:val="0"/>
        <w:spacing w:after="0"/>
        <w:ind w:firstLine="567"/>
        <w:jc w:val="both"/>
        <w:rPr>
          <w:rFonts w:ascii="Times New Roman" w:eastAsiaTheme="minorHAnsi" w:hAnsi="Times New Roman"/>
          <w:b/>
          <w:bCs/>
          <w:sz w:val="28"/>
          <w:szCs w:val="28"/>
          <w:lang w:val="kk-KZ"/>
        </w:rPr>
      </w:pPr>
    </w:p>
    <w:p w:rsidR="001E43D1" w:rsidRPr="00207F52" w:rsidRDefault="001E43D1" w:rsidP="00207F52">
      <w:pPr>
        <w:autoSpaceDE w:val="0"/>
        <w:autoSpaceDN w:val="0"/>
        <w:adjustRightInd w:val="0"/>
        <w:spacing w:after="0"/>
        <w:ind w:firstLine="567"/>
        <w:jc w:val="both"/>
        <w:rPr>
          <w:rFonts w:ascii="Times New Roman" w:eastAsiaTheme="minorHAnsi" w:hAnsi="Times New Roman"/>
          <w:b/>
          <w:bCs/>
          <w:sz w:val="28"/>
          <w:szCs w:val="28"/>
          <w:lang w:val="kk-KZ"/>
        </w:rPr>
      </w:pPr>
      <w:r w:rsidRPr="00207F52">
        <w:rPr>
          <w:rFonts w:ascii="Times New Roman" w:eastAsiaTheme="minorHAnsi" w:hAnsi="Times New Roman"/>
          <w:b/>
          <w:bCs/>
          <w:sz w:val="28"/>
          <w:szCs w:val="28"/>
          <w:lang w:val="kk-KZ"/>
        </w:rPr>
        <w:t>№ 3  дəріс</w:t>
      </w:r>
    </w:p>
    <w:p w:rsidR="001E43D1" w:rsidRPr="00207F52" w:rsidRDefault="001E43D1" w:rsidP="00207F52">
      <w:pPr>
        <w:autoSpaceDE w:val="0"/>
        <w:autoSpaceDN w:val="0"/>
        <w:adjustRightInd w:val="0"/>
        <w:spacing w:after="0"/>
        <w:ind w:firstLine="567"/>
        <w:jc w:val="both"/>
        <w:rPr>
          <w:rFonts w:ascii="Times New Roman" w:eastAsiaTheme="minorHAnsi" w:hAnsi="Times New Roman"/>
          <w:b/>
          <w:bCs/>
          <w:sz w:val="28"/>
          <w:szCs w:val="28"/>
          <w:lang w:val="kk-KZ"/>
        </w:rPr>
      </w:pPr>
      <w:r w:rsidRPr="00207F52">
        <w:rPr>
          <w:rFonts w:ascii="Times New Roman" w:eastAsiaTheme="minorHAnsi" w:hAnsi="Times New Roman"/>
          <w:b/>
          <w:bCs/>
          <w:sz w:val="28"/>
          <w:szCs w:val="28"/>
          <w:lang w:val="kk-KZ"/>
        </w:rPr>
        <w:t>Тақырып: Химиялық элементтердің және олардың қосыл</w:t>
      </w:r>
      <w:r w:rsidR="007B69D3">
        <w:rPr>
          <w:rFonts w:ascii="Times New Roman" w:eastAsiaTheme="minorHAnsi" w:hAnsi="Times New Roman"/>
          <w:b/>
          <w:bCs/>
          <w:sz w:val="28"/>
          <w:szCs w:val="28"/>
          <w:lang w:val="kk-KZ"/>
        </w:rPr>
        <w:t>ыстарыың экологиялық қасиеттері</w:t>
      </w:r>
    </w:p>
    <w:p w:rsidR="001E43D1" w:rsidRPr="00207F52" w:rsidRDefault="001E43D1" w:rsidP="00207F52">
      <w:pPr>
        <w:spacing w:after="0"/>
        <w:ind w:firstLine="567"/>
        <w:jc w:val="both"/>
        <w:rPr>
          <w:rFonts w:ascii="Times New Roman" w:hAnsi="Times New Roman"/>
          <w:sz w:val="28"/>
          <w:szCs w:val="28"/>
          <w:lang w:val="kk-KZ"/>
        </w:rPr>
      </w:pPr>
      <w:r w:rsidRPr="00207F52">
        <w:rPr>
          <w:rFonts w:ascii="Times New Roman" w:eastAsiaTheme="minorHAnsi" w:hAnsi="Times New Roman"/>
          <w:b/>
          <w:bCs/>
          <w:sz w:val="28"/>
          <w:szCs w:val="28"/>
          <w:lang w:val="kk-KZ"/>
        </w:rPr>
        <w:t>Дəріс мазмұны:</w:t>
      </w:r>
      <w:r w:rsidR="00B07965">
        <w:rPr>
          <w:rFonts w:ascii="Times New Roman" w:eastAsiaTheme="minorHAnsi" w:hAnsi="Times New Roman"/>
          <w:b/>
          <w:bCs/>
          <w:sz w:val="28"/>
          <w:szCs w:val="28"/>
          <w:lang w:val="kk-KZ"/>
        </w:rPr>
        <w:t xml:space="preserve"> </w:t>
      </w:r>
      <w:r w:rsidRPr="00207F52">
        <w:rPr>
          <w:rFonts w:ascii="Times New Roman" w:eastAsiaTheme="minorHAnsi" w:hAnsi="Times New Roman"/>
          <w:bCs/>
          <w:sz w:val="28"/>
          <w:szCs w:val="28"/>
          <w:lang w:val="kk-KZ"/>
        </w:rPr>
        <w:t>Ластаушы заттардың жалпы сипаттамасы. Шекті рауалды концентрация (ШРК) туралы түсінік.s, p, d, f- элементтердің сипаттамасы. Элементтердің және заттардың биогеохимиялық айналымы және олардың сандық қасиеттері (негізгі биогенді элементтер мысалында: көміртегі, азот, фосфор). Ластаушы заттардың биогеохимиялық айналымының сипаттамасы. Табиғи бигеохимиялық айналымға антропогендік әсер</w:t>
      </w:r>
      <w:r w:rsidR="00595163">
        <w:rPr>
          <w:rFonts w:ascii="Times New Roman" w:eastAsiaTheme="minorHAnsi" w:hAnsi="Times New Roman"/>
          <w:bCs/>
          <w:sz w:val="28"/>
          <w:szCs w:val="28"/>
          <w:lang w:val="kk-KZ"/>
        </w:rPr>
        <w:t>.</w:t>
      </w:r>
    </w:p>
    <w:p w:rsidR="001E43D1" w:rsidRPr="00207F52" w:rsidRDefault="001E43D1" w:rsidP="00207F52">
      <w:pPr>
        <w:spacing w:after="0"/>
        <w:ind w:firstLine="567"/>
        <w:jc w:val="both"/>
        <w:rPr>
          <w:rFonts w:ascii="Times New Roman" w:hAnsi="Times New Roman"/>
          <w:sz w:val="28"/>
          <w:szCs w:val="28"/>
          <w:lang w:val="kk-KZ"/>
        </w:rPr>
      </w:pPr>
    </w:p>
    <w:p w:rsidR="001E43D1" w:rsidRPr="00207F52" w:rsidRDefault="001E43D1" w:rsidP="00207F52">
      <w:pPr>
        <w:spacing w:after="0"/>
        <w:ind w:firstLine="567"/>
        <w:jc w:val="both"/>
        <w:rPr>
          <w:rFonts w:ascii="Times New Roman" w:hAnsi="Times New Roman"/>
          <w:sz w:val="28"/>
          <w:szCs w:val="28"/>
          <w:lang w:val="kk-KZ"/>
        </w:rPr>
      </w:pPr>
      <w:r w:rsidRPr="00207F52">
        <w:rPr>
          <w:rFonts w:ascii="Times New Roman" w:hAnsi="Times New Roman"/>
          <w:b/>
          <w:sz w:val="28"/>
          <w:szCs w:val="28"/>
          <w:lang w:val="kk-KZ"/>
        </w:rPr>
        <w:t xml:space="preserve"> Ластаушы</w:t>
      </w:r>
      <w:r w:rsidRPr="00207F52">
        <w:rPr>
          <w:rFonts w:ascii="Times New Roman" w:hAnsi="Times New Roman"/>
          <w:sz w:val="28"/>
          <w:szCs w:val="28"/>
          <w:lang w:val="kk-KZ"/>
        </w:rPr>
        <w:t xml:space="preserve"> - қоршаған ортаға әсер ету мөлшері табиғи деңгейден жоғары субьектілер (физикалық агент, химиялық зат, биологиялық түр). Ластану кез-келген агентпен болуы мүмкін. Тіпті ең таза агент те ластаушы болуы мүмкін, яғни, ластаушы дегеніміз табиғаттың өз тепе-теңдігінен шығуына алып келетін фактор. </w:t>
      </w:r>
    </w:p>
    <w:p w:rsidR="001E43D1" w:rsidRPr="00207F52" w:rsidRDefault="001E43D1"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 xml:space="preserve">Жоғарыда айтылғандай, шығу тегі бойынша ластану табиғи және антропогенді (адамның қатысуымен) болып келеді. Табиғи ластану - табиғи, әдетте үлкен апаттар, зілзалалар (жанартау атқылауы, жер сілкіну) нәтижесінде пайда болады. </w:t>
      </w:r>
    </w:p>
    <w:p w:rsidR="001E43D1" w:rsidRPr="00207F52" w:rsidRDefault="001E43D1"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Өкінішке орай, өнеркәсіптің дамуына байланысты қоршаған ортаның ластануы антропогендік ластану болып отыр. Оларды өз кезеғінде жергілікті және ғаламдық деп бөлуге болады. Жергілікті ластану өнеркәсіп аймақтарында немесе қала төңірегінде болуы мүмкін. Ғаламдық ластану үлкен қашықтықтарға тарап биосфералық процестерге, Жерге әсер етеді. Антропогендік ластану адам қатысуымен, олардын тікелей немесе жанама әсер етуінен пайда болады.</w:t>
      </w:r>
    </w:p>
    <w:p w:rsidR="001E43D1" w:rsidRPr="00207F52" w:rsidRDefault="001E43D1"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lastRenderedPageBreak/>
        <w:t>Атмосфералық ауаны ластаушылар - механикалық, химиялық, физикалық, және биологиялық болып бөлінеді.</w:t>
      </w:r>
    </w:p>
    <w:p w:rsidR="001E43D1" w:rsidRPr="00207F52" w:rsidRDefault="001E43D1" w:rsidP="00207F52">
      <w:pPr>
        <w:spacing w:after="0"/>
        <w:ind w:firstLine="567"/>
        <w:jc w:val="both"/>
        <w:rPr>
          <w:rFonts w:ascii="Times New Roman" w:hAnsi="Times New Roman"/>
          <w:sz w:val="28"/>
          <w:szCs w:val="28"/>
          <w:lang w:val="kk-KZ"/>
        </w:rPr>
      </w:pPr>
      <w:r w:rsidRPr="00207F52">
        <w:rPr>
          <w:rFonts w:ascii="Times New Roman" w:hAnsi="Times New Roman"/>
          <w:b/>
          <w:sz w:val="28"/>
          <w:szCs w:val="28"/>
          <w:lang w:val="kk-KZ"/>
        </w:rPr>
        <w:t>Механикалық ластаушылар</w:t>
      </w:r>
      <w:r w:rsidRPr="00207F52">
        <w:rPr>
          <w:rFonts w:ascii="Times New Roman" w:hAnsi="Times New Roman"/>
          <w:sz w:val="28"/>
          <w:szCs w:val="28"/>
          <w:lang w:val="kk-KZ"/>
        </w:rPr>
        <w:t xml:space="preserve"> - шаң, қоқыс. Олар органикалық отынды жақ қанда және құрылыс материалдарын дайындау процестері кезінде пайда болады. Мұндай ластану кезіндегі ең қауіптісі диаметрі 0,005 мм-ге дейінгі бөлшектер. Көптеген аурулар ауаның шаң болуымен байланысты: өкпе құрт ауруы (туберкулез), кеңірдектің аллергиялық аурулары және т.б. ауадағы шаңның жоғары конңентрациясы мұрынның шырышты қабығының жұмысын нашарлатады, мұрыннан қан кетеді.</w:t>
      </w:r>
    </w:p>
    <w:p w:rsidR="001E43D1" w:rsidRPr="00207F52" w:rsidRDefault="001E43D1"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Американдық ғалымдар халқының саны 1 млн-нан асатын қалалардағы тұрғындарда ауаның ластануы мен тыныс алу жолдарының қатерлі ісік (рак) ауруының жиілігі арасында тікелей байланыс бар екенін анықтады. Көз ауруы, созылмалы коньюнктивит көбіне ауаның ластануымен байланысты. Сондай- ақ атмосфералық ауадағы шаң Жер бетіне түсетін ультракүлгін сәулелердін мөлшерін де азайтады.</w:t>
      </w:r>
    </w:p>
    <w:p w:rsidR="001E43D1" w:rsidRPr="00207F52" w:rsidRDefault="001E43D1"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Жасыл өсімдіктер ауадағы шаңды тазартып басқа қоспалардың әсерін төмендетеді. Мысалы, шыршалы ағаштар ауадан 1 гектардан 32 тонна, қарағайлар 36,4 т, шамшаттар - 68 т шаң жинайды.</w:t>
      </w:r>
    </w:p>
    <w:p w:rsidR="001E43D1" w:rsidRPr="00207F52" w:rsidRDefault="001E43D1" w:rsidP="00207F52">
      <w:pPr>
        <w:spacing w:after="0"/>
        <w:ind w:firstLine="567"/>
        <w:jc w:val="both"/>
        <w:rPr>
          <w:rFonts w:ascii="Times New Roman" w:hAnsi="Times New Roman"/>
          <w:sz w:val="28"/>
          <w:szCs w:val="28"/>
          <w:lang w:val="kk-KZ"/>
        </w:rPr>
      </w:pPr>
      <w:r w:rsidRPr="00207F52">
        <w:rPr>
          <w:rFonts w:ascii="Times New Roman" w:hAnsi="Times New Roman"/>
          <w:b/>
          <w:sz w:val="28"/>
          <w:szCs w:val="28"/>
          <w:lang w:val="kk-KZ"/>
        </w:rPr>
        <w:t>Химиялық ластаушылар</w:t>
      </w:r>
      <w:r w:rsidRPr="00207F52">
        <w:rPr>
          <w:rFonts w:ascii="Times New Roman" w:hAnsi="Times New Roman"/>
          <w:sz w:val="28"/>
          <w:szCs w:val="28"/>
          <w:lang w:val="kk-KZ"/>
        </w:rPr>
        <w:t xml:space="preserve"> - экожүйедегі концентрациясы нормадан жоғары немесе басқа жақтан енген заттар. Ауаның мейлінше ластануы өнеркәсіп қажеттілігі үшін отындарды жағу, үйлерді жылыту, транспорттардың жұмысы кезінде, тұрмыстық және өндірістік қалдықтарды жағу, қайта өңдеу кезінде байқалады. </w:t>
      </w:r>
    </w:p>
    <w:p w:rsidR="001E43D1" w:rsidRPr="00207F52" w:rsidRDefault="001E43D1"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 xml:space="preserve">Атмосфераны қатты ластайтын улы заттарға: көміртегі қосылыстары (көмір қышқыл газы, көміртегі тотығы, альдегидтер, қышқылдар), күкірт қосылыстары (күкіртті ангидрид, күкірт қышқылы), азот тотықтары (NO және N02) жатады. </w:t>
      </w:r>
    </w:p>
    <w:p w:rsidR="001E43D1" w:rsidRPr="00207F52" w:rsidRDefault="001E43D1"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 xml:space="preserve">Екпе ағаштар газдар үшін механикалық бөгет және атмосфераның химиялық ластануына қорғаныш бола алады. Күкірт оксидін жақсы жұтатын ағаштарға: терек, жөке, қайың ағаштарын жатқызуға болады. Фенолдарды мамыргүл, аюбадам жақсы сіңіреді. Сондықтан жерге түскен жапырақтарды өртемей, жерге көміп тастаған дұрыс. </w:t>
      </w:r>
    </w:p>
    <w:p w:rsidR="001E43D1" w:rsidRPr="00207F52" w:rsidRDefault="001E43D1"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 xml:space="preserve">Орман экожүйелері ядролық жарылыстардың зардаптарын төмендетуде үлкен роль атқарады. Ағаштардың қылқандары мен жапырақтары радиоактивті йодтың 50% жинақтай алады. Орманы жоқ жерде радиоактивті тұнбалардың белсенділігі 32 есе жоғары болады. </w:t>
      </w:r>
    </w:p>
    <w:p w:rsidR="001E43D1" w:rsidRPr="00207F52" w:rsidRDefault="001E43D1"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 xml:space="preserve">Қоршаған орта өндірістік қалдықтар мен автокөлік түтіндерінен ластанғанда ауыл шаруашылығы өнімдерінің сапасы төмендеп, сол арқылы адамдардың денсаулығы зардап шегеді. Әсіресе минералды тынайтқыштар мен </w:t>
      </w:r>
      <w:r w:rsidRPr="00207F52">
        <w:rPr>
          <w:rFonts w:ascii="Times New Roman" w:hAnsi="Times New Roman"/>
          <w:sz w:val="28"/>
          <w:szCs w:val="28"/>
          <w:lang w:val="kk-KZ"/>
        </w:rPr>
        <w:lastRenderedPageBreak/>
        <w:t>зиянкестерге қолданатын аестицидтер жеміс-жидек арқылы адам организміне нитрат ретінде түседі. Мерзімінен ерте піскен көкөністерде (қарбыз, Қауын, картоп, пияз, сәбіз және т.б. нитраттар көп болады. Мысалы, мамыр айларында піскен көкөністерде көбіне зиянды заттардың шекті мөлшері 2-3 есеге артып түседі. Сондықтан ерте піскен көкөністерді пайдаланғанда сақ болған жөн.</w:t>
      </w:r>
    </w:p>
    <w:p w:rsidR="001E43D1" w:rsidRPr="00207F52" w:rsidRDefault="001E43D1" w:rsidP="00207F52">
      <w:pPr>
        <w:spacing w:after="0"/>
        <w:ind w:firstLine="567"/>
        <w:jc w:val="both"/>
        <w:rPr>
          <w:rFonts w:ascii="Times New Roman" w:hAnsi="Times New Roman"/>
          <w:sz w:val="28"/>
          <w:szCs w:val="28"/>
          <w:lang w:val="kk-KZ"/>
        </w:rPr>
      </w:pPr>
      <w:r w:rsidRPr="00207F52">
        <w:rPr>
          <w:rFonts w:ascii="Times New Roman" w:hAnsi="Times New Roman"/>
          <w:b/>
          <w:sz w:val="28"/>
          <w:szCs w:val="28"/>
          <w:lang w:val="kk-KZ"/>
        </w:rPr>
        <w:t>Физикалық ластаушылар</w:t>
      </w:r>
      <w:r w:rsidRPr="00207F52">
        <w:rPr>
          <w:rFonts w:ascii="Times New Roman" w:hAnsi="Times New Roman"/>
          <w:sz w:val="28"/>
          <w:szCs w:val="28"/>
          <w:lang w:val="kk-KZ"/>
        </w:rPr>
        <w:t xml:space="preserve"> - Бұл биосфераға техногендік себептерден түсетін энергияның артық көздері. Мысалы, жылу (атмосфераға қызған газдардың бөлінуі); жарық (жасанды жарықтың әсерінен табиғи жарықтың нашарлауы); шуыл (шуылдың мүмкін деңгейден артуы); электромагнитті (электр желісі, радио, теледидар); радиоактивті (атмосфера радиоактивті заттардың бөлінуі); озон бұзғыш (фреондардың атмосфераға бөлінуі).</w:t>
      </w:r>
    </w:p>
    <w:p w:rsidR="001E43D1" w:rsidRPr="00207F52" w:rsidRDefault="001E43D1"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 xml:space="preserve">Қала үшін жағымсыз факторлардың бірі физикалық табиғаты әртүрлі дыбыс тербелісінен пайда болатын шуыл. Әдетте төменгі жиіліктегі автокөліктердің шуылы жоғары жиіліктегі шуылға қарағанда алысқа тарайды. Зерттеулер көрсеткендей, тіпті қысқ а уақытты шуыл организмнің барлық жүйелеріне (әсіресе жүреқ- қан және жүйке жүйелеріне) жағымсыз әсер етеді. Адам 30-40 дБ шуылда өзін қолайлы сезінгенімен, 120 дБ-ден жоғары шуыл орғанизмге үлкен ауыртпалық түсіреді. </w:t>
      </w:r>
    </w:p>
    <w:p w:rsidR="001E43D1" w:rsidRPr="00207F52" w:rsidRDefault="001E43D1"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Өсімдіктер шуылдан қорғауда да үлкен роль атқарады. Үй қабырғасының жартысына дейін өсіп тұрған жүзім өсімдігі пәтердегі шуылды екі еседей төмендетеді. Өсімдіктердің шуылдан қорғау қасиеті өсімдіктің еніне (габитусына), қалың болуына, құрамына, биіктігіне байланысты. Шуылдан арнайы (бетонды, металл, әйнекті ағашты) қондырғылар жақсы қорғайды.</w:t>
      </w:r>
    </w:p>
    <w:p w:rsidR="001E43D1" w:rsidRPr="00207F52" w:rsidRDefault="001E43D1" w:rsidP="00207F52">
      <w:pPr>
        <w:spacing w:after="0"/>
        <w:ind w:firstLine="567"/>
        <w:jc w:val="both"/>
        <w:rPr>
          <w:rFonts w:ascii="Times New Roman" w:hAnsi="Times New Roman"/>
          <w:sz w:val="28"/>
          <w:szCs w:val="28"/>
          <w:lang w:val="kk-KZ"/>
        </w:rPr>
      </w:pPr>
      <w:r w:rsidRPr="00207F52">
        <w:rPr>
          <w:rFonts w:ascii="Times New Roman" w:hAnsi="Times New Roman"/>
          <w:b/>
          <w:sz w:val="28"/>
          <w:szCs w:val="28"/>
          <w:lang w:val="kk-KZ"/>
        </w:rPr>
        <w:t>Биологиялық ластаушылар</w:t>
      </w:r>
      <w:r w:rsidRPr="00207F52">
        <w:rPr>
          <w:rFonts w:ascii="Times New Roman" w:hAnsi="Times New Roman"/>
          <w:sz w:val="28"/>
          <w:szCs w:val="28"/>
          <w:lang w:val="kk-KZ"/>
        </w:rPr>
        <w:t xml:space="preserve"> - экожүйеде бұрын болмаған немесе мөлшері қалыпты жағдайдан аспаған организмдер түрлері. Микрорганизмдермен ластануды бактериологиялық ластану деп атайды. Әсіресе кейбір елдердің қарулы күштерінің лабораторияларында жасалатын арнайы немесе кездейсоқ ауру тудырғыш микроорганизмдердің штаммдарымен атмосферанын ластануы өте қауіпті. </w:t>
      </w:r>
    </w:p>
    <w:p w:rsidR="001E43D1" w:rsidRPr="00207F52" w:rsidRDefault="001E43D1"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 xml:space="preserve">Экожүйедегі өсімдіктер бөтен түрлермен өздері бөліп шығаратын фитонцидтер деп аталатын арнайы заттармен күресе алады. Кейбір фитонцид түрлері көп клеткалы организмдерге қатты әсер етіп тіпті жәндіктерді өлтіріп те жібереді. Олар әсіресе бактериялы және саңырауқұлақты флораға қатты әсер етеді. Емен ағашының фитонциді қашықтан дизентерия мен паратиф қоздырғыштарын өлтіреді. Эвкалипт ағашының жапырақтары бөлетін фитонцидтер стрептококты, май қарағай қылқандары - дифтерия қоздырғышын, қарағайдың қылқандары - өкпе - құрт ауруы қоздырғыштарын өлтіреді. 1 га арша тоғайы күніне 30 кг фитонцидтер бөледі. Олар зиянды </w:t>
      </w:r>
      <w:r w:rsidRPr="00207F52">
        <w:rPr>
          <w:rFonts w:ascii="Times New Roman" w:hAnsi="Times New Roman"/>
          <w:sz w:val="28"/>
          <w:szCs w:val="28"/>
          <w:lang w:val="kk-KZ"/>
        </w:rPr>
        <w:lastRenderedPageBreak/>
        <w:t>микроорганизмдерді өлтіріп қана қоймай, шыбындарды және басқа да жәндіктерді жолатпайды.</w:t>
      </w:r>
    </w:p>
    <w:p w:rsidR="00024F96" w:rsidRPr="00207F52" w:rsidRDefault="00024F96" w:rsidP="00207F52">
      <w:pPr>
        <w:spacing w:after="0"/>
        <w:ind w:firstLine="567"/>
        <w:jc w:val="both"/>
        <w:rPr>
          <w:rFonts w:ascii="Times New Roman" w:hAnsi="Times New Roman"/>
          <w:b/>
          <w:sz w:val="28"/>
          <w:szCs w:val="28"/>
          <w:lang w:val="kk-KZ"/>
        </w:rPr>
      </w:pPr>
      <w:r w:rsidRPr="00207F52">
        <w:rPr>
          <w:rFonts w:ascii="Times New Roman" w:hAnsi="Times New Roman"/>
          <w:b/>
          <w:sz w:val="28"/>
          <w:szCs w:val="28"/>
          <w:lang w:val="kk-KZ"/>
        </w:rPr>
        <w:t>Шекті рауал</w:t>
      </w:r>
      <w:r w:rsidR="00595163">
        <w:rPr>
          <w:rFonts w:ascii="Times New Roman" w:hAnsi="Times New Roman"/>
          <w:b/>
          <w:sz w:val="28"/>
          <w:szCs w:val="28"/>
          <w:lang w:val="kk-KZ"/>
        </w:rPr>
        <w:t>д</w:t>
      </w:r>
      <w:r w:rsidRPr="00207F52">
        <w:rPr>
          <w:rFonts w:ascii="Times New Roman" w:hAnsi="Times New Roman"/>
          <w:b/>
          <w:sz w:val="28"/>
          <w:szCs w:val="28"/>
          <w:lang w:val="kk-KZ"/>
        </w:rPr>
        <w:t xml:space="preserve">ы деңгей — </w:t>
      </w:r>
      <w:r w:rsidRPr="00207F52">
        <w:rPr>
          <w:rFonts w:ascii="Times New Roman" w:hAnsi="Times New Roman"/>
          <w:sz w:val="28"/>
          <w:szCs w:val="28"/>
          <w:lang w:val="kk-KZ"/>
        </w:rPr>
        <w:t>шекті рауалы концентрация секілді, бірақ ортаны шу, радиоактивтік, электрмагниттік сәулелену және т.б. арнайы ластағыштармен ластауға байланысты қолданылатын ұғым. Мысалы, сәулеленудің және т.б. шекті рауалы деңгейі болады. Ластанудың мұндай жағдайларындағы шекті рауалы деңгей әлі анықталған жоқ, ал оның зерттелуі тәжірибелік немесе тәжірибелік-өндірістік дайындық сатысы деңгейінде ғана тұр.</w:t>
      </w:r>
    </w:p>
    <w:p w:rsidR="00024F96" w:rsidRPr="00207F52" w:rsidRDefault="00024F96"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Рауал</w:t>
      </w:r>
      <w:r w:rsidR="00595163">
        <w:rPr>
          <w:rFonts w:ascii="Times New Roman" w:hAnsi="Times New Roman"/>
          <w:sz w:val="28"/>
          <w:szCs w:val="28"/>
          <w:lang w:val="kk-KZ"/>
        </w:rPr>
        <w:t>д</w:t>
      </w:r>
      <w:r w:rsidRPr="00207F52">
        <w:rPr>
          <w:rFonts w:ascii="Times New Roman" w:hAnsi="Times New Roman"/>
          <w:sz w:val="28"/>
          <w:szCs w:val="28"/>
          <w:lang w:val="kk-KZ"/>
        </w:rPr>
        <w:t>ы шектелген концентрация — ауыз судағы химиялық элементтердің мемлекет дәрежесінде бекітілген шекті мөлшері. Мыс., №2874—82 стандарт бойынша орталықтандырылған құбырдан алынатын ауыз судың құрамында құрғақ қалдык (немесе минералдылық) 1000 мг/дм3 дейін; кермектік 7—10 мг- экв/дм3-ден аспауы керек. Ал кейбір жеке иондар саны төмендегідей болуы шарт (мг/дм3): хлоридтер — 350, сульфаттар — 500, екі-үш валентті темір қосындысы — 0,3, фосфат-ион — 3,5, т.б. Суға тапшы аудандарда кейде минералдылығы 2000— 2500 мг/дм3 дейінгі сулар да пайдаланылады. Ауыз суды арнайы зерттегенде оның сапасын анықтайтын көрсеткіш — судың бактериялық тазалығы.</w:t>
      </w:r>
    </w:p>
    <w:p w:rsidR="00024F96" w:rsidRPr="00207F52" w:rsidRDefault="00024F96" w:rsidP="00207F52">
      <w:pPr>
        <w:spacing w:after="0"/>
        <w:ind w:firstLine="567"/>
        <w:jc w:val="both"/>
        <w:rPr>
          <w:rFonts w:ascii="Times New Roman" w:hAnsi="Times New Roman"/>
          <w:sz w:val="28"/>
          <w:szCs w:val="28"/>
          <w:lang w:val="kk-KZ"/>
        </w:rPr>
      </w:pPr>
    </w:p>
    <w:p w:rsidR="00C07E3A" w:rsidRPr="00207F52" w:rsidRDefault="00C07E3A" w:rsidP="00207F52">
      <w:pPr>
        <w:spacing w:after="0"/>
        <w:ind w:firstLine="567"/>
        <w:jc w:val="both"/>
        <w:rPr>
          <w:rFonts w:ascii="Times New Roman" w:hAnsi="Times New Roman"/>
          <w:b/>
          <w:sz w:val="28"/>
          <w:szCs w:val="28"/>
          <w:lang w:val="kk-KZ"/>
        </w:rPr>
      </w:pPr>
      <w:r w:rsidRPr="00207F52">
        <w:rPr>
          <w:rFonts w:ascii="Times New Roman" w:hAnsi="Times New Roman"/>
          <w:b/>
          <w:sz w:val="28"/>
          <w:szCs w:val="28"/>
          <w:lang w:val="kk-KZ"/>
        </w:rPr>
        <w:t>s, p,  f- элементтердің сипаттамасы.</w:t>
      </w:r>
    </w:p>
    <w:p w:rsidR="00024F96" w:rsidRPr="00207F52" w:rsidRDefault="00024F96" w:rsidP="00207F52">
      <w:pPr>
        <w:spacing w:after="0"/>
        <w:ind w:firstLine="567"/>
        <w:jc w:val="both"/>
        <w:rPr>
          <w:rFonts w:ascii="Times New Roman" w:hAnsi="Times New Roman"/>
          <w:sz w:val="28"/>
          <w:szCs w:val="28"/>
          <w:lang w:val="kk-KZ"/>
        </w:rPr>
      </w:pPr>
      <w:r w:rsidRPr="00207F52">
        <w:rPr>
          <w:rFonts w:ascii="Times New Roman" w:hAnsi="Times New Roman"/>
          <w:b/>
          <w:sz w:val="28"/>
          <w:szCs w:val="28"/>
          <w:lang w:val="kk-KZ"/>
        </w:rPr>
        <w:t>Күкірт</w:t>
      </w:r>
      <w:r w:rsidRPr="00207F52">
        <w:rPr>
          <w:rFonts w:ascii="Times New Roman" w:hAnsi="Times New Roman"/>
          <w:sz w:val="28"/>
          <w:szCs w:val="28"/>
          <w:lang w:val="kk-KZ"/>
        </w:rPr>
        <w:t xml:space="preserve"> (ағылш. Sulfur), S – элементтердің периодтық жүйесінің VІ тобындағы химиялық элемент; ат. н. 16, ат. м. 32,06. Тұрақты 4 изотопы бар. Сондай-ақ жасанды жолмен алынған 6 изотопы белгілі. Күкірттің жер қыртысындағы салмақ мөлшері 0,05%, теңіз суында 0,08 – 0,09%. Күкірт біздің заманымыздан 2000 жыл бұрын белгілі болған. Қалыпты жағдайда күкірт сары түсті, бейметалл. Табиғатта бос күйінде (саф К.) және сульфидті (мысалы, пирит, галенит, антимонит, т.б.), сульфатты (гипс, ангидрит, барит, мирабилит, т.б.), т.б. минералдар түрінде кездеседі. Күкірттің бірнеше кристалдық түрлері белгілі, оның ішіндегі орнықтылары ромбылы α-күкірт және моноклинді β-күкірт. Күкірттің тығыздығы 2,07 г/см3 (α-түрі) және 1,96 г/см3 (β-түрі), балқу t 112,8°С, қайнау t 444,6°С, жылу өткізгіштігі 0,208 Вт/(м·град). К. суда ерімейді, бензолда жақсы ериді, қыздырғанда молекуласындағы атом саны бірте-бірте кемиді: S8→ S6→ S4→ S2 соңында 2000°С-тан жоғары қыздырғанда К. буында жеке атомдар пайда болады. Салқындатқанда осы процесс кері айналып полимерлену құбылысы жүреді. К. қосылыстарында –2-ден +6-ға дейін тотығу дәрежелерін көрсетеді. Азот, йод, алтын, платина және инертті газдардан басқа элементтердің бәрімен әрекеттеседі. К. металдармен реакцияда болғанда өте көп жылу бөлініп шығады. Оттекпен бірнеше оксид түзеді. К. саф К., </w:t>
      </w:r>
      <w:r w:rsidRPr="00207F52">
        <w:rPr>
          <w:rFonts w:ascii="Times New Roman" w:hAnsi="Times New Roman"/>
          <w:sz w:val="28"/>
          <w:szCs w:val="28"/>
          <w:lang w:val="kk-KZ"/>
        </w:rPr>
        <w:lastRenderedPageBreak/>
        <w:t>полиметалдық кендер, газ және мұнайды тазалау кезінде олардан қосымша өнім ретінде алынады. К. негізінен химия өнеркәсібінде күкірт қышқылын алу үшін пайдаланылады, сондай-ақ қағаз, резина, сіріңке жасауда, тоқыма өнеркәсібінде мата ағартуға, дәрі-дәрмек, косметик. препараттар дайындауда, пластмасса, қопарғыш заттар, тыңайтқыш, улы химикаттар алуда кеңінен қолданылады.</w:t>
      </w:r>
    </w:p>
    <w:p w:rsidR="00024F96" w:rsidRPr="00207F52" w:rsidRDefault="00024F96"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 xml:space="preserve"> Балқаш, Шығыс Қазақстан облысында сульфидтер (ZnS, PbS, FeS2, т.б.) күйінде болса, сульфаттары (CaSO4 • 2Н2O - ғаныш (гипс), Na2SO4 • 10Н2O - мирабилит, FeSO4 • 7Н2O - темір купоросы) т. б. болады. Күкірт қосылыстары мұнайда және тас көмірде де кездеседі. Бос күйіндегі күкіртті тау жыныстарынан балқыту арқылы алады.</w:t>
      </w:r>
    </w:p>
    <w:p w:rsidR="00024F96" w:rsidRPr="00207F52" w:rsidRDefault="00024F96"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Вулкан атқылағанда газбен ілесе ұшқан күкірт сыртқа шығып кристалл түрінде қатаяды. Ондай күкіртті вулканмен байланысты арасан көздерден (фумаролдардан), тау жыныстарының жарықтарынан, қуыстарынан кездестіруге болады.</w:t>
      </w:r>
    </w:p>
    <w:p w:rsidR="00024F96" w:rsidRPr="00207F52" w:rsidRDefault="00024F96" w:rsidP="00207F52">
      <w:pPr>
        <w:spacing w:after="0"/>
        <w:ind w:firstLine="567"/>
        <w:jc w:val="both"/>
        <w:rPr>
          <w:rFonts w:ascii="Times New Roman" w:hAnsi="Times New Roman"/>
          <w:sz w:val="28"/>
          <w:szCs w:val="28"/>
          <w:lang w:val="kk-KZ"/>
        </w:rPr>
      </w:pPr>
      <w:r w:rsidRPr="00207F52">
        <w:rPr>
          <w:rFonts w:ascii="Times New Roman" w:hAnsi="Times New Roman"/>
          <w:b/>
          <w:sz w:val="28"/>
          <w:szCs w:val="28"/>
          <w:lang w:val="kk-KZ"/>
        </w:rPr>
        <w:t>Фосфор</w:t>
      </w:r>
      <w:r w:rsidRPr="00207F52">
        <w:rPr>
          <w:rFonts w:ascii="Times New Roman" w:hAnsi="Times New Roman"/>
          <w:sz w:val="28"/>
          <w:szCs w:val="28"/>
          <w:lang w:val="kk-KZ"/>
        </w:rPr>
        <w:t xml:space="preserve"> (лат. Phosphorus), P — элементтердің периодтық жүйесінің V тобындағы химиялық элемент, реттік нөмірі - 15, атомдық массасы 30,97. Бірнеше түрі бар: ақ фосфор – тығыздығы 1,828 г/см3; балқу температурасы – 44,14°С; қызыл фосфор – тығыздығы 2,31 г/см3; балқу температурасы – 593°С.</w:t>
      </w:r>
    </w:p>
    <w:p w:rsidR="00024F96" w:rsidRPr="00207F52" w:rsidRDefault="00024F96"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Химиялық элементтердің периодтық жүйесінде фосфор III периодта, V топтың негізгі топшасында орналасқан. Салыстырмалы атомдық массасы 31, реттік нөмірі (ядро заряды) 15.</w:t>
      </w:r>
    </w:p>
    <w:p w:rsidR="00C07E3A" w:rsidRPr="00207F52" w:rsidRDefault="00C07E3A"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 xml:space="preserve">Фосфорды алғаш ашқан – Гамбургтік алхимик Геннинг Бранд (1669 жылы). Басқа да алхимиктер тәрізді Бранд қарттарды жасартып, сырқаттарды жазатын өмір элексирі мен асыл емес металдарды алтынға айналдыратын философиялық тасты табуға әрекет жасады. Брандты алға жетелеген адамдардың қамы емес, оның байлыққа құмарлығы болды. Ол жайлы бұл алхимиктің жасаған нағыз, әрі жалғыз табысының тарихи дәйектері куәландырады. Бір тәжірибенің барысында ол зәрді буландырып, алынған қалдықты көмір және құм қосып, буландыруды жалғастырды. Кейін ретортада қараңғыда жарық шығаратын зат түзілді. «Рас», «kaltes Feuer» («суық от») немесе «менің отым» деп Бранд атаған зат қорғасынды алтынға айналдырмады және қарттардың сырт келбетін өзгертпеді, бірақ алынған заттың қыздырусыз жарқырауы ерекше, әрі таңсық болды. Жаңа заттың бұл қасиетін пайдалануды Бранд көп созбады. Ол фосфорды беделді адамдарға көрсетіп, олардан сыйлықтар және ақша ала бастады. Фосфордың алыну құпиясын сақтау оңай болмағандықтан, ол оны дрездендік химик И. Крафтқа сатып жіберді. Фосфорды алудың әдістемесі И.Кункель мен К.Кирхмейерге белгілі болғаннан кейін оны көрсетушілер саны көбейді. 1680 жылы жаңа элементті, алдындағыларға тәуелсіз, ағылшын физигі әрі химигі Роберт Бойль алды. Бірақ </w:t>
      </w:r>
      <w:r w:rsidRPr="00207F52">
        <w:rPr>
          <w:rFonts w:ascii="Times New Roman" w:hAnsi="Times New Roman"/>
          <w:sz w:val="28"/>
          <w:szCs w:val="28"/>
          <w:lang w:val="kk-KZ"/>
        </w:rPr>
        <w:lastRenderedPageBreak/>
        <w:t>көп кешікпей Бойль қайтыс болды, ал оның шәкірті А.Ганквиц таза ғылымға сатқындық жасап, «фосфор спекуляциясын» қайта жандандырды.</w:t>
      </w:r>
    </w:p>
    <w:p w:rsidR="00C07E3A" w:rsidRPr="00207F52" w:rsidRDefault="00C07E3A"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Тек 1743 жылы А. Маркграф фосфорды алудың жетілген әдісін тауып, өз мәліметтерін көпшілік назарына жариялады. Бұл оқиға брандтық бизнеске нүкте қойып, фосфор және оның қосылыстарын тыңғылықты зерттеуге бастама болды</w:t>
      </w:r>
    </w:p>
    <w:p w:rsidR="00C07E3A" w:rsidRPr="00207F52" w:rsidRDefault="00C07E3A"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Фосфор элементі жай зат ретінде бірнеше аллотропиялық түрөзгерісін түзеді. Оның маңыздылары — ақ және қызыл фосфор. Ақ фосфор улы жөне тез тұтанатын болғандықтан аса ұқыптылықты қажет етеді. Оның буымен демалуға болмайды. Ақ фосфорды шыны ыдыста, су астында, сыртынан құм салынған металл банкаға орналастырып сақтайды. Ақ фосфор ауасыз кеңістікте қыздырғанда қызыл фосфорға, ал жоғары қысымда қара фосфорға айналады.</w:t>
      </w:r>
    </w:p>
    <w:p w:rsidR="00C07E3A" w:rsidRPr="00207F52" w:rsidRDefault="00C07E3A" w:rsidP="00207F52">
      <w:pPr>
        <w:spacing w:after="0"/>
        <w:ind w:firstLine="567"/>
        <w:jc w:val="both"/>
        <w:rPr>
          <w:rFonts w:ascii="Times New Roman" w:hAnsi="Times New Roman"/>
          <w:sz w:val="28"/>
          <w:szCs w:val="28"/>
          <w:lang w:val="kk-KZ"/>
        </w:rPr>
      </w:pPr>
      <w:r w:rsidRPr="00207F52">
        <w:rPr>
          <w:rFonts w:ascii="Times New Roman" w:hAnsi="Times New Roman"/>
          <w:b/>
          <w:sz w:val="28"/>
          <w:szCs w:val="28"/>
          <w:lang w:val="kk-KZ"/>
        </w:rPr>
        <w:t>Фтор</w:t>
      </w:r>
      <w:r w:rsidRPr="00207F52">
        <w:rPr>
          <w:rFonts w:ascii="Times New Roman" w:hAnsi="Times New Roman"/>
          <w:sz w:val="28"/>
          <w:szCs w:val="28"/>
          <w:lang w:val="kk-KZ"/>
        </w:rPr>
        <w:t xml:space="preserve"> (Fluorum), F — элементтердің периодтық жүйесінің VII тобындағы химиялық элемент, ат. н. 9, ат. м. 18,998; галогендер тобына жатады.</w:t>
      </w:r>
    </w:p>
    <w:p w:rsidR="00C07E3A" w:rsidRPr="00207F52" w:rsidRDefault="00C07E3A"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Табиғатта тұрақты бір изотопы және жасанды жолмен алынған 5 радиоактивті изотопы бар. Фторды бос күйінде алғаш француз химигі А.Муассан алған (1886). Оның улылығы сондай — Фторды алумен айналысқан көптеген химик-ғалымдар (Г.Дэви, Т.Нокс, Д.Никлес, П.Луйэ) қаза тауып, ал А.Муассон мен Г.Нокс мүгедек болып қалған. Фтордың Жер қыртысындағы салмақ мөлшелері 6,25°10–2%, әр түрлі тау жыныстары мен тұзды құмдар құрамында шашыраңқы түрде кездеседі. Оның маңызды қосылыстарына: флюорит, криолит, топаз жатады. Фтордың ерігіш қосылыстары суда (өзен суында 0,00002%, мұхит суында 0,0001%), Са</w:t>
      </w:r>
      <w:r w:rsidRPr="00780C39">
        <w:rPr>
          <w:rFonts w:ascii="Times New Roman" w:hAnsi="Times New Roman"/>
          <w:sz w:val="28"/>
          <w:szCs w:val="28"/>
          <w:vertAlign w:val="subscript"/>
          <w:lang w:val="kk-KZ"/>
        </w:rPr>
        <w:t>5</w:t>
      </w:r>
      <w:r w:rsidRPr="00207F52">
        <w:rPr>
          <w:rFonts w:ascii="Times New Roman" w:hAnsi="Times New Roman"/>
          <w:sz w:val="28"/>
          <w:szCs w:val="28"/>
          <w:lang w:val="kk-KZ"/>
        </w:rPr>
        <w:t>(РО</w:t>
      </w:r>
      <w:r w:rsidRPr="00780C39">
        <w:rPr>
          <w:rFonts w:ascii="Times New Roman" w:hAnsi="Times New Roman"/>
          <w:sz w:val="28"/>
          <w:szCs w:val="28"/>
          <w:vertAlign w:val="subscript"/>
          <w:lang w:val="kk-KZ"/>
        </w:rPr>
        <w:t>4</w:t>
      </w:r>
      <w:r w:rsidRPr="00207F52">
        <w:rPr>
          <w:rFonts w:ascii="Times New Roman" w:hAnsi="Times New Roman"/>
          <w:sz w:val="28"/>
          <w:szCs w:val="28"/>
          <w:lang w:val="kk-KZ"/>
        </w:rPr>
        <w:t>)</w:t>
      </w:r>
      <w:r w:rsidRPr="00780C39">
        <w:rPr>
          <w:rFonts w:ascii="Times New Roman" w:hAnsi="Times New Roman"/>
          <w:sz w:val="28"/>
          <w:szCs w:val="28"/>
          <w:vertAlign w:val="subscript"/>
          <w:lang w:val="kk-KZ"/>
        </w:rPr>
        <w:t>3</w:t>
      </w:r>
      <w:r w:rsidRPr="00207F52">
        <w:rPr>
          <w:rFonts w:ascii="Times New Roman" w:hAnsi="Times New Roman"/>
          <w:sz w:val="28"/>
          <w:szCs w:val="28"/>
          <w:lang w:val="kk-KZ"/>
        </w:rPr>
        <w:t>F қосылысы организмдердің тісі мен сүйегінде (0,02%) болады. Қалыпты жағдайда Фтор солғын сары түсті, өткір иісті, улы газ, балқу t –219,61°С, қайнау t =188°С. Фтор молекуласы екі атомнан тұрады (F2). Тотығу дәрежесі –1, өте активті, қалыпты температураның өзінде көптеген элементтермен, оның ішінде азот және ауыр инертті газдармен (He, Ne, Ar-нан басқа) әрекеттесіп, фторидтер түзеді. Фтордың маңызды қосылысы фторсутек, судағы ерітіндісі фторсутек қышқылы деп аталады (қ. Фтор қосылыстары). Фтор органикалық заттармен әрекеттесіп, фтор-органикалық қосылыстар түзеді. Фторды балқытылған фторидтерін немесе фторлы сутекті электролиздеу арқылы алады. Ол фтор - органикалық қосылыс синтезінде фторлаушы реагент ретінде, т.б. пайдаланады. Фтор — өсімдіктер мен жануарлар организмінің тұрақты құрамдас бөлігі.</w:t>
      </w:r>
    </w:p>
    <w:p w:rsidR="00C07E3A" w:rsidRPr="00207F52" w:rsidRDefault="00C07E3A" w:rsidP="00207F52">
      <w:pPr>
        <w:spacing w:after="0"/>
        <w:ind w:firstLine="567"/>
        <w:jc w:val="both"/>
        <w:rPr>
          <w:rFonts w:ascii="Times New Roman" w:hAnsi="Times New Roman"/>
          <w:sz w:val="28"/>
          <w:szCs w:val="28"/>
          <w:lang w:val="kk-KZ"/>
        </w:rPr>
      </w:pPr>
    </w:p>
    <w:p w:rsidR="00C07E3A" w:rsidRPr="00207F52" w:rsidRDefault="00C07E3A" w:rsidP="00207F52">
      <w:pPr>
        <w:spacing w:after="0"/>
        <w:ind w:firstLine="567"/>
        <w:jc w:val="both"/>
        <w:rPr>
          <w:rFonts w:ascii="Times New Roman" w:hAnsi="Times New Roman"/>
          <w:b/>
          <w:sz w:val="28"/>
          <w:szCs w:val="28"/>
          <w:lang w:val="kk-KZ"/>
        </w:rPr>
      </w:pPr>
      <w:r w:rsidRPr="00207F52">
        <w:rPr>
          <w:rFonts w:ascii="Times New Roman" w:hAnsi="Times New Roman"/>
          <w:b/>
          <w:sz w:val="28"/>
          <w:szCs w:val="28"/>
          <w:lang w:val="kk-KZ"/>
        </w:rPr>
        <w:t>Табиғи бигеохимиялық айналымға антропогендік әсер ету.</w:t>
      </w:r>
    </w:p>
    <w:p w:rsidR="00C07E3A" w:rsidRPr="00207F52" w:rsidRDefault="00C07E3A"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Биогеохимиялық айналым — биосферадағы заттар мен энергия ауысуының белгілі бір тәртіппен қайталанып тұруы. Табиғаттағы ге</w:t>
      </w:r>
      <w:r w:rsidR="00207F52">
        <w:rPr>
          <w:rFonts w:ascii="Times New Roman" w:hAnsi="Times New Roman"/>
          <w:sz w:val="28"/>
          <w:szCs w:val="28"/>
          <w:lang w:val="kk-KZ"/>
        </w:rPr>
        <w:t xml:space="preserve">осфераның </w:t>
      </w:r>
      <w:r w:rsidR="00207F52">
        <w:rPr>
          <w:rFonts w:ascii="Times New Roman" w:hAnsi="Times New Roman"/>
          <w:sz w:val="28"/>
          <w:szCs w:val="28"/>
          <w:lang w:val="kk-KZ"/>
        </w:rPr>
        <w:lastRenderedPageBreak/>
        <w:t>барлық түрлерінде хими</w:t>
      </w:r>
      <w:r w:rsidRPr="00207F52">
        <w:rPr>
          <w:rFonts w:ascii="Times New Roman" w:hAnsi="Times New Roman"/>
          <w:sz w:val="28"/>
          <w:szCs w:val="28"/>
          <w:lang w:val="kk-KZ"/>
        </w:rPr>
        <w:t>ялық элементтер мен олардың қосылыстары үздіксіз биогеохимиялық айналымға түседі.</w:t>
      </w:r>
    </w:p>
    <w:p w:rsidR="00C07E3A" w:rsidRPr="00207F52" w:rsidRDefault="00C07E3A"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Ол күн сәулесінің энергиясы және организмдердің тіршілік процесі арқылы жүзеге асады;</w:t>
      </w:r>
    </w:p>
    <w:p w:rsidR="00C07E3A" w:rsidRPr="00207F52" w:rsidRDefault="00C07E3A"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химиялық элементтердің бір геологиялық құрылымнан екіншісіне ауысуын, шоғырлануының көбейіп-азаюын тудырады;</w:t>
      </w:r>
    </w:p>
    <w:p w:rsidR="00C07E3A" w:rsidRPr="00207F52" w:rsidRDefault="00C07E3A"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тіршіліктің сақталуына және эволюциялық дамуға жағдай жасайды.</w:t>
      </w:r>
    </w:p>
    <w:p w:rsidR="00C07E3A" w:rsidRPr="00207F52" w:rsidRDefault="00C07E3A"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 xml:space="preserve"> Биосферадағы кейбір биогендік элементтердің жылдық айналымының қайталануы 95 — 98%-ке жетеді. Биогендік элементтердің қазіргі Жер бетінде таралуы геологиялық эволюция нәтижесінде қалыптасты. Тірі организмдер даму сатысында биосфералық айналымнан геологиялық айналымға ауысып отырады. Ауадағы оттек, азот, Жер қойнауындағы кейбір кендер (мұнай, көмір, т.б.) осындай ауысудың нәтижесі. Адам өзінің шаруашылық іс-әрекеті арқылы биосферадағы биогеохимиялық айналымның өзгеруіне ықпал жасайды. Адамның қолымен жасалған кейбір материалдар (жасанды талшықтар, жасанды жуғыш заттар, ксенобиотиктер) табиғи биогеохимиялық айналымға қатыспайды және биосферада ыдырамайды. Сондықтан болашақта өндіріске қалдықсыз технологияны енгізіп, экожүйеге ауыл шаруашылығы мен өндірістен түсетін өнімдерді тиімді қайта өңдеп, биосферада биогеохимиялық айналымның қалыпты жүріп отыруына жағдай жасау қажет.</w:t>
      </w:r>
    </w:p>
    <w:p w:rsidR="00C07E3A" w:rsidRPr="00207F52" w:rsidRDefault="00C07E3A" w:rsidP="00207F52">
      <w:pPr>
        <w:spacing w:after="0"/>
        <w:ind w:firstLine="567"/>
        <w:jc w:val="both"/>
        <w:rPr>
          <w:rFonts w:ascii="Times New Roman" w:hAnsi="Times New Roman"/>
          <w:b/>
          <w:sz w:val="28"/>
          <w:szCs w:val="28"/>
          <w:lang w:val="kk-KZ"/>
        </w:rPr>
      </w:pPr>
      <w:r w:rsidRPr="00207F52">
        <w:rPr>
          <w:rFonts w:ascii="Times New Roman" w:hAnsi="Times New Roman"/>
          <w:b/>
          <w:sz w:val="28"/>
          <w:szCs w:val="28"/>
          <w:lang w:val="kk-KZ"/>
        </w:rPr>
        <w:t>Бақылау сұрақтары:</w:t>
      </w:r>
    </w:p>
    <w:p w:rsidR="00C07E3A" w:rsidRPr="00207F52" w:rsidRDefault="00C07E3A" w:rsidP="00207F52">
      <w:pPr>
        <w:tabs>
          <w:tab w:val="left" w:pos="284"/>
          <w:tab w:val="left" w:pos="851"/>
        </w:tabs>
        <w:spacing w:after="0"/>
        <w:ind w:firstLine="567"/>
        <w:jc w:val="both"/>
        <w:rPr>
          <w:rFonts w:ascii="Times New Roman" w:hAnsi="Times New Roman"/>
          <w:sz w:val="28"/>
          <w:szCs w:val="28"/>
          <w:lang w:val="kk-KZ"/>
        </w:rPr>
      </w:pPr>
      <w:r w:rsidRPr="00207F52">
        <w:rPr>
          <w:rFonts w:ascii="Times New Roman" w:hAnsi="Times New Roman"/>
          <w:sz w:val="28"/>
          <w:szCs w:val="28"/>
          <w:lang w:val="kk-KZ"/>
        </w:rPr>
        <w:t>1.</w:t>
      </w:r>
      <w:r w:rsidRPr="00207F52">
        <w:rPr>
          <w:rFonts w:ascii="Times New Roman" w:hAnsi="Times New Roman"/>
          <w:sz w:val="28"/>
          <w:szCs w:val="28"/>
          <w:lang w:val="kk-KZ"/>
        </w:rPr>
        <w:tab/>
        <w:t>Атмосфералық ауаны ластаушылар</w:t>
      </w:r>
      <w:r w:rsidR="00CF5F41" w:rsidRPr="00207F52">
        <w:rPr>
          <w:rFonts w:ascii="Times New Roman" w:hAnsi="Times New Roman"/>
          <w:sz w:val="28"/>
          <w:szCs w:val="28"/>
          <w:lang w:val="kk-KZ"/>
        </w:rPr>
        <w:t>дың түрлері</w:t>
      </w:r>
    </w:p>
    <w:p w:rsidR="00C07E3A" w:rsidRPr="00207F52" w:rsidRDefault="00C07E3A" w:rsidP="00207F52">
      <w:pPr>
        <w:tabs>
          <w:tab w:val="left" w:pos="284"/>
          <w:tab w:val="left" w:pos="851"/>
        </w:tabs>
        <w:spacing w:after="0"/>
        <w:ind w:firstLine="567"/>
        <w:jc w:val="both"/>
        <w:rPr>
          <w:rFonts w:ascii="Times New Roman" w:hAnsi="Times New Roman"/>
          <w:sz w:val="28"/>
          <w:szCs w:val="28"/>
          <w:lang w:val="kk-KZ"/>
        </w:rPr>
      </w:pPr>
      <w:r w:rsidRPr="00207F52">
        <w:rPr>
          <w:rFonts w:ascii="Times New Roman" w:hAnsi="Times New Roman"/>
          <w:sz w:val="28"/>
          <w:szCs w:val="28"/>
          <w:lang w:val="kk-KZ"/>
        </w:rPr>
        <w:t>2.</w:t>
      </w:r>
      <w:r w:rsidRPr="00207F52">
        <w:rPr>
          <w:rFonts w:ascii="Times New Roman" w:hAnsi="Times New Roman"/>
          <w:sz w:val="28"/>
          <w:szCs w:val="28"/>
          <w:lang w:val="kk-KZ"/>
        </w:rPr>
        <w:tab/>
      </w:r>
      <w:r w:rsidR="00CF5F41" w:rsidRPr="00207F52">
        <w:rPr>
          <w:rFonts w:ascii="Times New Roman" w:hAnsi="Times New Roman"/>
          <w:sz w:val="28"/>
          <w:szCs w:val="28"/>
          <w:lang w:val="kk-KZ"/>
        </w:rPr>
        <w:t>Механикалық ластаушылар дегеніміз не?</w:t>
      </w:r>
    </w:p>
    <w:p w:rsidR="00C07E3A" w:rsidRPr="00207F52" w:rsidRDefault="00C07E3A" w:rsidP="00207F52">
      <w:pPr>
        <w:tabs>
          <w:tab w:val="left" w:pos="284"/>
          <w:tab w:val="left" w:pos="851"/>
        </w:tabs>
        <w:spacing w:after="0"/>
        <w:ind w:firstLine="567"/>
        <w:jc w:val="both"/>
        <w:rPr>
          <w:rFonts w:ascii="Times New Roman" w:hAnsi="Times New Roman"/>
          <w:sz w:val="28"/>
          <w:szCs w:val="28"/>
          <w:lang w:val="kk-KZ"/>
        </w:rPr>
      </w:pPr>
      <w:r w:rsidRPr="00207F52">
        <w:rPr>
          <w:rFonts w:ascii="Times New Roman" w:hAnsi="Times New Roman"/>
          <w:sz w:val="28"/>
          <w:szCs w:val="28"/>
          <w:lang w:val="kk-KZ"/>
        </w:rPr>
        <w:t>3.</w:t>
      </w:r>
      <w:r w:rsidRPr="00207F52">
        <w:rPr>
          <w:rFonts w:ascii="Times New Roman" w:hAnsi="Times New Roman"/>
          <w:sz w:val="28"/>
          <w:szCs w:val="28"/>
          <w:lang w:val="kk-KZ"/>
        </w:rPr>
        <w:tab/>
      </w:r>
      <w:r w:rsidR="00CF5F41" w:rsidRPr="00207F52">
        <w:rPr>
          <w:rFonts w:ascii="Times New Roman" w:hAnsi="Times New Roman"/>
          <w:sz w:val="28"/>
          <w:szCs w:val="28"/>
          <w:lang w:val="kk-KZ"/>
        </w:rPr>
        <w:t>Шекті рауалды деңгей</w:t>
      </w:r>
    </w:p>
    <w:p w:rsidR="00C07E3A" w:rsidRPr="00207F52" w:rsidRDefault="00C07E3A" w:rsidP="00207F52">
      <w:pPr>
        <w:tabs>
          <w:tab w:val="left" w:pos="284"/>
          <w:tab w:val="left" w:pos="851"/>
        </w:tabs>
        <w:spacing w:after="0"/>
        <w:ind w:firstLine="567"/>
        <w:jc w:val="both"/>
        <w:rPr>
          <w:rFonts w:ascii="Times New Roman" w:hAnsi="Times New Roman"/>
          <w:sz w:val="28"/>
          <w:szCs w:val="28"/>
          <w:lang w:val="kk-KZ"/>
        </w:rPr>
      </w:pPr>
      <w:r w:rsidRPr="00207F52">
        <w:rPr>
          <w:rFonts w:ascii="Times New Roman" w:hAnsi="Times New Roman"/>
          <w:sz w:val="28"/>
          <w:szCs w:val="28"/>
          <w:lang w:val="kk-KZ"/>
        </w:rPr>
        <w:t>4.</w:t>
      </w:r>
      <w:r w:rsidRPr="00207F52">
        <w:rPr>
          <w:rFonts w:ascii="Times New Roman" w:hAnsi="Times New Roman"/>
          <w:sz w:val="28"/>
          <w:szCs w:val="28"/>
          <w:lang w:val="kk-KZ"/>
        </w:rPr>
        <w:tab/>
      </w:r>
      <w:r w:rsidR="00CF5F41" w:rsidRPr="00207F52">
        <w:rPr>
          <w:rFonts w:ascii="Times New Roman" w:hAnsi="Times New Roman"/>
          <w:sz w:val="28"/>
          <w:szCs w:val="28"/>
          <w:lang w:val="kk-KZ"/>
        </w:rPr>
        <w:t>Бактериологиялық ластану дегеніміз не?</w:t>
      </w:r>
    </w:p>
    <w:p w:rsidR="00CF5F41" w:rsidRPr="00207F52" w:rsidRDefault="00CF5F41" w:rsidP="00207F52">
      <w:pPr>
        <w:tabs>
          <w:tab w:val="left" w:pos="284"/>
          <w:tab w:val="left" w:pos="851"/>
        </w:tabs>
        <w:spacing w:after="0"/>
        <w:ind w:firstLine="567"/>
        <w:jc w:val="both"/>
        <w:rPr>
          <w:rFonts w:ascii="Times New Roman" w:hAnsi="Times New Roman"/>
          <w:sz w:val="28"/>
          <w:szCs w:val="28"/>
          <w:lang w:val="kk-KZ"/>
        </w:rPr>
      </w:pPr>
      <w:r w:rsidRPr="00207F52">
        <w:rPr>
          <w:rFonts w:ascii="Times New Roman" w:hAnsi="Times New Roman"/>
          <w:sz w:val="28"/>
          <w:szCs w:val="28"/>
          <w:lang w:val="kk-KZ"/>
        </w:rPr>
        <w:t>5. Фосфорды алғаш ашқан кім?</w:t>
      </w:r>
    </w:p>
    <w:p w:rsidR="00207F52" w:rsidRDefault="00207F52" w:rsidP="00207F52">
      <w:pPr>
        <w:autoSpaceDE w:val="0"/>
        <w:autoSpaceDN w:val="0"/>
        <w:adjustRightInd w:val="0"/>
        <w:spacing w:after="0"/>
        <w:ind w:firstLine="567"/>
        <w:jc w:val="both"/>
        <w:rPr>
          <w:rFonts w:ascii="Times New Roman" w:eastAsiaTheme="minorHAnsi" w:hAnsi="Times New Roman"/>
          <w:b/>
          <w:bCs/>
          <w:sz w:val="28"/>
          <w:szCs w:val="28"/>
          <w:lang w:val="kk-KZ"/>
        </w:rPr>
      </w:pPr>
    </w:p>
    <w:p w:rsidR="00D2725E" w:rsidRPr="00207F52" w:rsidRDefault="00D2725E" w:rsidP="00207F52">
      <w:pPr>
        <w:autoSpaceDE w:val="0"/>
        <w:autoSpaceDN w:val="0"/>
        <w:adjustRightInd w:val="0"/>
        <w:spacing w:after="0"/>
        <w:ind w:firstLine="567"/>
        <w:jc w:val="both"/>
        <w:rPr>
          <w:rFonts w:ascii="Times New Roman" w:eastAsiaTheme="minorHAnsi" w:hAnsi="Times New Roman"/>
          <w:b/>
          <w:bCs/>
          <w:sz w:val="28"/>
          <w:szCs w:val="28"/>
          <w:lang w:val="kk-KZ"/>
        </w:rPr>
      </w:pPr>
      <w:r w:rsidRPr="00207F52">
        <w:rPr>
          <w:rFonts w:ascii="Times New Roman" w:eastAsiaTheme="minorHAnsi" w:hAnsi="Times New Roman"/>
          <w:b/>
          <w:bCs/>
          <w:sz w:val="28"/>
          <w:szCs w:val="28"/>
          <w:lang w:val="kk-KZ"/>
        </w:rPr>
        <w:t>№ 4  дəріс</w:t>
      </w:r>
    </w:p>
    <w:p w:rsidR="00D2725E" w:rsidRPr="00207F52" w:rsidRDefault="00D2725E" w:rsidP="00207F52">
      <w:pPr>
        <w:autoSpaceDE w:val="0"/>
        <w:autoSpaceDN w:val="0"/>
        <w:adjustRightInd w:val="0"/>
        <w:spacing w:after="0"/>
        <w:ind w:firstLine="567"/>
        <w:jc w:val="both"/>
        <w:rPr>
          <w:rFonts w:ascii="Times New Roman" w:eastAsiaTheme="minorHAnsi" w:hAnsi="Times New Roman"/>
          <w:b/>
          <w:bCs/>
          <w:sz w:val="28"/>
          <w:szCs w:val="28"/>
          <w:lang w:val="kk-KZ"/>
        </w:rPr>
      </w:pPr>
      <w:r w:rsidRPr="00207F52">
        <w:rPr>
          <w:rFonts w:ascii="Times New Roman" w:eastAsiaTheme="minorHAnsi" w:hAnsi="Times New Roman"/>
          <w:b/>
          <w:bCs/>
          <w:sz w:val="28"/>
          <w:szCs w:val="28"/>
          <w:lang w:val="kk-KZ"/>
        </w:rPr>
        <w:t>Тақырып:</w:t>
      </w:r>
      <w:r w:rsidR="00B07965">
        <w:rPr>
          <w:rFonts w:ascii="Times New Roman" w:eastAsiaTheme="minorHAnsi" w:hAnsi="Times New Roman"/>
          <w:b/>
          <w:bCs/>
          <w:sz w:val="28"/>
          <w:szCs w:val="28"/>
          <w:lang w:val="kk-KZ"/>
        </w:rPr>
        <w:t xml:space="preserve"> </w:t>
      </w:r>
      <w:r w:rsidRPr="00207F52">
        <w:rPr>
          <w:rFonts w:ascii="Times New Roman" w:eastAsiaTheme="minorHAnsi" w:hAnsi="Times New Roman"/>
          <w:b/>
          <w:bCs/>
          <w:sz w:val="28"/>
          <w:szCs w:val="28"/>
          <w:lang w:val="kk-KZ"/>
        </w:rPr>
        <w:t>Ауыр  металдар – қоршаған</w:t>
      </w:r>
      <w:r w:rsidR="00B04330">
        <w:rPr>
          <w:rFonts w:ascii="Times New Roman" w:eastAsiaTheme="minorHAnsi" w:hAnsi="Times New Roman"/>
          <w:b/>
          <w:bCs/>
          <w:sz w:val="28"/>
          <w:szCs w:val="28"/>
          <w:lang w:val="kk-KZ"/>
        </w:rPr>
        <w:t xml:space="preserve">  ортадағы токсиканттар</w:t>
      </w:r>
    </w:p>
    <w:p w:rsidR="00C07E3A" w:rsidRPr="00207F52" w:rsidRDefault="00D2725E" w:rsidP="00207F52">
      <w:pPr>
        <w:spacing w:after="0"/>
        <w:ind w:firstLine="567"/>
        <w:jc w:val="both"/>
        <w:rPr>
          <w:rFonts w:ascii="Times New Roman" w:hAnsi="Times New Roman"/>
          <w:sz w:val="28"/>
          <w:szCs w:val="28"/>
          <w:lang w:val="kk-KZ"/>
        </w:rPr>
      </w:pPr>
      <w:r w:rsidRPr="00207F52">
        <w:rPr>
          <w:rFonts w:ascii="Times New Roman" w:eastAsiaTheme="minorHAnsi" w:hAnsi="Times New Roman"/>
          <w:b/>
          <w:bCs/>
          <w:sz w:val="28"/>
          <w:szCs w:val="28"/>
          <w:lang w:val="kk-KZ"/>
        </w:rPr>
        <w:t>Дəріс мазмұны:</w:t>
      </w:r>
      <w:r w:rsidR="00B07965">
        <w:rPr>
          <w:rFonts w:ascii="Times New Roman" w:eastAsiaTheme="minorHAnsi" w:hAnsi="Times New Roman"/>
          <w:b/>
          <w:bCs/>
          <w:sz w:val="28"/>
          <w:szCs w:val="28"/>
          <w:lang w:val="kk-KZ"/>
        </w:rPr>
        <w:t xml:space="preserve"> </w:t>
      </w:r>
      <w:r w:rsidRPr="00207F52">
        <w:rPr>
          <w:rFonts w:ascii="Times New Roman" w:eastAsiaTheme="minorHAnsi" w:hAnsi="Times New Roman"/>
          <w:bCs/>
          <w:sz w:val="28"/>
          <w:szCs w:val="28"/>
          <w:lang w:val="kk-KZ"/>
        </w:rPr>
        <w:t>Қоршаған ортаға енуі, оның таралу формасы, су экожүйелеріндегі трансформация. Сынаптың биогеохимиялық тізбегі, метилсынаптың қосылыстарының түзілуі. Металорганикалық токси-канттардың басқа түрлері (органикалық өндірістік қалайы, қорғасын, күшән). Тірі ағзаға токсикалық әсер.</w:t>
      </w:r>
    </w:p>
    <w:p w:rsidR="00D2725E" w:rsidRPr="00207F52" w:rsidRDefault="00D2725E" w:rsidP="00207F52">
      <w:pPr>
        <w:spacing w:after="0"/>
        <w:ind w:firstLine="567"/>
        <w:jc w:val="both"/>
        <w:rPr>
          <w:rFonts w:ascii="Times New Roman" w:hAnsi="Times New Roman"/>
          <w:sz w:val="28"/>
          <w:szCs w:val="28"/>
          <w:lang w:val="kk-KZ"/>
        </w:rPr>
      </w:pPr>
      <w:r w:rsidRPr="00207F52">
        <w:rPr>
          <w:rFonts w:ascii="Times New Roman" w:hAnsi="Times New Roman"/>
          <w:b/>
          <w:sz w:val="28"/>
          <w:szCs w:val="28"/>
          <w:lang w:val="kk-KZ"/>
        </w:rPr>
        <w:t>Ауыр металдар</w:t>
      </w:r>
      <w:r w:rsidRPr="00207F52">
        <w:rPr>
          <w:rFonts w:ascii="Times New Roman" w:hAnsi="Times New Roman"/>
          <w:sz w:val="28"/>
          <w:szCs w:val="28"/>
          <w:lang w:val="kk-KZ"/>
        </w:rPr>
        <w:t xml:space="preserve"> – тығыздығы темірдің тығыздығынан (7,874 г/см3) артық болатын түсті металдар тобы. Оларға мырыш, қорғасын, қалайы, марганец, висмут, мыс, сынап, сүрме, никель, кадмий жатады.</w:t>
      </w:r>
    </w:p>
    <w:p w:rsidR="00D2725E" w:rsidRPr="00207F52" w:rsidRDefault="00D2725E" w:rsidP="00207F52">
      <w:pPr>
        <w:shd w:val="clear" w:color="auto" w:fill="FFFFFF"/>
        <w:spacing w:after="0"/>
        <w:ind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val="kk-KZ" w:eastAsia="ru-RU"/>
        </w:rPr>
        <w:lastRenderedPageBreak/>
        <w:t>Ауыр металды кендердің құрамы өте көп болып келеді. Оларды тиімді пайдалану үшін шикізатты кешенді өңдейтін комбинаттар құрылған. </w:t>
      </w:r>
      <w:hyperlink r:id="rId17" w:tooltip="Шымкент" w:history="1">
        <w:r w:rsidRPr="00207F52">
          <w:rPr>
            <w:rFonts w:ascii="Times New Roman" w:eastAsia="Times New Roman" w:hAnsi="Times New Roman"/>
            <w:sz w:val="28"/>
            <w:szCs w:val="28"/>
            <w:lang w:eastAsia="ru-RU"/>
          </w:rPr>
          <w:t>Шымкентте</w:t>
        </w:r>
      </w:hyperlink>
      <w:r w:rsidRPr="00207F52">
        <w:rPr>
          <w:rFonts w:ascii="Times New Roman" w:eastAsia="Times New Roman" w:hAnsi="Times New Roman"/>
          <w:sz w:val="28"/>
          <w:szCs w:val="28"/>
          <w:lang w:eastAsia="ru-RU"/>
        </w:rPr>
        <w:t> қорғасыннан басқа 14 түрлі өнім алады.</w:t>
      </w:r>
    </w:p>
    <w:p w:rsidR="00D2725E" w:rsidRPr="00207F52" w:rsidRDefault="00D2725E" w:rsidP="00207F52">
      <w:pPr>
        <w:shd w:val="clear" w:color="auto" w:fill="FFFFFF"/>
        <w:spacing w:after="0"/>
        <w:ind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Ауыр металдарға күкірт ілесіп жүреді. Оның кендегі мөлшері 40% -ға дейін жетеді (Шығыс Қазақстандағы Николаев кешені). Балқыту кезіде улы күкіртті газ пайда болады. Газды бөліп алып, оны күкірт қышқылына айналдырады. Бұның қоршаған ортаға тигізетін зияны мол.</w:t>
      </w:r>
    </w:p>
    <w:p w:rsidR="00D2725E" w:rsidRPr="00207F52" w:rsidRDefault="00D2725E" w:rsidP="00207F52">
      <w:pPr>
        <w:shd w:val="clear" w:color="auto" w:fill="FFFFFF"/>
        <w:spacing w:after="0"/>
        <w:ind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Ауыр металдардың тағы бір ерекшелігі - құрамында пайдалы компоненттердің аз болуы. Сондықтан балқыту зауыттары шикізат көзіне таяу орналасады. Бұл - оларды орналастырудағы негізгі принцип.</w:t>
      </w:r>
    </w:p>
    <w:p w:rsidR="00D2725E" w:rsidRPr="00207F52" w:rsidRDefault="00D2725E" w:rsidP="00207F52">
      <w:pPr>
        <w:shd w:val="clear" w:color="auto" w:fill="FFFFFF"/>
        <w:spacing w:after="0"/>
        <w:ind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Ондай кендерді байыту үшін , әр компонентті біртіндеп ала отырып, көп кезеңді флотация қолданады. Концентратты арнаулы пештерде балқытып, тазартылмаған металл алады. Оны шақпақтап (зиянды қоспалардан тазартып), таза шақпақталған металл алады.</w:t>
      </w:r>
    </w:p>
    <w:p w:rsidR="00D2725E" w:rsidRPr="00207F52" w:rsidRDefault="00D2725E" w:rsidP="00207F52">
      <w:pPr>
        <w:shd w:val="clear" w:color="auto" w:fill="FFFFFF"/>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Біздің елімізде ауыр түсті металдарды - мыс пен қорғасын-мырыш (полиметалл) өндірісі салалары шығарады.</w:t>
      </w:r>
    </w:p>
    <w:p w:rsidR="00D2725E" w:rsidRPr="00207F52" w:rsidRDefault="00D2725E" w:rsidP="00207F52">
      <w:pPr>
        <w:shd w:val="clear" w:color="auto" w:fill="FFFFFF"/>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Концентраттағы металдың аз мөлшері (20-30%) мен энергияны аз қажет етуіне байланысты, мыс өндірісінің зауыттары шикізатқа таяу салынады. Мыс қоры Қазақстанның барлық аудандарында бар, ең үлкендері Орталық пен Шығыста орналасқан.</w:t>
      </w:r>
    </w:p>
    <w:p w:rsidR="00D2725E" w:rsidRPr="00207F52" w:rsidRDefault="00D2725E" w:rsidP="00207F52">
      <w:pPr>
        <w:shd w:val="clear" w:color="auto" w:fill="FFFFFF"/>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Қазіргі кезде елімізде мыс негізінен </w:t>
      </w:r>
      <w:hyperlink r:id="rId18" w:tooltip="Жезқазған" w:history="1">
        <w:r w:rsidRPr="00207F52">
          <w:rPr>
            <w:rFonts w:ascii="Times New Roman" w:eastAsia="Times New Roman" w:hAnsi="Times New Roman"/>
            <w:sz w:val="28"/>
            <w:szCs w:val="28"/>
            <w:lang w:val="kk-KZ" w:eastAsia="ru-RU"/>
          </w:rPr>
          <w:t>Жезқазған</w:t>
        </w:r>
      </w:hyperlink>
      <w:r w:rsidRPr="00207F52">
        <w:rPr>
          <w:rFonts w:ascii="Times New Roman" w:eastAsia="Times New Roman" w:hAnsi="Times New Roman"/>
          <w:sz w:val="28"/>
          <w:szCs w:val="28"/>
          <w:lang w:val="kk-KZ" w:eastAsia="ru-RU"/>
        </w:rPr>
        <w:t> мен </w:t>
      </w:r>
      <w:hyperlink r:id="rId19" w:tooltip="Балқаш" w:history="1">
        <w:r w:rsidRPr="00207F52">
          <w:rPr>
            <w:rFonts w:ascii="Times New Roman" w:eastAsia="Times New Roman" w:hAnsi="Times New Roman"/>
            <w:sz w:val="28"/>
            <w:szCs w:val="28"/>
            <w:lang w:val="kk-KZ" w:eastAsia="ru-RU"/>
          </w:rPr>
          <w:t>Балқаштың</w:t>
        </w:r>
      </w:hyperlink>
      <w:r w:rsidRPr="00207F52">
        <w:rPr>
          <w:rFonts w:ascii="Times New Roman" w:eastAsia="Times New Roman" w:hAnsi="Times New Roman"/>
          <w:sz w:val="28"/>
          <w:szCs w:val="28"/>
          <w:lang w:val="kk-KZ" w:eastAsia="ru-RU"/>
        </w:rPr>
        <w:t> кен-металлургиялық комбинаттарында (КМК) өндіріледі. Бұл қос кәсіпорнында мыс алудың барлық сатылары бар.</w:t>
      </w:r>
    </w:p>
    <w:p w:rsidR="00D2725E" w:rsidRPr="00207F52" w:rsidRDefault="00D2725E" w:rsidP="00207F52">
      <w:pPr>
        <w:shd w:val="clear" w:color="auto" w:fill="FFFFFF"/>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Қорғасын және мырыш өнеркәсібінің ортақ шикізат базасы - полиметалл кендері бар. Ұзақ уақыт бойы олардың қоры жөнінен Шығыс пен Оңтүстік алда болды. Шығыстың кенінде қорғасынға қарағанда мырыш көп. Керісінше, Оңтүстіктің кенінде мырышқа қарағанда, қорғасын көп. Қорғасын, мырыш өнеркәсібінде концентраттың құрамында металл көбірек болады (45-65%).</w:t>
      </w:r>
    </w:p>
    <w:p w:rsidR="00D2725E" w:rsidRPr="00207F52" w:rsidRDefault="00D2725E" w:rsidP="00207F52">
      <w:pPr>
        <w:shd w:val="clear" w:color="auto" w:fill="FFFFFF"/>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Біздің мемлекетіміздегі полиметалл өндірісінің басты ауданы - Кенді Алтай. Мұнда 3 ірі орталық бар - </w:t>
      </w:r>
      <w:hyperlink r:id="rId20" w:tooltip="Алтай ауданы" w:history="1">
        <w:r w:rsidRPr="00207F52">
          <w:rPr>
            <w:rFonts w:ascii="Times New Roman" w:eastAsia="Times New Roman" w:hAnsi="Times New Roman"/>
            <w:sz w:val="28"/>
            <w:szCs w:val="28"/>
            <w:lang w:val="kk-KZ" w:eastAsia="ru-RU"/>
          </w:rPr>
          <w:t>Алтай ауданы</w:t>
        </w:r>
      </w:hyperlink>
      <w:r w:rsidRPr="00207F52">
        <w:rPr>
          <w:rFonts w:ascii="Times New Roman" w:eastAsia="Times New Roman" w:hAnsi="Times New Roman"/>
          <w:sz w:val="28"/>
          <w:szCs w:val="28"/>
          <w:lang w:val="kk-KZ" w:eastAsia="ru-RU"/>
        </w:rPr>
        <w:t>, </w:t>
      </w:r>
      <w:hyperlink r:id="rId21" w:tooltip="Риддер" w:history="1">
        <w:r w:rsidRPr="00207F52">
          <w:rPr>
            <w:rFonts w:ascii="Times New Roman" w:eastAsia="Times New Roman" w:hAnsi="Times New Roman"/>
            <w:sz w:val="28"/>
            <w:szCs w:val="28"/>
            <w:lang w:val="kk-KZ" w:eastAsia="ru-RU"/>
          </w:rPr>
          <w:t>Риддер</w:t>
        </w:r>
      </w:hyperlink>
      <w:r w:rsidRPr="00207F52">
        <w:rPr>
          <w:rFonts w:ascii="Times New Roman" w:eastAsia="Times New Roman" w:hAnsi="Times New Roman"/>
          <w:sz w:val="28"/>
          <w:szCs w:val="28"/>
          <w:lang w:val="kk-KZ" w:eastAsia="ru-RU"/>
        </w:rPr>
        <w:t> және </w:t>
      </w:r>
      <w:hyperlink r:id="rId22" w:tooltip="Өскемен" w:history="1">
        <w:r w:rsidRPr="00207F52">
          <w:rPr>
            <w:rFonts w:ascii="Times New Roman" w:eastAsia="Times New Roman" w:hAnsi="Times New Roman"/>
            <w:sz w:val="28"/>
            <w:szCs w:val="28"/>
            <w:lang w:val="kk-KZ" w:eastAsia="ru-RU"/>
          </w:rPr>
          <w:t>Өскемен</w:t>
        </w:r>
      </w:hyperlink>
      <w:r w:rsidRPr="00207F52">
        <w:rPr>
          <w:rFonts w:ascii="Times New Roman" w:eastAsia="Times New Roman" w:hAnsi="Times New Roman"/>
          <w:sz w:val="28"/>
          <w:szCs w:val="28"/>
          <w:lang w:val="kk-KZ" w:eastAsia="ru-RU"/>
        </w:rPr>
        <w:t>. Олардың арасында өзіндік "еңбек бөлінісі" қалыптасқан. Оны </w:t>
      </w:r>
      <w:hyperlink r:id="rId23" w:tooltip="Өскемен" w:history="1">
        <w:r w:rsidRPr="00207F52">
          <w:rPr>
            <w:rFonts w:ascii="Times New Roman" w:eastAsia="Times New Roman" w:hAnsi="Times New Roman"/>
            <w:sz w:val="28"/>
            <w:szCs w:val="28"/>
            <w:lang w:val="kk-KZ" w:eastAsia="ru-RU"/>
          </w:rPr>
          <w:t>Өскемен</w:t>
        </w:r>
      </w:hyperlink>
      <w:r w:rsidRPr="00207F52">
        <w:rPr>
          <w:rFonts w:ascii="Times New Roman" w:eastAsia="Times New Roman" w:hAnsi="Times New Roman"/>
          <w:sz w:val="28"/>
          <w:szCs w:val="28"/>
          <w:lang w:val="kk-KZ" w:eastAsia="ru-RU"/>
        </w:rPr>
        <w:t> СЭС-ның арзан қуатына байланысты орналастырған. Бірақ ол қорғасын өндірісімен құрамдастырылған.</w:t>
      </w:r>
    </w:p>
    <w:p w:rsidR="00D2725E" w:rsidRPr="00207F52" w:rsidRDefault="00E67E83" w:rsidP="00207F52">
      <w:pPr>
        <w:shd w:val="clear" w:color="auto" w:fill="FFFFFF"/>
        <w:spacing w:after="0"/>
        <w:ind w:firstLine="567"/>
        <w:jc w:val="both"/>
        <w:rPr>
          <w:rFonts w:ascii="Times New Roman" w:eastAsia="Times New Roman" w:hAnsi="Times New Roman"/>
          <w:sz w:val="28"/>
          <w:szCs w:val="28"/>
          <w:lang w:val="kk-KZ" w:eastAsia="ru-RU"/>
        </w:rPr>
      </w:pPr>
      <w:hyperlink r:id="rId24" w:tooltip="Риддер" w:history="1">
        <w:r w:rsidR="00D2725E" w:rsidRPr="00207F52">
          <w:rPr>
            <w:rFonts w:ascii="Times New Roman" w:eastAsia="Times New Roman" w:hAnsi="Times New Roman"/>
            <w:sz w:val="28"/>
            <w:szCs w:val="28"/>
            <w:lang w:val="kk-KZ" w:eastAsia="ru-RU"/>
          </w:rPr>
          <w:t>Риддерде</w:t>
        </w:r>
      </w:hyperlink>
      <w:r w:rsidR="00D2725E" w:rsidRPr="00207F52">
        <w:rPr>
          <w:rFonts w:ascii="Times New Roman" w:eastAsia="Times New Roman" w:hAnsi="Times New Roman"/>
          <w:sz w:val="28"/>
          <w:szCs w:val="28"/>
          <w:lang w:val="kk-KZ" w:eastAsia="ru-RU"/>
        </w:rPr>
        <w:t> қорғасын мен мырыш өнеркәсібінің барлық кезеңдері - кенді өндіруден бастап, металл және қорытпа алуға дейінгі кезеңдер түгел қамтылған.</w:t>
      </w:r>
    </w:p>
    <w:p w:rsidR="00D2725E" w:rsidRPr="00207F52" w:rsidRDefault="00D2725E" w:rsidP="00207F52">
      <w:pPr>
        <w:shd w:val="clear" w:color="auto" w:fill="FFFFFF"/>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Еліміздің оңтүстігіндегі полиметалл өнеркәсібінің ірі орталығы - </w:t>
      </w:r>
      <w:hyperlink r:id="rId25" w:tooltip="Шымкент" w:history="1">
        <w:r w:rsidRPr="00207F52">
          <w:rPr>
            <w:rFonts w:ascii="Times New Roman" w:eastAsia="Times New Roman" w:hAnsi="Times New Roman"/>
            <w:sz w:val="28"/>
            <w:szCs w:val="28"/>
            <w:lang w:val="kk-KZ" w:eastAsia="ru-RU"/>
          </w:rPr>
          <w:t>Шымкент</w:t>
        </w:r>
      </w:hyperlink>
      <w:r w:rsidRPr="00207F52">
        <w:rPr>
          <w:rFonts w:ascii="Times New Roman" w:eastAsia="Times New Roman" w:hAnsi="Times New Roman"/>
          <w:sz w:val="28"/>
          <w:szCs w:val="28"/>
          <w:lang w:val="kk-KZ" w:eastAsia="ru-RU"/>
        </w:rPr>
        <w:t>. Мұнда да </w:t>
      </w:r>
      <w:hyperlink r:id="rId26" w:tooltip="Өскемен" w:history="1">
        <w:r w:rsidRPr="00207F52">
          <w:rPr>
            <w:rFonts w:ascii="Times New Roman" w:eastAsia="Times New Roman" w:hAnsi="Times New Roman"/>
            <w:sz w:val="28"/>
            <w:szCs w:val="28"/>
            <w:lang w:val="kk-KZ" w:eastAsia="ru-RU"/>
          </w:rPr>
          <w:t>Өскемендегі</w:t>
        </w:r>
      </w:hyperlink>
      <w:r w:rsidRPr="00207F52">
        <w:rPr>
          <w:rFonts w:ascii="Times New Roman" w:eastAsia="Times New Roman" w:hAnsi="Times New Roman"/>
          <w:sz w:val="28"/>
          <w:szCs w:val="28"/>
          <w:lang w:val="kk-KZ" w:eastAsia="ru-RU"/>
        </w:rPr>
        <w:t> сияқты "өндірістің жоғарғы қабаттары" жолға қойылған.</w:t>
      </w:r>
    </w:p>
    <w:p w:rsidR="00091064" w:rsidRPr="00207F52" w:rsidRDefault="00091064"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lastRenderedPageBreak/>
        <w:t xml:space="preserve"> Ауыр металдардың ауа, топырақ және су арқылы өсімдіктерге әсері орасан зор. Зерттеушілердің мәліметтері бойынша ауыр металдар (Zn,Cu) мен күкірт тотығы (SО2) ағаш жапырақтарында жүретін метоболизм процестеріне ингибитор ретінде әсер етеді. Орталық Европаның орман массивтерінің 23% дефолиациямен бүлінген (қарқындылығы 25%). Қылқан жапырақтыларға қарағанда емен сияқты жапырақты ағаштар көп зардап шеккен. Ауыр металдардың өсімдіктерде жиналуы әр түрдің өз ерекшелігіне байланысты. Зерттеулер бойынша мыс балқыту өндірісіне жақын аймақта топырақ пен өсімдіктерде ауыр металдардың мөлшері бақылау аймағымен салыстырғанда өте жоғары. Мыстың мөлшері 12 есеге дейін, ал басқа элементтердің мөлшері 2-5 есеге дейін артады. Сонымен қатар, мырыштан басқа ауыр металдардың мөлшері топырақта өсімдіктерге қарағанда әлдеқайда көп. Алайда, топырақта ауыр металдардың мөлшері 2-3 есе артса, олардың өсімдіктердегі мөлшері 5-6 есе артады. Статистикалық талдау қорытындысы бойынша, топырақ пен өсімдіктер арасында тура корреляциялық байланыс бар. Зиянды қалдық заттардың вентиляциялық таралу аймағында жапырақтардың және барлық өсімдіктердің морфопатогенезі байқалған. Жапырақтардың зақымдануы формасы мен түсі өзгерген некроз түрінде, сонымен қатар, сарғаю, хлороз, тургорлық қасиетін жоғалту, түсі өзгермей құрап қалу, өзгеріссіз немесе болмашы ғана сыртқы зақымданудан соң түсіп қалуымен байқалған. Олар қылқан жапырақты ағаштардың жаңғақтарының дамуы мен мөлшеріне, тұқым саны мен массасына кері әсер еткендігі анықталған. Қоршаған ортаны ластаушы өндіріс көздерінен алшақтаған сайын бұл көрсеткіштер дұрысталғандығы байқалған.</w:t>
      </w:r>
    </w:p>
    <w:p w:rsidR="00091064" w:rsidRPr="00207F52" w:rsidRDefault="00091064"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Соңғы кездерде экожүйелердіың өздігінен тазаруы, тіпті оларға ауыр металдардың түсуі тоқталған күнде де жүрмей отыр, оның себебі, осы уақытқа дейін топырақта жиналған және оның тұрақты компонентерінде фиксацияланған металдар мөлшерінің шамадан тыс көптігінде болып отыр.</w:t>
      </w:r>
    </w:p>
    <w:p w:rsidR="00091064" w:rsidRPr="00207F52" w:rsidRDefault="00091064"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Табиғи стресстердің әсерінен иммунитеті төмендеген өсімдіктерде антропогенді ластануға жоғары сезімталдық пайда болады. Жоңышқа өсімдігіне құрамында мырыш пен кадмий бар ерітіндімен әсер еткенде өсуі баяулап, хлороз белгілері мен жүйкелерінің арасында некроз пайда болған. Ауыр металдардың организмге енуі генетикалық өзгерістердің кең спектрінің түзілуіне себепкер. Бір металл клетканы бірнеше жерден зақымдай алады. Мысалы, Cd ДНҚ молекуласын зақымдауға, лизосомаларды бұзуға, ДНҚ репарациясын тежеуге қабілетті, ал Pb ДНҚ репликациясы ферменттерінің синтезін бұзады, ДНҚ-ның құрылымын өзгертеді. Мыстың жоғары мөлшері ДНҚ конформациясын өзгертеді және ДНҚ мен РНҚ синтезін стимуляциялайды.</w:t>
      </w:r>
    </w:p>
    <w:p w:rsidR="00091064" w:rsidRPr="00207F52" w:rsidRDefault="00091064"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lastRenderedPageBreak/>
        <w:t xml:space="preserve">    Металлургия кен орыны мен оның маңайындағы топырақтың құрамындағы анықталған ауыр металдар мөлшері әртүрлі деңгейде болатындығы, негізгі шөлейт өсімдіктері құрамындағы ауыр металдардың мөлшері кеніштен қашықтаған сайын азаятындығы анықталған. Шөлейттік өсімдіктер ішінде негізінен жусан, изен, сексеуіл, бидайық ағзаларында ауыр металдар, әсіресе кадмий өте жоғары дәрежеде жинақталады екен.</w:t>
      </w:r>
    </w:p>
    <w:p w:rsidR="00091064" w:rsidRPr="00207F52" w:rsidRDefault="00091064"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 xml:space="preserve">      Қорғасын-мырыш комбинаттарынан қоршаған ортаға бір мезгілде заттардың газды шаң түріндегі кешені бөлінеді, ол газды заттардың организмге бірлескен түрде әсер ететінін көрсетеді. Мұндай кешенді әсерді бағалауда ортаның климаттық ерекшеліктеріне, атап айтқанда ауа температурасына, ауаның салыстырмалы ылғалдылығына көңіл бөлген жөн. Аллюминий, кадмий, теллур т.б. ауыр металдар жануарлар мен өсімдіктердің клеткаларында хромосомалық және генетикалық мутациялардың кең спектрін құрайтыны туралы көптеген мәліметтер бар. Ауыр металдар өсімдіктер организмінде жинақталып, қоректік тізбек арқылы тарала отырып, тірі организмдердің әртүрлі таксономиялық топтарына, оның ішінде адамға да зиянды әсер етеді. Ауыр металдардың тұздары бөліну кезеңінде хромосомалық аберрациялардың жиілігін 2 есе арттырады. Көп жылдық өсімдіктер, әсіресе дәнді дақылдар, құнды топырақтар мен өндірістік территорияларда табиғи түрде көптеп өседі.</w:t>
      </w:r>
    </w:p>
    <w:p w:rsidR="00091064" w:rsidRPr="00207F52" w:rsidRDefault="00091064"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 xml:space="preserve">     Ауыр металл қосылыстары адам ағзасы үшін улы болып келеді. Себебі олар ақуыздармен берік қосылып, биокатализаторлардың және басқа да биологиялық белсенді ақуыздық заттардың қалыпты жұмысын бұзады. Ауыр металдар өздерінің уландырғыш қасиетін кез келген агрегатты күйде сақтайды. Олар өкпе мен кеңірдекке оксид немесе тұз түрінде тозаң боп түсіп, тыныс алу мүшелерін тітіркендіреді. Ауыр металдардың тұздары ересек адамның және нәрестенің ағзасына тері арқылы өтуі мүкін.</w:t>
      </w:r>
    </w:p>
    <w:p w:rsidR="00091064" w:rsidRPr="00207F52" w:rsidRDefault="00091064"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 xml:space="preserve">    Әр металл адам ағзасының белгілі бір мүшесінде жинақталады. Ағзаға түскен кадмий иондары ақуыз молекулаларының карбоксильді, аминді және сульфагидрильді (COOH, -NH2, -SH) топтарымен қосылыс түзді. Кадмий бүйректе, бауырда, асқазан асты және қалқанша бездерінде шоғырланады. Кадмий теріге әсер ету арқылы дерматиттер мен экземалар сияқты терінің созылмалы ауруларын туғызады. Түрлі мүшелерде жинақталатын кадмийдің тас түзілуіне әсер ететін қасиеті бар. Оның улы әсері әсіресе, нәресте ағзасында айқын көрінеді, баланың сөйлеу қабілеті тежеліп, тез шаршағыш болады, ақыл-ойының дамуы тоқтап, ауыз қуысындағы тістері тісжегіге шалдығады. Кадмий сонымен қатар, асқорыту ферменттерінің белсенділігін тежейді, ұлпалар мен қанның катализдік белсенділігін төмендетіп, көміртегі алмасуына да кері әсер етеді. Мырыштың ерігіш қосылыстары шамадан тыс артқанда ас қорыту жолдарының қызметі нашарлайды.</w:t>
      </w:r>
    </w:p>
    <w:p w:rsidR="00091064" w:rsidRPr="00207F52" w:rsidRDefault="00091064"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lastRenderedPageBreak/>
        <w:t xml:space="preserve">   Металл иондары жанды жүйе ағзаларының қажетті құрамдастары болып табылады, өйткені олар металлорганикалық қосылыстар түрінде тотығу-тотықсыздану реакцияларында, жүйке импульстарына қатысты процестерінде катализатордың рөлін атқарады, сонымен қатар оттегінің өкпе альвеолаларынан жасушаға тасымалдануын қамтамасыз етеді (Fe гемоглобинді кешені), энергияның химиялық аккумуляторы деп аталатын АҮФ күрделі молекулаларының түзілуі кезінде электрондардың бір атомнан екінші атомға бағытталған қозғалысына және зат алмасу процестеріне де (метаболизмге) қатысады .</w:t>
      </w:r>
    </w:p>
    <w:p w:rsidR="00091064" w:rsidRPr="00207F52" w:rsidRDefault="00091064"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 xml:space="preserve">   Халықаралық денсаулық сақтау ұйымының мәліметтері бойынша қандағы қорғасынның қалыпты мөлшері 15-40 мкг/100 мл. АҚШ-да қала балаларының 5%-ке жуығының орталық жүйке жүйесінің қызметі қорғасын тұздарымен зақымданған, ал Шотландияда балалардың 17%-нің қанында 50-80 мкг/100 мл қорғасын кездеседі. Адам қанындағы қорғасынның мөлшері оның ауадағы мөлшерінің артуымен пропорциональды көтеріледі.</w:t>
      </w:r>
    </w:p>
    <w:p w:rsidR="00091064" w:rsidRPr="00207F52" w:rsidRDefault="00091064"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 xml:space="preserve">   Металдардың улылығын анықтаудағы маңызды жағдайдың бірі – организмнің металдар аэрозолін сіңіруі. Мысалы, қорғасын-мырыш өндірістерінен бөлінетін қорғасын мен мырыштың сульфаттары мен хлоридтері биосферада оңай жылжып, бүкіл тірі организмдерге жеңіл тасымалданады.</w:t>
      </w:r>
    </w:p>
    <w:p w:rsidR="00D2725E" w:rsidRPr="00207F52" w:rsidRDefault="00091064"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 xml:space="preserve">  Металл мөлшерінің жеткілікті нормадан артуы немесе төмендеуі сияқты ауытқулардың болуы жасушалардың жетілуін бұзады, ол өз кезегінде ағзаның бірқатар функцияларының өзгеруіне әкеліп соғады. Мысалы, ағзада қажетті темір және кобальт мөлшерінің кемуі ауыр зардаптарға әкеледі [5]. Мыс пен кобальттың жетіспеуі қанның түзілу барысына қатысатын, құрамында кобальт және мыс болатын B12 витамині түзілуінің тежелуі салдарынан адам шектен тыс азады, анемияның ауыр түрі дамиді. Қанның құрамындағы мырыш қосылыстарының катализаторлық қасиеттері әсерінен гидрокарбонаттардың ыдырауы үдеп, қаннан өкпеге көміртек газының бөлінуі жүзеге асады, яғни адам тыныс алады.</w:t>
      </w:r>
    </w:p>
    <w:p w:rsidR="00091064" w:rsidRPr="00207F52" w:rsidRDefault="00091064" w:rsidP="00207F52">
      <w:pPr>
        <w:spacing w:after="0"/>
        <w:ind w:firstLine="567"/>
        <w:jc w:val="both"/>
        <w:rPr>
          <w:rFonts w:ascii="Times New Roman" w:hAnsi="Times New Roman"/>
          <w:b/>
          <w:sz w:val="28"/>
          <w:szCs w:val="28"/>
          <w:lang w:val="kk-KZ"/>
        </w:rPr>
      </w:pPr>
      <w:r w:rsidRPr="00207F52">
        <w:rPr>
          <w:rFonts w:ascii="Times New Roman" w:hAnsi="Times New Roman"/>
          <w:b/>
          <w:sz w:val="28"/>
          <w:szCs w:val="28"/>
          <w:lang w:val="kk-KZ"/>
        </w:rPr>
        <w:t>Бақылау сұрақтары:</w:t>
      </w:r>
    </w:p>
    <w:p w:rsidR="00D2725E" w:rsidRPr="00207F52" w:rsidRDefault="00D2725E" w:rsidP="00207F52">
      <w:pPr>
        <w:autoSpaceDE w:val="0"/>
        <w:autoSpaceDN w:val="0"/>
        <w:adjustRightInd w:val="0"/>
        <w:spacing w:after="0"/>
        <w:ind w:firstLine="567"/>
        <w:jc w:val="both"/>
        <w:rPr>
          <w:rFonts w:ascii="Times New Roman" w:hAnsi="Times New Roman"/>
          <w:sz w:val="28"/>
          <w:szCs w:val="28"/>
          <w:lang w:val="kk-KZ"/>
        </w:rPr>
      </w:pPr>
      <w:r w:rsidRPr="00207F52">
        <w:rPr>
          <w:rFonts w:ascii="Times New Roman" w:hAnsi="Times New Roman"/>
          <w:sz w:val="28"/>
          <w:szCs w:val="28"/>
          <w:lang w:val="kk-KZ"/>
        </w:rPr>
        <w:t>1. Ауыр металдардың биогеохимиялық қасиеттеріне сипаттама берініз</w:t>
      </w:r>
    </w:p>
    <w:p w:rsidR="00D2725E" w:rsidRPr="00207F52" w:rsidRDefault="00D2725E" w:rsidP="00207F52">
      <w:pPr>
        <w:autoSpaceDE w:val="0"/>
        <w:autoSpaceDN w:val="0"/>
        <w:adjustRightInd w:val="0"/>
        <w:spacing w:after="0"/>
        <w:ind w:firstLine="567"/>
        <w:jc w:val="both"/>
        <w:rPr>
          <w:rFonts w:ascii="Times New Roman" w:hAnsi="Times New Roman"/>
          <w:sz w:val="28"/>
          <w:szCs w:val="28"/>
          <w:lang w:val="kk-KZ"/>
        </w:rPr>
      </w:pPr>
      <w:r w:rsidRPr="00207F52">
        <w:rPr>
          <w:rFonts w:ascii="Times New Roman" w:hAnsi="Times New Roman"/>
          <w:sz w:val="28"/>
          <w:szCs w:val="28"/>
          <w:lang w:val="kk-KZ"/>
        </w:rPr>
        <w:t>2. Ауыр металдардың жіктелуі неге байланысты</w:t>
      </w:r>
    </w:p>
    <w:p w:rsidR="00D2725E" w:rsidRPr="00207F52" w:rsidRDefault="00D2725E" w:rsidP="00207F52">
      <w:pPr>
        <w:autoSpaceDE w:val="0"/>
        <w:autoSpaceDN w:val="0"/>
        <w:adjustRightInd w:val="0"/>
        <w:spacing w:after="0"/>
        <w:ind w:firstLine="567"/>
        <w:jc w:val="both"/>
        <w:rPr>
          <w:rFonts w:ascii="Times New Roman" w:hAnsi="Times New Roman"/>
          <w:sz w:val="28"/>
          <w:szCs w:val="28"/>
          <w:lang w:val="kk-KZ"/>
        </w:rPr>
      </w:pPr>
      <w:r w:rsidRPr="00207F52">
        <w:rPr>
          <w:rFonts w:ascii="Times New Roman" w:hAnsi="Times New Roman"/>
          <w:sz w:val="28"/>
          <w:szCs w:val="28"/>
          <w:lang w:val="kk-KZ"/>
        </w:rPr>
        <w:t>3. Ауыр металдардың сыртқы ортаға түсудің табиғи жəне техногенді көздерін анықтаныз</w:t>
      </w:r>
    </w:p>
    <w:p w:rsidR="00D2725E" w:rsidRPr="00207F52" w:rsidRDefault="00D2725E" w:rsidP="00207F52">
      <w:pPr>
        <w:autoSpaceDE w:val="0"/>
        <w:autoSpaceDN w:val="0"/>
        <w:adjustRightInd w:val="0"/>
        <w:spacing w:after="0"/>
        <w:ind w:firstLine="567"/>
        <w:jc w:val="both"/>
        <w:rPr>
          <w:rFonts w:ascii="Times New Roman" w:hAnsi="Times New Roman"/>
          <w:sz w:val="28"/>
          <w:szCs w:val="28"/>
          <w:lang w:val="kk-KZ"/>
        </w:rPr>
      </w:pPr>
      <w:r w:rsidRPr="00207F52">
        <w:rPr>
          <w:rFonts w:ascii="Times New Roman" w:hAnsi="Times New Roman"/>
          <w:sz w:val="28"/>
          <w:szCs w:val="28"/>
          <w:lang w:val="kk-KZ"/>
        </w:rPr>
        <w:t>4.Ауыр металдардың негізгі геосфераларға түсу жəне миграция жолдары қандай?</w:t>
      </w:r>
    </w:p>
    <w:p w:rsidR="00D2725E" w:rsidRPr="00207F52" w:rsidRDefault="00B07965" w:rsidP="00207F52">
      <w:pPr>
        <w:autoSpaceDE w:val="0"/>
        <w:autoSpaceDN w:val="0"/>
        <w:adjustRightInd w:val="0"/>
        <w:spacing w:after="0"/>
        <w:ind w:firstLine="567"/>
        <w:jc w:val="both"/>
        <w:rPr>
          <w:rFonts w:ascii="Times New Roman" w:hAnsi="Times New Roman"/>
          <w:sz w:val="28"/>
          <w:szCs w:val="28"/>
          <w:lang w:val="kk-KZ"/>
        </w:rPr>
      </w:pPr>
      <w:r>
        <w:rPr>
          <w:rFonts w:ascii="Times New Roman" w:hAnsi="Times New Roman"/>
          <w:sz w:val="28"/>
          <w:szCs w:val="28"/>
        </w:rPr>
        <w:t xml:space="preserve">5. </w:t>
      </w:r>
      <w:r w:rsidR="00D2725E" w:rsidRPr="00207F52">
        <w:rPr>
          <w:rFonts w:ascii="Times New Roman" w:hAnsi="Times New Roman"/>
          <w:sz w:val="28"/>
          <w:szCs w:val="28"/>
          <w:lang w:val="kk-KZ"/>
        </w:rPr>
        <w:t>Қазақстан территориясының ауыр металдармен ластану денгейіне баға берініз</w:t>
      </w:r>
      <w:r>
        <w:rPr>
          <w:rFonts w:ascii="Times New Roman" w:hAnsi="Times New Roman"/>
          <w:sz w:val="28"/>
          <w:szCs w:val="28"/>
          <w:lang w:val="kk-KZ"/>
        </w:rPr>
        <w:t>.</w:t>
      </w:r>
    </w:p>
    <w:p w:rsidR="00207F52" w:rsidRDefault="00207F52" w:rsidP="00207F52">
      <w:pPr>
        <w:autoSpaceDE w:val="0"/>
        <w:autoSpaceDN w:val="0"/>
        <w:adjustRightInd w:val="0"/>
        <w:spacing w:after="0"/>
        <w:ind w:firstLine="567"/>
        <w:jc w:val="both"/>
        <w:rPr>
          <w:rFonts w:ascii="Times New Roman" w:eastAsiaTheme="minorHAnsi" w:hAnsi="Times New Roman"/>
          <w:b/>
          <w:bCs/>
          <w:sz w:val="28"/>
          <w:szCs w:val="28"/>
          <w:lang w:val="kk-KZ"/>
        </w:rPr>
      </w:pPr>
    </w:p>
    <w:p w:rsidR="005079DD" w:rsidRPr="00207F52" w:rsidRDefault="005079DD" w:rsidP="00207F52">
      <w:pPr>
        <w:autoSpaceDE w:val="0"/>
        <w:autoSpaceDN w:val="0"/>
        <w:adjustRightInd w:val="0"/>
        <w:spacing w:after="0"/>
        <w:ind w:firstLine="567"/>
        <w:jc w:val="both"/>
        <w:rPr>
          <w:rFonts w:ascii="Times New Roman" w:eastAsiaTheme="minorHAnsi" w:hAnsi="Times New Roman"/>
          <w:b/>
          <w:bCs/>
          <w:sz w:val="28"/>
          <w:szCs w:val="28"/>
          <w:lang w:val="kk-KZ"/>
        </w:rPr>
      </w:pPr>
      <w:r w:rsidRPr="00207F52">
        <w:rPr>
          <w:rFonts w:ascii="Times New Roman" w:eastAsiaTheme="minorHAnsi" w:hAnsi="Times New Roman"/>
          <w:b/>
          <w:bCs/>
          <w:sz w:val="28"/>
          <w:szCs w:val="28"/>
          <w:lang w:val="kk-KZ"/>
        </w:rPr>
        <w:lastRenderedPageBreak/>
        <w:t>№ 5  дəріс</w:t>
      </w:r>
    </w:p>
    <w:p w:rsidR="005079DD" w:rsidRPr="00207F52" w:rsidRDefault="005079DD" w:rsidP="00207F52">
      <w:pPr>
        <w:autoSpaceDE w:val="0"/>
        <w:autoSpaceDN w:val="0"/>
        <w:adjustRightInd w:val="0"/>
        <w:spacing w:after="0"/>
        <w:ind w:firstLine="567"/>
        <w:jc w:val="both"/>
        <w:rPr>
          <w:rFonts w:ascii="Times New Roman" w:eastAsiaTheme="minorHAnsi" w:hAnsi="Times New Roman"/>
          <w:b/>
          <w:bCs/>
          <w:sz w:val="28"/>
          <w:szCs w:val="28"/>
          <w:lang w:val="kk-KZ"/>
        </w:rPr>
      </w:pPr>
      <w:r w:rsidRPr="00207F52">
        <w:rPr>
          <w:rFonts w:ascii="Times New Roman" w:eastAsiaTheme="minorHAnsi" w:hAnsi="Times New Roman"/>
          <w:b/>
          <w:bCs/>
          <w:sz w:val="28"/>
          <w:szCs w:val="28"/>
          <w:lang w:val="kk-KZ"/>
        </w:rPr>
        <w:t>Тақырып:</w:t>
      </w:r>
      <w:r w:rsidR="00595163">
        <w:rPr>
          <w:rFonts w:ascii="Times New Roman" w:eastAsiaTheme="minorHAnsi" w:hAnsi="Times New Roman"/>
          <w:b/>
          <w:bCs/>
          <w:sz w:val="28"/>
          <w:szCs w:val="28"/>
          <w:lang w:val="kk-KZ"/>
        </w:rPr>
        <w:t xml:space="preserve"> </w:t>
      </w:r>
      <w:r w:rsidRPr="00207F52">
        <w:rPr>
          <w:rFonts w:ascii="Times New Roman" w:hAnsi="Times New Roman"/>
          <w:b/>
          <w:sz w:val="28"/>
          <w:szCs w:val="28"/>
          <w:lang w:val="kk-KZ"/>
        </w:rPr>
        <w:t>Қоршаған ортаның н</w:t>
      </w:r>
      <w:r w:rsidR="00B04330">
        <w:rPr>
          <w:rFonts w:ascii="Times New Roman" w:hAnsi="Times New Roman"/>
          <w:b/>
          <w:sz w:val="28"/>
          <w:szCs w:val="28"/>
          <w:lang w:val="kk-KZ"/>
        </w:rPr>
        <w:t>егізгі органикалық ластаушылары</w:t>
      </w:r>
    </w:p>
    <w:p w:rsidR="00D2725E" w:rsidRPr="00207F52" w:rsidRDefault="005079DD" w:rsidP="00207F52">
      <w:pPr>
        <w:spacing w:after="0"/>
        <w:ind w:firstLine="567"/>
        <w:jc w:val="both"/>
        <w:rPr>
          <w:rFonts w:ascii="Times New Roman" w:hAnsi="Times New Roman"/>
          <w:sz w:val="28"/>
          <w:szCs w:val="28"/>
          <w:lang w:val="kk-KZ"/>
        </w:rPr>
      </w:pPr>
      <w:r w:rsidRPr="00207F52">
        <w:rPr>
          <w:rFonts w:ascii="Times New Roman" w:eastAsiaTheme="minorHAnsi" w:hAnsi="Times New Roman"/>
          <w:b/>
          <w:bCs/>
          <w:sz w:val="28"/>
          <w:szCs w:val="28"/>
          <w:lang w:val="kk-KZ"/>
        </w:rPr>
        <w:t>Дəріс мазмұны:</w:t>
      </w:r>
      <w:r w:rsidRPr="00207F52">
        <w:rPr>
          <w:rFonts w:ascii="Times New Roman" w:hAnsi="Times New Roman"/>
          <w:sz w:val="28"/>
          <w:szCs w:val="28"/>
          <w:lang w:val="kk-KZ"/>
        </w:rPr>
        <w:t xml:space="preserve"> Жалпы сипаттамасы. Органикалық қосылыстардың токсикалық қасиеттерінің және құрамының, құрылымының байланысы. Көмірсутектер және олрадың галоген туындылары. Аминдер. Нитроқосылыстар. Тұрақты органикалық ластаушылар. Полициклді ароматты көмірсутектер (ПАК). Полихлорлы бифенилдер (ПХБ). Полихлорлы диоксиндер (ПХД) және полихлорлы дибензофурандар (ПХДФ). Фенолдар. Ұшқыш хлорлы және ароматты көмірсутектер. Органикалық ластаушылардың қоршаған ортаға ену көздері. Токсикалық әсері.</w:t>
      </w:r>
    </w:p>
    <w:p w:rsidR="007E758C" w:rsidRPr="00207F52" w:rsidRDefault="005079DD" w:rsidP="00207F52">
      <w:pPr>
        <w:spacing w:after="0"/>
        <w:ind w:firstLine="567"/>
        <w:jc w:val="both"/>
        <w:rPr>
          <w:rFonts w:ascii="Times New Roman" w:hAnsi="Times New Roman"/>
          <w:sz w:val="28"/>
          <w:szCs w:val="28"/>
          <w:lang w:val="kk-KZ"/>
        </w:rPr>
      </w:pPr>
      <w:r w:rsidRPr="00207F52">
        <w:rPr>
          <w:rFonts w:ascii="Times New Roman" w:hAnsi="Times New Roman"/>
          <w:b/>
          <w:sz w:val="28"/>
          <w:szCs w:val="28"/>
          <w:lang w:val="kk-KZ"/>
        </w:rPr>
        <w:t>Органикалық қосылыстар</w:t>
      </w:r>
      <w:r w:rsidRPr="00207F52">
        <w:rPr>
          <w:rFonts w:ascii="Times New Roman" w:hAnsi="Times New Roman"/>
          <w:sz w:val="28"/>
          <w:szCs w:val="28"/>
          <w:lang w:val="kk-KZ"/>
        </w:rPr>
        <w:t xml:space="preserve"> – құрамында негізгі элемент ретінде әрдайым көміртек атомы болатын химиялық қосылыстар (көміртек оксидтері, көмір қышқылы және оның тұздарынан басқалары). Адам ертеден табиғи бояу, қамыс қантын, әртүрлі майларды, т.б. пайдалана білген. Көміртек атомының өзара және көптеген өзге элементтердің атомдарымен химиялық байланысқа түсуіне орай органикалық қосылыстардың саны 5 млн-нан асты. Оларға органикалық химия зерттейтін изомерия құбылысы және әртүрлі күрделі өзгерулер тән.</w:t>
      </w:r>
      <w:r w:rsidR="007E758C" w:rsidRPr="00207F52">
        <w:rPr>
          <w:rFonts w:ascii="Times New Roman" w:hAnsi="Times New Roman"/>
          <w:sz w:val="28"/>
          <w:szCs w:val="28"/>
          <w:lang w:val="kk-KZ"/>
        </w:rPr>
        <w:t>Табиғи органикалық қосылыстарға жататын нуклеин қышқылдары, ақуыздар, липидтер, гормондар, витаминдер, т.б. жануарлар мен өсімдіктер тіршілігінде және құрылысында маңызды орын алады.</w:t>
      </w:r>
    </w:p>
    <w:p w:rsidR="007E758C" w:rsidRPr="00207F52" w:rsidRDefault="007E758C"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Құрылымына қарай органикалық қосылыстар: ашық тізбекті (алифатикалы), тұйық тізбекті (алициклді, ароматты), гетероциклді болып негізгі үш топқа бөлінеді. Ашық тізбекті қосылыстарда көміртек атомдары тармақталған немесе тармақталмаған тізбек құрады.Оларға қаныққан, қанықпаған көмірсутектер, олардың туындылары спирттер, аминдер, карбон қышқылдары, т.б. жатады. Ашық тізбекті органикалық қосылыстар көп мөлшерде мұнайда, табиғи газда, аздап гидросферада кездеседі. Қаныққан көмірсутектер бензин, тұрмыстық газ құрамында және метанол, жуғыш заттар алуда, қанықпаған көмірсутектер (олефиндер) полимерлер, спирт, ацетон, ацетальдегид, т.б. алуда қолданылады. Органикалық қосылыстардың химиялық қасиеттері ондағы орынбасушы элементтің, функционалдық топтың табиғатына және жай, қос, үш байланыстардың болуына негізделеді. Органикалық қосылыстар құрамдары CH2 тобының санымен ерекшеленетін гомологтық, молекулаларында көміртек саны мен функционалдық тобы бір, бірақ қанықпағандығы өсетін изологиялық, көміртек саны бір, функционалдық тобы әртүрлі генетикалық қатарлар түзеді. Құрамына галогендер, O, S, N, металдар енуіне байланысты: галогенді, оттекті, күкіртті, азотты, металды органикалық қосылыстар деп бөлінеді. Олар халық шаруашылығының барлық салаларында кеңінен қолданылады.</w:t>
      </w:r>
    </w:p>
    <w:p w:rsidR="00091064" w:rsidRPr="00207F52" w:rsidRDefault="007E758C"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lastRenderedPageBreak/>
        <w:t>Органикалық синтез – органикалық химияның органикалық қосылыстардың түзілу жолдары мен әдістерін лаборатория және өндіріс көлемінде зерттейтін бөлімі. Органикалық синтездің дамуы органикалық заттардың құрылыс теориясы мен органикалық қосылыстардың химиялық қасиеттері туралы мағлұматтар жинақталғаннан кейін (19 ғасырдыңдың 2-жартысы) басталды. Сол уақыттан бастап органикалық синтез жаңа органикалық қосылыстар алудың көзі ретінде органикалық химияның дамуында түпкілікті орын алып, зерттелетін нысандардың қатарын кеңейте түсті. Органикалық синтездің өзіндік мақсаты, тактикасы, стратегиясы және күрделі молекуланы дизайндау жолдары бар. Қарапайым молекулалардан күрделі молекула құрастыру сатылап жүреді, яғни барлық Органикалық синтезді бірнеше, кейде өте көп кезеңдерге бөледі. Осы процестің тиімділігін арттыру мақсатында соңғы жаңалықтар қолданылады. Органикалық синтез нәтижесінде хлорофиллдің, В12 витаминінің, биополимерлердің, т.б. құрамы мен түзілу әдістері белгілі болды.</w:t>
      </w:r>
    </w:p>
    <w:p w:rsidR="007E758C" w:rsidRPr="00207F52" w:rsidRDefault="007E758C"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Органикалық синтезді іске асыру үшін: соңғы көрсеткішке жеткізетін тиімді, бір ізді, қарапайым және тура жолды таңдап алу, алынатын молекула құрамын, ондағы химиялық байланыстарды құруға мүмкіндік жасайтын әдістер жиынтығын таңдау қажет. Әдістердің негізгі үш тобы бар: 1) құрылымдық, яғни жаңа молекула құрайтын С–С байланыстарының түзілуі (мысалы, Гриньяр, Фридель-Крафтс реакциялары); 2) бұзылу немесе ыдырату әдістері. Мұнда синтездегі рөлі аяқталған молекулаларды істен шығару мақсатында С–С байланыстарын бұзу қаралады (мысалы, декарбоксилдеу, диолдардың периодты тотығуы, т.б.); 3) функционалды топтарды ауыстыру. Бұл әдісте түпкілікті қосылысты сақтап қалу үшін молекулаға басқа функционалды топ енгізіледі (мысалы, спиртті алкильгалогенидке, жай және күрделі эфирді карбонильді қосылыстарға, т.б.).</w:t>
      </w:r>
    </w:p>
    <w:p w:rsidR="007E758C" w:rsidRPr="00207F52" w:rsidRDefault="007E758C" w:rsidP="00207F52">
      <w:pPr>
        <w:spacing w:after="0"/>
        <w:ind w:firstLine="567"/>
        <w:jc w:val="both"/>
        <w:rPr>
          <w:rFonts w:ascii="Times New Roman" w:hAnsi="Times New Roman"/>
          <w:sz w:val="28"/>
          <w:szCs w:val="28"/>
          <w:lang w:val="kk-KZ"/>
        </w:rPr>
      </w:pPr>
      <w:r w:rsidRPr="00207F52">
        <w:rPr>
          <w:rFonts w:ascii="Times New Roman" w:hAnsi="Times New Roman"/>
          <w:b/>
          <w:sz w:val="28"/>
          <w:szCs w:val="28"/>
          <w:lang w:val="kk-KZ"/>
        </w:rPr>
        <w:t xml:space="preserve">Көмірсутектер </w:t>
      </w:r>
      <w:r w:rsidRPr="00207F52">
        <w:rPr>
          <w:rFonts w:ascii="Times New Roman" w:hAnsi="Times New Roman"/>
          <w:sz w:val="28"/>
          <w:szCs w:val="28"/>
          <w:lang w:val="kk-KZ"/>
        </w:rPr>
        <w:t>- молекулалары көміртек пен сутек атомдарынан тұратын органикалық қосылыстар.</w:t>
      </w:r>
    </w:p>
    <w:p w:rsidR="007E758C" w:rsidRPr="00207F52" w:rsidRDefault="007E758C"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 xml:space="preserve">Құрамына байланысты көмірсутектер ациклды, алициклды және ароматты қосылыстарға бөлінеді. Химиялық қасиеттері мен құрылысы ұқсас, ал молекулалар құрамы бойынша айырмашылығы бір не бірнеше CH2 тобы болатын қосылыстарды гомологтар деп атайды, олар гомологтық қатар түзеді. Мысалы, қаныққан көмірсутектердің гомологтық қатары. Бұл қатардың бірінші мүшесі – метан, одан соңғылары – бір-бірінен айырмашылығы CH2 тобы болатын гомологтық қатар мүшелері. Қалыпты жағдайда 1-ден 4-ке дейін көміртек атомдары бар қаныққан көмірсутектер – газдар, 5-тен 17-ге дейін сұйықтар, ал көміртек атомдарының саны 17-ден көптері – қатты заттар. Көмірсутектердің көбі түссіз. Оның негізгі табиғи қоры – мұнай. Мұнай </w:t>
      </w:r>
      <w:r w:rsidRPr="00207F52">
        <w:rPr>
          <w:rFonts w:ascii="Times New Roman" w:hAnsi="Times New Roman"/>
          <w:sz w:val="28"/>
          <w:szCs w:val="28"/>
          <w:lang w:val="kk-KZ"/>
        </w:rPr>
        <w:lastRenderedPageBreak/>
        <w:t xml:space="preserve">құрамында 23 – 63%-ға дейін парафиндер, 29,72% шамасында нафтендер, 2 – 16%-ға дейін ароматты көмірсутектер болады. Төменгі алкандар (негізінен, метан) – метан, этан, пропан – табиғи газдар құрамында болады.  </w:t>
      </w:r>
    </w:p>
    <w:p w:rsidR="007E758C" w:rsidRPr="00207F52" w:rsidRDefault="007E758C"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Көмірсутектер, негізінен, мұнай айдау процесі кезінде алынады, сондай-ақ көміртек оксиді мен сутекті катализатор қатысында қыздырғанда қалыпты парафиндер мен тармақталған парафиндер қоспасы түзіледі. Қаныққан көмірсутектер жанар май, жағар май алу үшін шикізат ретінде қолданылады. Кокстік химия өндірісінде алынатын ароматты көмірсутектер дәрі-дәрмек, хош иісті заттар алуда, ал қанықпаған көмірсутектер спирт, ацетон, жасанды каучук алуда пайдаланылады.</w:t>
      </w:r>
    </w:p>
    <w:p w:rsidR="005079DD" w:rsidRPr="00207F52" w:rsidRDefault="007E758C"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 xml:space="preserve">Көмірсутектермен танысуды бастағанда, құрамы екі элементтен — көміртек пен сутектен тұратын қосылыстардың түрлері сан алуан және олардың санының орасан көп.Қанықпаған көмірсутектердің арасында құрамында бірнеше қос байланысы немесе бірнеше үш байланысы бар қосылыстар, сол сияқты молекуласында әрі қос байланысы, әрі үш байланысы бар қосылыстар да болады. Молекула құрамында бірнеше бензол ядросы болатын қосылыс түрлері де бар.Көмірсутектер түрлерінің сан алуандығы мен санының көптігі енді түсінікті болды. Бұл құбылыстың басты себебі, көміртек атомының ерекше қасиетіне байланысты екен. Көміртек атомы өзара тізбектеліп тe, тармақталып тa, цикл түзе де жалмасумен қатар, жай (дара), еселі (қос және үш) байланыстар арқылы қосылыстар түзетінін білдіңдер.Органикалық қосылыстардың изомерлену және гомологтық қатарлар түзу құбылыстарымен таныстыңдар. Сонымен қатар әр гомологтық қатар көмірсутектерін жеке қарастырмай, олар өзара тығыз байланыста екендігіне, бір-біріне айнала алатынына, яғни генетикалық байланыста болатынына көз жеткіздіңдер. Көмірсутектер гомологтық қатарларының және олардың галогентуындыларының бір-біріне айналуын мынадай сызбанұсқа арқылы бейнелеуге болады: </w:t>
      </w:r>
    </w:p>
    <w:p w:rsidR="007E758C" w:rsidRPr="00207F52" w:rsidRDefault="007E758C" w:rsidP="00207F52">
      <w:pPr>
        <w:spacing w:after="0"/>
        <w:ind w:firstLine="567"/>
        <w:jc w:val="both"/>
        <w:rPr>
          <w:rFonts w:ascii="Times New Roman" w:hAnsi="Times New Roman"/>
          <w:sz w:val="28"/>
          <w:szCs w:val="28"/>
          <w:lang w:val="kk-KZ"/>
        </w:rPr>
      </w:pPr>
      <w:r w:rsidRPr="00207F52">
        <w:rPr>
          <w:rFonts w:ascii="Times New Roman" w:hAnsi="Times New Roman"/>
          <w:noProof/>
          <w:sz w:val="28"/>
          <w:szCs w:val="28"/>
          <w:lang w:eastAsia="ru-RU"/>
        </w:rPr>
        <w:drawing>
          <wp:inline distT="0" distB="0" distL="0" distR="0">
            <wp:extent cx="5935403" cy="2590800"/>
            <wp:effectExtent l="19050" t="0" r="8197" b="0"/>
            <wp:docPr id="1" name="Рисунок 1" descr="ÐÓ©Ð¼ÑÑÑÐµÐº Ð³Ð°Ð»Ð¾Ð³ÐµÐ½ÑÑÑÐ½Ð´ÑÐ»Ð°Ñ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Ó©Ð¼ÑÑÑÐµÐº Ð³Ð°Ð»Ð¾Ð³ÐµÐ½ÑÑÑÐ½Ð´ÑÐ»Ð°ÑÑ"/>
                    <pic:cNvPicPr>
                      <a:picLocks noChangeAspect="1" noChangeArrowheads="1"/>
                    </pic:cNvPicPr>
                  </pic:nvPicPr>
                  <pic:blipFill>
                    <a:blip r:embed="rId2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40425" cy="2592992"/>
                    </a:xfrm>
                    <a:prstGeom prst="rect">
                      <a:avLst/>
                    </a:prstGeom>
                    <a:noFill/>
                    <a:ln>
                      <a:noFill/>
                    </a:ln>
                  </pic:spPr>
                </pic:pic>
              </a:graphicData>
            </a:graphic>
          </wp:inline>
        </w:drawing>
      </w:r>
    </w:p>
    <w:p w:rsidR="007E758C" w:rsidRPr="00207F52" w:rsidRDefault="007E758C" w:rsidP="00207F52">
      <w:pPr>
        <w:spacing w:after="0"/>
        <w:ind w:firstLine="567"/>
        <w:jc w:val="both"/>
        <w:rPr>
          <w:rFonts w:ascii="Times New Roman" w:hAnsi="Times New Roman"/>
          <w:sz w:val="28"/>
          <w:szCs w:val="28"/>
          <w:lang w:val="kk-KZ"/>
        </w:rPr>
      </w:pPr>
      <w:r w:rsidRPr="00207F52">
        <w:rPr>
          <w:rFonts w:ascii="Times New Roman" w:hAnsi="Times New Roman"/>
          <w:b/>
          <w:sz w:val="28"/>
          <w:szCs w:val="28"/>
          <w:lang w:val="kk-KZ"/>
        </w:rPr>
        <w:lastRenderedPageBreak/>
        <w:t xml:space="preserve">Аминдер </w:t>
      </w:r>
      <w:r w:rsidRPr="00207F52">
        <w:rPr>
          <w:rFonts w:ascii="Times New Roman" w:hAnsi="Times New Roman"/>
          <w:sz w:val="28"/>
          <w:szCs w:val="28"/>
          <w:lang w:val="kk-KZ"/>
        </w:rPr>
        <w:t>— молекуласындағы бір немесе бірнеше сутек атомы амин тобына (-NH2) алмасқан көмірсутектердің туындылары. Амин тобымен байланысқан радикалдың табиғатына байланысты аминдер алифатты және ароматты болып бөлінеді.Аминдерді аммиактағы сутек атомдарының орнын радикал басқан аммиактың туындылары деп те қарастыруға болады.</w:t>
      </w:r>
    </w:p>
    <w:p w:rsidR="007E758C" w:rsidRPr="00207F52" w:rsidRDefault="007E758C"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Молекуласындағы амин тобының санына байланысты аминдер: моноаминдер, диаминдер, полиаминдер болып бөлінеді.</w:t>
      </w:r>
    </w:p>
    <w:p w:rsidR="007E758C" w:rsidRPr="00207F52" w:rsidRDefault="007E758C" w:rsidP="00207F52">
      <w:pPr>
        <w:spacing w:after="0"/>
        <w:ind w:firstLine="567"/>
        <w:jc w:val="both"/>
        <w:rPr>
          <w:rFonts w:ascii="Times New Roman" w:hAnsi="Times New Roman"/>
          <w:sz w:val="28"/>
          <w:szCs w:val="28"/>
          <w:lang w:val="kk-KZ"/>
        </w:rPr>
      </w:pPr>
      <w:r w:rsidRPr="00207F52">
        <w:rPr>
          <w:rFonts w:ascii="Times New Roman" w:hAnsi="Times New Roman"/>
          <w:sz w:val="28"/>
          <w:szCs w:val="28"/>
          <w:lang w:val="kk-KZ"/>
        </w:rPr>
        <w:t>Аминдер радикалдық санына байланысты бірінші, екінші және үшінші Аминдер деп бөлінеді. Аминдердің алкиламиндер және ароматтық Аминдер (ариламиндер) деген түрлері бар. Алкиламиндер – күшті, ариламиндер – әлсіз негіздер. Алкиламиндер минералды қышқылдармен әрекеттескенде көп жағдайда суда жақсы еритін тұздар түзеді. Тас көмір қышқылдарымен, олардың ангидридтерімен, күрделі эфирлермен қыздырғанда бірінші және екінші Аминдердегі сутек атомы алмасқан амидтер түзіп ацилденеді. Аминдерді анықтау үшін олардың амидтерге ацилдену реакциясын пайдаланады. Аминдердің көпшілігі табиғатта кездеседі. Физиол. белсенділігі олардың сутекті, ковалентті, иондық байланыстар түзуіне негізделген. Аминдер өсімдіктер дүниесінде әр түрлі процестерде (метаболизм, т.б.) маңызды рөл атқарады. Сондай-ақ синтетик. жолмен алынған Аминдердің емдік қасиеттері бар. Осыған байланысты Аминдер бактериялық құрт ауруларын емдеуде кеңінен қолданылады.Аминдер радикалдық санына байланысты біріншілік RNH2, екіншілік R2NH және үшіншілік R3N болып бөлінеді.</w:t>
      </w:r>
    </w:p>
    <w:p w:rsidR="007E758C" w:rsidRPr="00207F52" w:rsidRDefault="007E758C" w:rsidP="00207F52">
      <w:pPr>
        <w:shd w:val="clear" w:color="auto" w:fill="FFFFFF"/>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Аминдерді нитроқосылыстарды катализатор (Pt, Pd, Ni) қатысында тотықсыздандырып алады:</w:t>
      </w:r>
    </w:p>
    <w:p w:rsidR="007E758C" w:rsidRPr="00207F52" w:rsidRDefault="007E758C" w:rsidP="00207F52">
      <w:pPr>
        <w:shd w:val="clear" w:color="auto" w:fill="FFFFFF"/>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R – NO</w:t>
      </w:r>
      <w:r w:rsidRPr="00207F52">
        <w:rPr>
          <w:rFonts w:ascii="Times New Roman" w:eastAsia="Times New Roman" w:hAnsi="Times New Roman"/>
          <w:sz w:val="28"/>
          <w:szCs w:val="28"/>
          <w:vertAlign w:val="subscript"/>
          <w:lang w:val="kk-KZ" w:eastAsia="ru-RU"/>
        </w:rPr>
        <w:t>2</w:t>
      </w:r>
      <w:r w:rsidRPr="00207F52">
        <w:rPr>
          <w:rFonts w:ascii="Times New Roman" w:eastAsia="Times New Roman" w:hAnsi="Times New Roman"/>
          <w:sz w:val="28"/>
          <w:szCs w:val="28"/>
          <w:lang w:val="kk-KZ" w:eastAsia="ru-RU"/>
        </w:rPr>
        <w:t> + 3H</w:t>
      </w:r>
      <w:r w:rsidRPr="00207F52">
        <w:rPr>
          <w:rFonts w:ascii="Times New Roman" w:eastAsia="Times New Roman" w:hAnsi="Times New Roman"/>
          <w:sz w:val="28"/>
          <w:szCs w:val="28"/>
          <w:vertAlign w:val="subscript"/>
          <w:lang w:val="kk-KZ" w:eastAsia="ru-RU"/>
        </w:rPr>
        <w:t>2</w:t>
      </w:r>
      <w:r w:rsidRPr="00207F52">
        <w:rPr>
          <w:rFonts w:ascii="Times New Roman" w:eastAsia="Times New Roman" w:hAnsi="Times New Roman"/>
          <w:sz w:val="28"/>
          <w:szCs w:val="28"/>
          <w:lang w:val="kk-KZ" w:eastAsia="ru-RU"/>
        </w:rPr>
        <w:t> → R – NH</w:t>
      </w:r>
      <w:r w:rsidRPr="00207F52">
        <w:rPr>
          <w:rFonts w:ascii="Times New Roman" w:eastAsia="Times New Roman" w:hAnsi="Times New Roman"/>
          <w:sz w:val="28"/>
          <w:szCs w:val="28"/>
          <w:vertAlign w:val="subscript"/>
          <w:lang w:val="kk-KZ" w:eastAsia="ru-RU"/>
        </w:rPr>
        <w:t>2</w:t>
      </w:r>
      <w:r w:rsidRPr="00207F52">
        <w:rPr>
          <w:rFonts w:ascii="Times New Roman" w:eastAsia="Times New Roman" w:hAnsi="Times New Roman"/>
          <w:sz w:val="28"/>
          <w:szCs w:val="28"/>
          <w:lang w:val="kk-KZ" w:eastAsia="ru-RU"/>
        </w:rPr>
        <w:t> + 2H</w:t>
      </w:r>
      <w:r w:rsidRPr="00207F52">
        <w:rPr>
          <w:rFonts w:ascii="Times New Roman" w:eastAsia="Times New Roman" w:hAnsi="Times New Roman"/>
          <w:sz w:val="28"/>
          <w:szCs w:val="28"/>
          <w:vertAlign w:val="subscript"/>
          <w:lang w:val="kk-KZ" w:eastAsia="ru-RU"/>
        </w:rPr>
        <w:t>2</w:t>
      </w:r>
      <w:r w:rsidRPr="00207F52">
        <w:rPr>
          <w:rFonts w:ascii="Times New Roman" w:eastAsia="Times New Roman" w:hAnsi="Times New Roman"/>
          <w:sz w:val="28"/>
          <w:szCs w:val="28"/>
          <w:lang w:val="kk-KZ" w:eastAsia="ru-RU"/>
        </w:rPr>
        <w:t>O</w:t>
      </w:r>
    </w:p>
    <w:p w:rsidR="007E758C" w:rsidRPr="00207F52" w:rsidRDefault="007E758C" w:rsidP="00207F52">
      <w:pPr>
        <w:shd w:val="clear" w:color="auto" w:fill="FFFFFF"/>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Өндірісте анилинді алу нитробензолды катализатор (Pd, Pt, Ni) қатысында тотықсыздандыруға негізделген:</w:t>
      </w:r>
    </w:p>
    <w:p w:rsidR="007E758C" w:rsidRPr="00207F52" w:rsidRDefault="007E758C" w:rsidP="00207F52">
      <w:pPr>
        <w:shd w:val="clear" w:color="auto" w:fill="FFFFFF"/>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C</w:t>
      </w:r>
      <w:r w:rsidRPr="00207F52">
        <w:rPr>
          <w:rFonts w:ascii="Times New Roman" w:eastAsia="Times New Roman" w:hAnsi="Times New Roman"/>
          <w:sz w:val="28"/>
          <w:szCs w:val="28"/>
          <w:vertAlign w:val="subscript"/>
          <w:lang w:val="kk-KZ" w:eastAsia="ru-RU"/>
        </w:rPr>
        <w:t>6</w:t>
      </w:r>
      <w:r w:rsidRPr="00207F52">
        <w:rPr>
          <w:rFonts w:ascii="Times New Roman" w:eastAsia="Times New Roman" w:hAnsi="Times New Roman"/>
          <w:sz w:val="28"/>
          <w:szCs w:val="28"/>
          <w:lang w:val="kk-KZ" w:eastAsia="ru-RU"/>
        </w:rPr>
        <w:t>H</w:t>
      </w:r>
      <w:r w:rsidRPr="00207F52">
        <w:rPr>
          <w:rFonts w:ascii="Times New Roman" w:eastAsia="Times New Roman" w:hAnsi="Times New Roman"/>
          <w:sz w:val="28"/>
          <w:szCs w:val="28"/>
          <w:vertAlign w:val="subscript"/>
          <w:lang w:val="kk-KZ" w:eastAsia="ru-RU"/>
        </w:rPr>
        <w:t>5</w:t>
      </w:r>
      <w:r w:rsidRPr="00207F52">
        <w:rPr>
          <w:rFonts w:ascii="Times New Roman" w:eastAsia="Times New Roman" w:hAnsi="Times New Roman"/>
          <w:sz w:val="28"/>
          <w:szCs w:val="28"/>
          <w:lang w:val="kk-KZ" w:eastAsia="ru-RU"/>
        </w:rPr>
        <w:t>NO</w:t>
      </w:r>
      <w:r w:rsidRPr="00207F52">
        <w:rPr>
          <w:rFonts w:ascii="Times New Roman" w:eastAsia="Times New Roman" w:hAnsi="Times New Roman"/>
          <w:sz w:val="28"/>
          <w:szCs w:val="28"/>
          <w:vertAlign w:val="subscript"/>
          <w:lang w:val="kk-KZ" w:eastAsia="ru-RU"/>
        </w:rPr>
        <w:t>2</w:t>
      </w:r>
      <w:r w:rsidRPr="00207F52">
        <w:rPr>
          <w:rFonts w:ascii="Times New Roman" w:eastAsia="Times New Roman" w:hAnsi="Times New Roman"/>
          <w:sz w:val="28"/>
          <w:szCs w:val="28"/>
          <w:lang w:val="kk-KZ" w:eastAsia="ru-RU"/>
        </w:rPr>
        <w:t> + 3H</w:t>
      </w:r>
      <w:r w:rsidRPr="00207F52">
        <w:rPr>
          <w:rFonts w:ascii="Times New Roman" w:eastAsia="Times New Roman" w:hAnsi="Times New Roman"/>
          <w:sz w:val="28"/>
          <w:szCs w:val="28"/>
          <w:vertAlign w:val="subscript"/>
          <w:lang w:val="kk-KZ" w:eastAsia="ru-RU"/>
        </w:rPr>
        <w:t>2</w:t>
      </w:r>
      <w:r w:rsidRPr="00207F52">
        <w:rPr>
          <w:rFonts w:ascii="Times New Roman" w:eastAsia="Times New Roman" w:hAnsi="Times New Roman"/>
          <w:sz w:val="28"/>
          <w:szCs w:val="28"/>
          <w:lang w:val="kk-KZ" w:eastAsia="ru-RU"/>
        </w:rPr>
        <w:t> → C</w:t>
      </w:r>
      <w:r w:rsidRPr="00207F52">
        <w:rPr>
          <w:rFonts w:ascii="Times New Roman" w:eastAsia="Times New Roman" w:hAnsi="Times New Roman"/>
          <w:sz w:val="28"/>
          <w:szCs w:val="28"/>
          <w:vertAlign w:val="subscript"/>
          <w:lang w:val="kk-KZ" w:eastAsia="ru-RU"/>
        </w:rPr>
        <w:t>6</w:t>
      </w:r>
      <w:r w:rsidRPr="00207F52">
        <w:rPr>
          <w:rFonts w:ascii="Times New Roman" w:eastAsia="Times New Roman" w:hAnsi="Times New Roman"/>
          <w:sz w:val="28"/>
          <w:szCs w:val="28"/>
          <w:lang w:val="kk-KZ" w:eastAsia="ru-RU"/>
        </w:rPr>
        <w:t>H</w:t>
      </w:r>
      <w:r w:rsidRPr="00207F52">
        <w:rPr>
          <w:rFonts w:ascii="Times New Roman" w:eastAsia="Times New Roman" w:hAnsi="Times New Roman"/>
          <w:sz w:val="28"/>
          <w:szCs w:val="28"/>
          <w:vertAlign w:val="subscript"/>
          <w:lang w:val="kk-KZ" w:eastAsia="ru-RU"/>
        </w:rPr>
        <w:t>5</w:t>
      </w:r>
      <w:r w:rsidRPr="00207F52">
        <w:rPr>
          <w:rFonts w:ascii="Times New Roman" w:eastAsia="Times New Roman" w:hAnsi="Times New Roman"/>
          <w:sz w:val="28"/>
          <w:szCs w:val="28"/>
          <w:lang w:val="kk-KZ" w:eastAsia="ru-RU"/>
        </w:rPr>
        <w:t>NH</w:t>
      </w:r>
      <w:r w:rsidRPr="00207F52">
        <w:rPr>
          <w:rFonts w:ascii="Times New Roman" w:eastAsia="Times New Roman" w:hAnsi="Times New Roman"/>
          <w:sz w:val="28"/>
          <w:szCs w:val="28"/>
          <w:vertAlign w:val="subscript"/>
          <w:lang w:val="kk-KZ" w:eastAsia="ru-RU"/>
        </w:rPr>
        <w:t>2</w:t>
      </w:r>
      <w:r w:rsidRPr="00207F52">
        <w:rPr>
          <w:rFonts w:ascii="Times New Roman" w:eastAsia="Times New Roman" w:hAnsi="Times New Roman"/>
          <w:sz w:val="28"/>
          <w:szCs w:val="28"/>
          <w:lang w:val="kk-KZ" w:eastAsia="ru-RU"/>
        </w:rPr>
        <w:t> + 2Н</w:t>
      </w:r>
      <w:r w:rsidRPr="00207F52">
        <w:rPr>
          <w:rFonts w:ascii="Times New Roman" w:eastAsia="Times New Roman" w:hAnsi="Times New Roman"/>
          <w:sz w:val="28"/>
          <w:szCs w:val="28"/>
          <w:vertAlign w:val="subscript"/>
          <w:lang w:val="kk-KZ" w:eastAsia="ru-RU"/>
        </w:rPr>
        <w:t>2</w:t>
      </w:r>
      <w:r w:rsidRPr="00207F52">
        <w:rPr>
          <w:rFonts w:ascii="Times New Roman" w:eastAsia="Times New Roman" w:hAnsi="Times New Roman"/>
          <w:sz w:val="28"/>
          <w:szCs w:val="28"/>
          <w:lang w:val="kk-KZ" w:eastAsia="ru-RU"/>
        </w:rPr>
        <w:t>O</w:t>
      </w:r>
    </w:p>
    <w:p w:rsidR="007E758C" w:rsidRPr="00207F52" w:rsidRDefault="007E758C" w:rsidP="00207F52">
      <w:pPr>
        <w:shd w:val="clear" w:color="auto" w:fill="FFFFFF"/>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Н.Н. Зинин (1842 жылы) нитробензолды күкіртсутекпен тотықсыздандырып, анилин алған:</w:t>
      </w:r>
    </w:p>
    <w:p w:rsidR="007E758C" w:rsidRPr="00207F52" w:rsidRDefault="007E758C" w:rsidP="00207F52">
      <w:pPr>
        <w:shd w:val="clear" w:color="auto" w:fill="FFFFFF"/>
        <w:spacing w:after="0"/>
        <w:ind w:firstLine="567"/>
        <w:jc w:val="both"/>
        <w:rPr>
          <w:rFonts w:ascii="Times New Roman" w:eastAsia="Times New Roman" w:hAnsi="Times New Roman"/>
          <w:sz w:val="28"/>
          <w:szCs w:val="28"/>
          <w:lang w:eastAsia="ru-RU"/>
        </w:rPr>
      </w:pPr>
      <w:r w:rsidRPr="00207F52">
        <w:rPr>
          <w:rFonts w:ascii="Times New Roman" w:eastAsia="Times New Roman" w:hAnsi="Times New Roman"/>
          <w:noProof/>
          <w:sz w:val="28"/>
          <w:szCs w:val="28"/>
          <w:lang w:eastAsia="ru-RU"/>
        </w:rPr>
        <w:drawing>
          <wp:inline distT="0" distB="0" distL="0" distR="0">
            <wp:extent cx="3810000" cy="1188720"/>
            <wp:effectExtent l="0" t="0" r="0" b="0"/>
            <wp:docPr id="2" name="Рисунок 2" descr="Poli10.png">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oli10.png">
                      <a:hlinkClick r:id="rId28"/>
                    </pic:cNvPr>
                    <pic:cNvPicPr>
                      <a:picLocks noChangeAspect="1" noChangeArrowheads="1"/>
                    </pic:cNvPicPr>
                  </pic:nvPicPr>
                  <pic:blipFill>
                    <a:blip r:embed="rId2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10000" cy="1188720"/>
                    </a:xfrm>
                    <a:prstGeom prst="rect">
                      <a:avLst/>
                    </a:prstGeom>
                    <a:noFill/>
                    <a:ln>
                      <a:noFill/>
                    </a:ln>
                  </pic:spPr>
                </pic:pic>
              </a:graphicData>
            </a:graphic>
          </wp:inline>
        </w:drawing>
      </w:r>
    </w:p>
    <w:p w:rsidR="007E758C" w:rsidRPr="00207F52" w:rsidRDefault="007E758C" w:rsidP="00207F52">
      <w:pPr>
        <w:shd w:val="clear" w:color="auto" w:fill="FFFFFF"/>
        <w:spacing w:after="0"/>
        <w:ind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Нитробензолды шойын жоңқасы мен тұз қышқылы қатысында тотықсыздандырып та алады. Атом күйінде сутек бөлініп, ол нитробензолды тотықсыздандырады:</w:t>
      </w:r>
      <w:hyperlink r:id="rId30" w:anchor="cite_note-hi1-1" w:history="1">
        <w:r w:rsidRPr="00207F52">
          <w:rPr>
            <w:rFonts w:ascii="Times New Roman" w:eastAsia="Times New Roman" w:hAnsi="Times New Roman"/>
            <w:sz w:val="28"/>
            <w:szCs w:val="28"/>
            <w:vertAlign w:val="superscript"/>
            <w:lang w:eastAsia="ru-RU"/>
          </w:rPr>
          <w:t>[1]</w:t>
        </w:r>
      </w:hyperlink>
    </w:p>
    <w:p w:rsidR="007E758C" w:rsidRPr="00207F52" w:rsidRDefault="007E758C" w:rsidP="00207F52">
      <w:pPr>
        <w:shd w:val="clear" w:color="auto" w:fill="FFFFFF"/>
        <w:spacing w:after="0"/>
        <w:ind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Fе + 2HCl → FеСl</w:t>
      </w:r>
      <w:r w:rsidRPr="00207F52">
        <w:rPr>
          <w:rFonts w:ascii="Times New Roman" w:eastAsia="Times New Roman" w:hAnsi="Times New Roman"/>
          <w:sz w:val="28"/>
          <w:szCs w:val="28"/>
          <w:vertAlign w:val="subscript"/>
          <w:lang w:eastAsia="ru-RU"/>
        </w:rPr>
        <w:t>2</w:t>
      </w:r>
      <w:r w:rsidRPr="00207F52">
        <w:rPr>
          <w:rFonts w:ascii="Times New Roman" w:eastAsia="Times New Roman" w:hAnsi="Times New Roman"/>
          <w:sz w:val="28"/>
          <w:szCs w:val="28"/>
          <w:lang w:eastAsia="ru-RU"/>
        </w:rPr>
        <w:t> + 2Н </w:t>
      </w:r>
    </w:p>
    <w:p w:rsidR="007E758C" w:rsidRPr="00207F52" w:rsidRDefault="007E758C" w:rsidP="00207F52">
      <w:pPr>
        <w:shd w:val="clear" w:color="auto" w:fill="FFFFFF"/>
        <w:spacing w:after="0"/>
        <w:ind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lastRenderedPageBreak/>
        <w:t>C</w:t>
      </w:r>
      <w:r w:rsidRPr="00207F52">
        <w:rPr>
          <w:rFonts w:ascii="Times New Roman" w:eastAsia="Times New Roman" w:hAnsi="Times New Roman"/>
          <w:sz w:val="28"/>
          <w:szCs w:val="28"/>
          <w:vertAlign w:val="subscript"/>
          <w:lang w:eastAsia="ru-RU"/>
        </w:rPr>
        <w:t>6</w:t>
      </w:r>
      <w:r w:rsidRPr="00207F52">
        <w:rPr>
          <w:rFonts w:ascii="Times New Roman" w:eastAsia="Times New Roman" w:hAnsi="Times New Roman"/>
          <w:sz w:val="28"/>
          <w:szCs w:val="28"/>
          <w:lang w:eastAsia="ru-RU"/>
        </w:rPr>
        <w:t>H</w:t>
      </w:r>
      <w:r w:rsidRPr="00207F52">
        <w:rPr>
          <w:rFonts w:ascii="Times New Roman" w:eastAsia="Times New Roman" w:hAnsi="Times New Roman"/>
          <w:sz w:val="28"/>
          <w:szCs w:val="28"/>
          <w:vertAlign w:val="subscript"/>
          <w:lang w:eastAsia="ru-RU"/>
        </w:rPr>
        <w:t>5</w:t>
      </w:r>
      <w:r w:rsidRPr="00207F52">
        <w:rPr>
          <w:rFonts w:ascii="Times New Roman" w:eastAsia="Times New Roman" w:hAnsi="Times New Roman"/>
          <w:sz w:val="28"/>
          <w:szCs w:val="28"/>
          <w:lang w:eastAsia="ru-RU"/>
        </w:rPr>
        <w:t> - NO</w:t>
      </w:r>
      <w:r w:rsidRPr="00207F52">
        <w:rPr>
          <w:rFonts w:ascii="Times New Roman" w:eastAsia="Times New Roman" w:hAnsi="Times New Roman"/>
          <w:sz w:val="28"/>
          <w:szCs w:val="28"/>
          <w:vertAlign w:val="subscript"/>
          <w:lang w:eastAsia="ru-RU"/>
        </w:rPr>
        <w:t>2</w:t>
      </w:r>
      <w:r w:rsidRPr="00207F52">
        <w:rPr>
          <w:rFonts w:ascii="Times New Roman" w:eastAsia="Times New Roman" w:hAnsi="Times New Roman"/>
          <w:sz w:val="28"/>
          <w:szCs w:val="28"/>
          <w:lang w:eastAsia="ru-RU"/>
        </w:rPr>
        <w:t>+ 6Н → C</w:t>
      </w:r>
      <w:r w:rsidRPr="00207F52">
        <w:rPr>
          <w:rFonts w:ascii="Times New Roman" w:eastAsia="Times New Roman" w:hAnsi="Times New Roman"/>
          <w:sz w:val="28"/>
          <w:szCs w:val="28"/>
          <w:vertAlign w:val="subscript"/>
          <w:lang w:eastAsia="ru-RU"/>
        </w:rPr>
        <w:t>6</w:t>
      </w:r>
      <w:r w:rsidRPr="00207F52">
        <w:rPr>
          <w:rFonts w:ascii="Times New Roman" w:eastAsia="Times New Roman" w:hAnsi="Times New Roman"/>
          <w:sz w:val="28"/>
          <w:szCs w:val="28"/>
          <w:lang w:eastAsia="ru-RU"/>
        </w:rPr>
        <w:t>H</w:t>
      </w:r>
      <w:r w:rsidRPr="00207F52">
        <w:rPr>
          <w:rFonts w:ascii="Times New Roman" w:eastAsia="Times New Roman" w:hAnsi="Times New Roman"/>
          <w:sz w:val="28"/>
          <w:szCs w:val="28"/>
          <w:vertAlign w:val="subscript"/>
          <w:lang w:eastAsia="ru-RU"/>
        </w:rPr>
        <w:t>5</w:t>
      </w:r>
      <w:r w:rsidRPr="00207F52">
        <w:rPr>
          <w:rFonts w:ascii="Times New Roman" w:eastAsia="Times New Roman" w:hAnsi="Times New Roman"/>
          <w:sz w:val="28"/>
          <w:szCs w:val="28"/>
          <w:lang w:eastAsia="ru-RU"/>
        </w:rPr>
        <w:t> - NH</w:t>
      </w:r>
      <w:r w:rsidRPr="00207F52">
        <w:rPr>
          <w:rFonts w:ascii="Times New Roman" w:eastAsia="Times New Roman" w:hAnsi="Times New Roman"/>
          <w:sz w:val="28"/>
          <w:szCs w:val="28"/>
          <w:vertAlign w:val="subscript"/>
          <w:lang w:eastAsia="ru-RU"/>
        </w:rPr>
        <w:t>2</w:t>
      </w:r>
      <w:r w:rsidRPr="00207F52">
        <w:rPr>
          <w:rFonts w:ascii="Times New Roman" w:eastAsia="Times New Roman" w:hAnsi="Times New Roman"/>
          <w:sz w:val="28"/>
          <w:szCs w:val="28"/>
          <w:lang w:eastAsia="ru-RU"/>
        </w:rPr>
        <w:t> + 2Н</w:t>
      </w:r>
      <w:r w:rsidRPr="00207F52">
        <w:rPr>
          <w:rFonts w:ascii="Times New Roman" w:eastAsia="Times New Roman" w:hAnsi="Times New Roman"/>
          <w:sz w:val="28"/>
          <w:szCs w:val="28"/>
          <w:vertAlign w:val="subscript"/>
          <w:lang w:eastAsia="ru-RU"/>
        </w:rPr>
        <w:t>2</w:t>
      </w:r>
      <w:r w:rsidRPr="00207F52">
        <w:rPr>
          <w:rFonts w:ascii="Times New Roman" w:eastAsia="Times New Roman" w:hAnsi="Times New Roman"/>
          <w:sz w:val="28"/>
          <w:szCs w:val="28"/>
          <w:lang w:eastAsia="ru-RU"/>
        </w:rPr>
        <w:t>O</w:t>
      </w:r>
    </w:p>
    <w:p w:rsidR="007E758C" w:rsidRPr="00207F52" w:rsidRDefault="007E758C" w:rsidP="00207F52">
      <w:pPr>
        <w:pStyle w:val="a5"/>
        <w:shd w:val="clear" w:color="auto" w:fill="FFFFFF"/>
        <w:spacing w:before="0" w:beforeAutospacing="0" w:after="0" w:afterAutospacing="0" w:line="276" w:lineRule="auto"/>
        <w:ind w:firstLine="567"/>
        <w:jc w:val="both"/>
        <w:rPr>
          <w:sz w:val="28"/>
          <w:szCs w:val="28"/>
        </w:rPr>
      </w:pPr>
      <w:r w:rsidRPr="00207F52">
        <w:rPr>
          <w:b/>
          <w:bCs/>
          <w:sz w:val="28"/>
          <w:szCs w:val="28"/>
        </w:rPr>
        <w:t>Нитроқосылыстар</w:t>
      </w:r>
      <w:r w:rsidRPr="00207F52">
        <w:rPr>
          <w:sz w:val="28"/>
          <w:szCs w:val="28"/>
        </w:rPr>
        <w:t> — молекуласындағы сутек атомы нитротопқа (-NО</w:t>
      </w:r>
      <w:r w:rsidRPr="00207F52">
        <w:rPr>
          <w:sz w:val="28"/>
          <w:szCs w:val="28"/>
          <w:vertAlign w:val="subscript"/>
        </w:rPr>
        <w:t>2</w:t>
      </w:r>
      <w:r w:rsidRPr="00207F52">
        <w:rPr>
          <w:sz w:val="28"/>
          <w:szCs w:val="28"/>
        </w:rPr>
        <w:t>) алмасқан көмірсутектердің туындылары. Нитроқосылыстарды азот қышқылындағы HО-NО</w:t>
      </w:r>
      <w:r w:rsidRPr="00207F52">
        <w:rPr>
          <w:sz w:val="28"/>
          <w:szCs w:val="28"/>
          <w:vertAlign w:val="subscript"/>
        </w:rPr>
        <w:t>2</w:t>
      </w:r>
      <w:r w:rsidRPr="00207F52">
        <w:rPr>
          <w:sz w:val="28"/>
          <w:szCs w:val="28"/>
        </w:rPr>
        <w:t> гидроксил тобының орнын алкил немесе арил басқан қосылыстар деп қарастыруға да болады.</w:t>
      </w:r>
    </w:p>
    <w:p w:rsidR="007E758C" w:rsidRPr="00207F52" w:rsidRDefault="007E758C" w:rsidP="00207F52">
      <w:pPr>
        <w:pStyle w:val="a5"/>
        <w:shd w:val="clear" w:color="auto" w:fill="FFFFFF"/>
        <w:spacing w:before="0" w:beforeAutospacing="0" w:after="0" w:afterAutospacing="0" w:line="276" w:lineRule="auto"/>
        <w:ind w:firstLine="567"/>
        <w:jc w:val="both"/>
        <w:rPr>
          <w:sz w:val="28"/>
          <w:szCs w:val="28"/>
        </w:rPr>
      </w:pPr>
      <w:r w:rsidRPr="00207F52">
        <w:rPr>
          <w:sz w:val="28"/>
          <w:szCs w:val="28"/>
        </w:rPr>
        <w:t>Нитроглицерин мен нитроцеллюлозаның құрамында да — NО2 тобы болғанымен, оларда азот атомы көміртекпен тікелей байланыспай, оттек атомы арқылы жалғасқан. Бұндай қосылыстар нитроқосылыстарға емес, азот қышқылының қүрделі эфирлеріне жатады.</w:t>
      </w:r>
    </w:p>
    <w:p w:rsidR="007E758C" w:rsidRPr="00207F52" w:rsidRDefault="007E758C" w:rsidP="00207F52">
      <w:pPr>
        <w:pStyle w:val="a5"/>
        <w:shd w:val="clear" w:color="auto" w:fill="FFFFFF"/>
        <w:spacing w:before="0" w:beforeAutospacing="0" w:after="0" w:afterAutospacing="0" w:line="276" w:lineRule="auto"/>
        <w:ind w:firstLine="567"/>
        <w:jc w:val="both"/>
        <w:rPr>
          <w:sz w:val="28"/>
          <w:szCs w:val="28"/>
        </w:rPr>
      </w:pPr>
      <w:r w:rsidRPr="00207F52">
        <w:rPr>
          <w:sz w:val="28"/>
          <w:szCs w:val="28"/>
        </w:rPr>
        <w:t>Нитротоптың санына байланысты нитроқосылыстар — мононитро-, динитро- және полинитроқосылыстар болып бөлінеді. Нитротоп байланысқан көміртек атомына байланысты нитроқосылыстар біріншілік (</w:t>
      </w:r>
      <w:r w:rsidRPr="00207F52">
        <w:rPr>
          <w:i/>
          <w:iCs/>
          <w:sz w:val="28"/>
          <w:szCs w:val="28"/>
        </w:rPr>
        <w:t>а</w:t>
      </w:r>
      <w:r w:rsidRPr="00207F52">
        <w:rPr>
          <w:sz w:val="28"/>
          <w:szCs w:val="28"/>
        </w:rPr>
        <w:t>), екіншілік (</w:t>
      </w:r>
      <w:r w:rsidRPr="00207F52">
        <w:rPr>
          <w:i/>
          <w:iCs/>
          <w:sz w:val="28"/>
          <w:szCs w:val="28"/>
        </w:rPr>
        <w:t>ә</w:t>
      </w:r>
      <w:r w:rsidRPr="00207F52">
        <w:rPr>
          <w:sz w:val="28"/>
          <w:szCs w:val="28"/>
        </w:rPr>
        <w:t>), үшіншілік (</w:t>
      </w:r>
      <w:r w:rsidRPr="00207F52">
        <w:rPr>
          <w:i/>
          <w:iCs/>
          <w:sz w:val="28"/>
          <w:szCs w:val="28"/>
        </w:rPr>
        <w:t>б</w:t>
      </w:r>
      <w:r w:rsidRPr="00207F52">
        <w:rPr>
          <w:sz w:val="28"/>
          <w:szCs w:val="28"/>
        </w:rPr>
        <w:t>) және ароматты (</w:t>
      </w:r>
      <w:r w:rsidRPr="00207F52">
        <w:rPr>
          <w:i/>
          <w:iCs/>
          <w:sz w:val="28"/>
          <w:szCs w:val="28"/>
        </w:rPr>
        <w:t>в</w:t>
      </w:r>
      <w:r w:rsidRPr="00207F52">
        <w:rPr>
          <w:sz w:val="28"/>
          <w:szCs w:val="28"/>
        </w:rPr>
        <w:t>) болып бөлінеді:</w:t>
      </w:r>
    </w:p>
    <w:p w:rsidR="007E758C" w:rsidRPr="00207F52" w:rsidRDefault="007E758C" w:rsidP="00207F52">
      <w:pPr>
        <w:pStyle w:val="a5"/>
        <w:shd w:val="clear" w:color="auto" w:fill="FFFFFF"/>
        <w:spacing w:before="0" w:beforeAutospacing="0" w:after="0" w:afterAutospacing="0" w:line="276" w:lineRule="auto"/>
        <w:ind w:firstLine="567"/>
        <w:jc w:val="both"/>
        <w:rPr>
          <w:sz w:val="28"/>
          <w:szCs w:val="28"/>
        </w:rPr>
      </w:pPr>
      <w:r w:rsidRPr="00207F52">
        <w:rPr>
          <w:noProof/>
          <w:sz w:val="28"/>
          <w:szCs w:val="28"/>
        </w:rPr>
        <w:drawing>
          <wp:inline distT="0" distB="0" distL="0" distR="0">
            <wp:extent cx="4762500" cy="2171700"/>
            <wp:effectExtent l="0" t="0" r="0" b="0"/>
            <wp:docPr id="3" name="Рисунок 3" descr="Poli9.png">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oli9.png">
                      <a:hlinkClick r:id="rId31"/>
                    </pic:cNvPr>
                    <pic:cNvPicPr>
                      <a:picLocks noChangeAspect="1" noChangeArrowheads="1"/>
                    </pic:cNvPicPr>
                  </pic:nvPicPr>
                  <pic:blipFill>
                    <a:blip r:embed="rId3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62500" cy="2171700"/>
                    </a:xfrm>
                    <a:prstGeom prst="rect">
                      <a:avLst/>
                    </a:prstGeom>
                    <a:noFill/>
                    <a:ln>
                      <a:noFill/>
                    </a:ln>
                  </pic:spPr>
                </pic:pic>
              </a:graphicData>
            </a:graphic>
          </wp:inline>
        </w:drawing>
      </w:r>
    </w:p>
    <w:p w:rsidR="007E758C" w:rsidRPr="00207F52" w:rsidRDefault="007E758C" w:rsidP="00207F52">
      <w:pPr>
        <w:pStyle w:val="a5"/>
        <w:shd w:val="clear" w:color="auto" w:fill="FFFFFF"/>
        <w:spacing w:before="0" w:beforeAutospacing="0" w:after="0" w:afterAutospacing="0" w:line="276" w:lineRule="auto"/>
        <w:ind w:firstLine="567"/>
        <w:jc w:val="both"/>
        <w:rPr>
          <w:sz w:val="28"/>
          <w:szCs w:val="28"/>
        </w:rPr>
      </w:pPr>
      <w:r w:rsidRPr="00207F52">
        <w:rPr>
          <w:sz w:val="28"/>
          <w:szCs w:val="28"/>
        </w:rPr>
        <w:t>Халықаралық номенклатура бойынша нитроқосылыстарды көмірсутектердің атына қосымша </w:t>
      </w:r>
      <w:r w:rsidRPr="00207F52">
        <w:rPr>
          <w:i/>
          <w:iCs/>
          <w:sz w:val="28"/>
          <w:szCs w:val="28"/>
        </w:rPr>
        <w:t>нитро-</w:t>
      </w:r>
      <w:r w:rsidRPr="00207F52">
        <w:rPr>
          <w:sz w:val="28"/>
          <w:szCs w:val="28"/>
        </w:rPr>
        <w:t> деген сөз қосу арқылы атайды. Өндірісте нитроқосылыстарды көмірсутектерді нитрлеп алады.</w:t>
      </w:r>
    </w:p>
    <w:p w:rsidR="001D5B37" w:rsidRPr="00207F52" w:rsidRDefault="001D5B37" w:rsidP="00207F52">
      <w:pPr>
        <w:shd w:val="clear" w:color="auto" w:fill="FFFFFF"/>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b/>
          <w:sz w:val="28"/>
          <w:szCs w:val="28"/>
          <w:lang w:val="kk-KZ" w:eastAsia="ru-RU"/>
        </w:rPr>
        <w:t>Ароматты көмірсутектер</w:t>
      </w:r>
      <w:r w:rsidRPr="00207F52">
        <w:rPr>
          <w:rFonts w:ascii="Times New Roman" w:eastAsia="Times New Roman" w:hAnsi="Times New Roman"/>
          <w:sz w:val="28"/>
          <w:szCs w:val="28"/>
          <w:lang w:val="kk-KZ" w:eastAsia="ru-RU"/>
        </w:rPr>
        <w:t xml:space="preserve"> (арендер) деп – молекуласында </w:t>
      </w:r>
      <w:r w:rsidR="00595163">
        <w:rPr>
          <w:rFonts w:ascii="Times New Roman" w:eastAsia="Times New Roman" w:hAnsi="Times New Roman"/>
          <w:sz w:val="28"/>
          <w:szCs w:val="28"/>
          <w:lang w:val="kk-KZ" w:eastAsia="ru-RU"/>
        </w:rPr>
        <w:t xml:space="preserve"> </w:t>
      </w:r>
      <w:r w:rsidRPr="00207F52">
        <w:rPr>
          <w:rFonts w:ascii="Times New Roman" w:eastAsia="Times New Roman" w:hAnsi="Times New Roman"/>
          <w:b/>
          <w:bCs/>
          <w:sz w:val="28"/>
          <w:szCs w:val="28"/>
          <w:u w:val="single"/>
          <w:lang w:val="kk-KZ" w:eastAsia="ru-RU"/>
        </w:rPr>
        <w:t>циклогексатриендік</w:t>
      </w:r>
      <w:r w:rsidRPr="00207F52">
        <w:rPr>
          <w:rFonts w:ascii="Times New Roman" w:eastAsia="Times New Roman" w:hAnsi="Times New Roman"/>
          <w:sz w:val="28"/>
          <w:szCs w:val="28"/>
          <w:lang w:val="kk-KZ" w:eastAsia="ru-RU"/>
        </w:rPr>
        <w:t> </w:t>
      </w:r>
      <w:r w:rsidR="00595163">
        <w:rPr>
          <w:rFonts w:ascii="Times New Roman" w:eastAsia="Times New Roman" w:hAnsi="Times New Roman"/>
          <w:sz w:val="28"/>
          <w:szCs w:val="28"/>
          <w:lang w:val="kk-KZ" w:eastAsia="ru-RU"/>
        </w:rPr>
        <w:t xml:space="preserve"> </w:t>
      </w:r>
      <w:r w:rsidRPr="00207F52">
        <w:rPr>
          <w:rFonts w:ascii="Times New Roman" w:eastAsia="Times New Roman" w:hAnsi="Times New Roman"/>
          <w:sz w:val="28"/>
          <w:szCs w:val="28"/>
          <w:lang w:val="kk-KZ" w:eastAsia="ru-RU"/>
        </w:rPr>
        <w:t>циклі бар, физикалық және химиялық қасиеттерімен ерекшеленетін көмірсутектерді атайды. Ароматты қосылыстардың барлығына циклдік құрылыс және жоғары қанықпаушылық тән. Жалпы формуласы: </w:t>
      </w:r>
      <w:r w:rsidRPr="00207F52">
        <w:rPr>
          <w:rFonts w:ascii="Times New Roman" w:eastAsia="Times New Roman" w:hAnsi="Times New Roman"/>
          <w:b/>
          <w:bCs/>
          <w:sz w:val="28"/>
          <w:szCs w:val="28"/>
          <w:u w:val="single"/>
          <w:lang w:val="kk-KZ" w:eastAsia="ru-RU"/>
        </w:rPr>
        <w:t>С</w:t>
      </w:r>
      <w:r w:rsidRPr="00207F52">
        <w:rPr>
          <w:rFonts w:ascii="Times New Roman" w:eastAsia="Times New Roman" w:hAnsi="Times New Roman"/>
          <w:b/>
          <w:bCs/>
          <w:sz w:val="28"/>
          <w:szCs w:val="28"/>
          <w:u w:val="single"/>
          <w:vertAlign w:val="subscript"/>
          <w:lang w:val="kk-KZ" w:eastAsia="ru-RU"/>
        </w:rPr>
        <w:t>n</w:t>
      </w:r>
      <w:r w:rsidRPr="00207F52">
        <w:rPr>
          <w:rFonts w:ascii="Times New Roman" w:eastAsia="Times New Roman" w:hAnsi="Times New Roman"/>
          <w:b/>
          <w:bCs/>
          <w:sz w:val="28"/>
          <w:szCs w:val="28"/>
          <w:u w:val="single"/>
          <w:lang w:val="kk-KZ" w:eastAsia="ru-RU"/>
        </w:rPr>
        <w:t>H</w:t>
      </w:r>
      <w:r w:rsidRPr="00207F52">
        <w:rPr>
          <w:rFonts w:ascii="Times New Roman" w:eastAsia="Times New Roman" w:hAnsi="Times New Roman"/>
          <w:b/>
          <w:bCs/>
          <w:sz w:val="28"/>
          <w:szCs w:val="28"/>
          <w:u w:val="single"/>
          <w:vertAlign w:val="subscript"/>
          <w:lang w:val="kk-KZ" w:eastAsia="ru-RU"/>
        </w:rPr>
        <w:t>2n-6</w:t>
      </w:r>
      <w:r w:rsidRPr="00207F52">
        <w:rPr>
          <w:rFonts w:ascii="Times New Roman" w:eastAsia="Times New Roman" w:hAnsi="Times New Roman"/>
          <w:b/>
          <w:bCs/>
          <w:sz w:val="28"/>
          <w:szCs w:val="28"/>
          <w:u w:val="single"/>
          <w:lang w:val="kk-KZ" w:eastAsia="ru-RU"/>
        </w:rPr>
        <w:t>.</w:t>
      </w:r>
      <w:r w:rsidRPr="00207F52">
        <w:rPr>
          <w:rFonts w:ascii="Times New Roman" w:eastAsia="Times New Roman" w:hAnsi="Times New Roman"/>
          <w:b/>
          <w:bCs/>
          <w:sz w:val="28"/>
          <w:szCs w:val="28"/>
          <w:lang w:val="kk-KZ" w:eastAsia="ru-RU"/>
        </w:rPr>
        <w:t> </w:t>
      </w:r>
      <w:r w:rsidRPr="00207F52">
        <w:rPr>
          <w:rFonts w:ascii="Times New Roman" w:eastAsia="Times New Roman" w:hAnsi="Times New Roman"/>
          <w:sz w:val="28"/>
          <w:szCs w:val="28"/>
          <w:lang w:val="kk-KZ" w:eastAsia="ru-RU"/>
        </w:rPr>
        <w:t>Ароматты көмірсутектердің қарапайым өкілі – бензол </w:t>
      </w:r>
      <w:r w:rsidRPr="00207F52">
        <w:rPr>
          <w:rFonts w:ascii="Times New Roman" w:eastAsia="Times New Roman" w:hAnsi="Times New Roman"/>
          <w:b/>
          <w:bCs/>
          <w:sz w:val="28"/>
          <w:szCs w:val="28"/>
          <w:u w:val="single"/>
          <w:lang w:val="kk-KZ" w:eastAsia="ru-RU"/>
        </w:rPr>
        <w:t>- С</w:t>
      </w:r>
      <w:r w:rsidRPr="00207F52">
        <w:rPr>
          <w:rFonts w:ascii="Times New Roman" w:eastAsia="Times New Roman" w:hAnsi="Times New Roman"/>
          <w:b/>
          <w:bCs/>
          <w:sz w:val="28"/>
          <w:szCs w:val="28"/>
          <w:u w:val="single"/>
          <w:vertAlign w:val="subscript"/>
          <w:lang w:val="kk-KZ" w:eastAsia="ru-RU"/>
        </w:rPr>
        <w:t>6</w:t>
      </w:r>
      <w:r w:rsidRPr="00207F52">
        <w:rPr>
          <w:rFonts w:ascii="Times New Roman" w:eastAsia="Times New Roman" w:hAnsi="Times New Roman"/>
          <w:b/>
          <w:bCs/>
          <w:sz w:val="28"/>
          <w:szCs w:val="28"/>
          <w:u w:val="single"/>
          <w:lang w:val="kk-KZ" w:eastAsia="ru-RU"/>
        </w:rPr>
        <w:t>Н</w:t>
      </w:r>
      <w:r w:rsidRPr="00207F52">
        <w:rPr>
          <w:rFonts w:ascii="Times New Roman" w:eastAsia="Times New Roman" w:hAnsi="Times New Roman"/>
          <w:b/>
          <w:bCs/>
          <w:sz w:val="28"/>
          <w:szCs w:val="28"/>
          <w:u w:val="single"/>
          <w:vertAlign w:val="subscript"/>
          <w:lang w:val="kk-KZ" w:eastAsia="ru-RU"/>
        </w:rPr>
        <w:t>6</w:t>
      </w:r>
      <w:r w:rsidRPr="00207F52">
        <w:rPr>
          <w:rFonts w:ascii="Times New Roman" w:eastAsia="Times New Roman" w:hAnsi="Times New Roman"/>
          <w:sz w:val="28"/>
          <w:szCs w:val="28"/>
          <w:lang w:val="kk-KZ" w:eastAsia="ru-RU"/>
        </w:rPr>
        <w:t>. Бензол молекуласында көміртек пен сутек атомдары бір жазықтықтың бойында орналасқан. Көміртек атомдар арасындағы барлық байланыстардың ұзындығы бірдей – 1,4А</w:t>
      </w:r>
      <w:r w:rsidRPr="00207F52">
        <w:rPr>
          <w:rFonts w:ascii="Times New Roman" w:eastAsia="Times New Roman" w:hAnsi="Times New Roman"/>
          <w:sz w:val="28"/>
          <w:szCs w:val="28"/>
          <w:vertAlign w:val="superscript"/>
          <w:lang w:val="kk-KZ" w:eastAsia="ru-RU"/>
        </w:rPr>
        <w:t>0</w:t>
      </w:r>
      <w:r w:rsidRPr="00207F52">
        <w:rPr>
          <w:rFonts w:ascii="Times New Roman" w:eastAsia="Times New Roman" w:hAnsi="Times New Roman"/>
          <w:sz w:val="28"/>
          <w:szCs w:val="28"/>
          <w:lang w:val="kk-KZ" w:eastAsia="ru-RU"/>
        </w:rPr>
        <w:t>, байланыстар арасындағы бұрыш 120</w:t>
      </w:r>
      <w:r w:rsidRPr="00207F52">
        <w:rPr>
          <w:rFonts w:ascii="Times New Roman" w:eastAsia="Times New Roman" w:hAnsi="Times New Roman"/>
          <w:sz w:val="28"/>
          <w:szCs w:val="28"/>
          <w:vertAlign w:val="superscript"/>
          <w:lang w:val="kk-KZ" w:eastAsia="ru-RU"/>
        </w:rPr>
        <w:t>0 </w:t>
      </w:r>
      <w:r w:rsidRPr="00207F52">
        <w:rPr>
          <w:rFonts w:ascii="Times New Roman" w:eastAsia="Times New Roman" w:hAnsi="Times New Roman"/>
          <w:sz w:val="28"/>
          <w:szCs w:val="28"/>
          <w:lang w:val="kk-KZ" w:eastAsia="ru-RU"/>
        </w:rPr>
        <w:t>тең болады. Бензол молекуласы – С</w:t>
      </w:r>
      <w:r w:rsidRPr="00207F52">
        <w:rPr>
          <w:rFonts w:ascii="Times New Roman" w:eastAsia="Times New Roman" w:hAnsi="Times New Roman"/>
          <w:sz w:val="28"/>
          <w:szCs w:val="28"/>
          <w:vertAlign w:val="subscript"/>
          <w:lang w:val="kk-KZ" w:eastAsia="ru-RU"/>
        </w:rPr>
        <w:t>6</w:t>
      </w:r>
      <w:r w:rsidRPr="00207F52">
        <w:rPr>
          <w:rFonts w:ascii="Times New Roman" w:eastAsia="Times New Roman" w:hAnsi="Times New Roman"/>
          <w:sz w:val="28"/>
          <w:szCs w:val="28"/>
          <w:lang w:val="kk-KZ" w:eastAsia="ru-RU"/>
        </w:rPr>
        <w:t>Н</w:t>
      </w:r>
      <w:r w:rsidRPr="00207F52">
        <w:rPr>
          <w:rFonts w:ascii="Times New Roman" w:eastAsia="Times New Roman" w:hAnsi="Times New Roman"/>
          <w:sz w:val="28"/>
          <w:szCs w:val="28"/>
          <w:vertAlign w:val="subscript"/>
          <w:lang w:val="kk-KZ" w:eastAsia="ru-RU"/>
        </w:rPr>
        <w:t>6</w:t>
      </w:r>
      <w:r w:rsidRPr="00207F52">
        <w:rPr>
          <w:rFonts w:ascii="Times New Roman" w:eastAsia="Times New Roman" w:hAnsi="Times New Roman"/>
          <w:sz w:val="28"/>
          <w:szCs w:val="28"/>
          <w:lang w:val="kk-KZ" w:eastAsia="ru-RU"/>
        </w:rPr>
        <w:t>. Бензолдың қарапайым моноорынбасқан туындыларын атау үшін, «бензол» деген сөздің алдында орынбасарды атайды.</w:t>
      </w:r>
    </w:p>
    <w:p w:rsidR="001D5B37" w:rsidRPr="00207F52" w:rsidRDefault="001D5B37" w:rsidP="00207F52">
      <w:pPr>
        <w:shd w:val="clear" w:color="auto" w:fill="FFFFFF"/>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Бензолдың кейбір орынбасарлы туындыларын тривиалдық атаулармен атайды. Мысалы: метилбензол – </w:t>
      </w:r>
      <w:r w:rsidRPr="00207F52">
        <w:rPr>
          <w:rFonts w:ascii="Times New Roman" w:eastAsia="Times New Roman" w:hAnsi="Times New Roman"/>
          <w:b/>
          <w:bCs/>
          <w:sz w:val="28"/>
          <w:szCs w:val="28"/>
          <w:u w:val="single"/>
          <w:lang w:val="kk-KZ" w:eastAsia="ru-RU"/>
        </w:rPr>
        <w:t>толуол</w:t>
      </w:r>
      <w:r w:rsidRPr="00207F52">
        <w:rPr>
          <w:rFonts w:ascii="Times New Roman" w:eastAsia="Times New Roman" w:hAnsi="Times New Roman"/>
          <w:b/>
          <w:bCs/>
          <w:sz w:val="28"/>
          <w:szCs w:val="28"/>
          <w:lang w:val="kk-KZ" w:eastAsia="ru-RU"/>
        </w:rPr>
        <w:t> </w:t>
      </w:r>
      <w:r w:rsidRPr="00207F52">
        <w:rPr>
          <w:rFonts w:ascii="Times New Roman" w:eastAsia="Times New Roman" w:hAnsi="Times New Roman"/>
          <w:sz w:val="28"/>
          <w:szCs w:val="28"/>
          <w:lang w:val="kk-KZ" w:eastAsia="ru-RU"/>
        </w:rPr>
        <w:t>С</w:t>
      </w:r>
      <w:r w:rsidRPr="00207F52">
        <w:rPr>
          <w:rFonts w:ascii="Times New Roman" w:eastAsia="Times New Roman" w:hAnsi="Times New Roman"/>
          <w:sz w:val="28"/>
          <w:szCs w:val="28"/>
          <w:vertAlign w:val="subscript"/>
          <w:lang w:val="kk-KZ" w:eastAsia="ru-RU"/>
        </w:rPr>
        <w:t>6</w:t>
      </w:r>
      <w:r w:rsidRPr="00207F52">
        <w:rPr>
          <w:rFonts w:ascii="Times New Roman" w:eastAsia="Times New Roman" w:hAnsi="Times New Roman"/>
          <w:sz w:val="28"/>
          <w:szCs w:val="28"/>
          <w:lang w:val="kk-KZ" w:eastAsia="ru-RU"/>
        </w:rPr>
        <w:t>Н</w:t>
      </w:r>
      <w:r w:rsidRPr="00207F52">
        <w:rPr>
          <w:rFonts w:ascii="Times New Roman" w:eastAsia="Times New Roman" w:hAnsi="Times New Roman"/>
          <w:sz w:val="28"/>
          <w:szCs w:val="28"/>
          <w:vertAlign w:val="subscript"/>
          <w:lang w:val="kk-KZ" w:eastAsia="ru-RU"/>
        </w:rPr>
        <w:t>5</w:t>
      </w:r>
      <w:r w:rsidRPr="00207F52">
        <w:rPr>
          <w:rFonts w:ascii="Times New Roman" w:eastAsia="Times New Roman" w:hAnsi="Times New Roman"/>
          <w:sz w:val="28"/>
          <w:szCs w:val="28"/>
          <w:lang w:val="kk-KZ" w:eastAsia="ru-RU"/>
        </w:rPr>
        <w:t>СН</w:t>
      </w:r>
      <w:r w:rsidRPr="00207F52">
        <w:rPr>
          <w:rFonts w:ascii="Times New Roman" w:eastAsia="Times New Roman" w:hAnsi="Times New Roman"/>
          <w:sz w:val="28"/>
          <w:szCs w:val="28"/>
          <w:vertAlign w:val="subscript"/>
          <w:lang w:val="kk-KZ" w:eastAsia="ru-RU"/>
        </w:rPr>
        <w:t>3</w:t>
      </w:r>
      <w:r w:rsidRPr="00207F52">
        <w:rPr>
          <w:rFonts w:ascii="Times New Roman" w:eastAsia="Times New Roman" w:hAnsi="Times New Roman"/>
          <w:sz w:val="28"/>
          <w:szCs w:val="28"/>
          <w:lang w:val="kk-KZ" w:eastAsia="ru-RU"/>
        </w:rPr>
        <w:t>; аминбензол – </w:t>
      </w:r>
      <w:r w:rsidRPr="00207F52">
        <w:rPr>
          <w:rFonts w:ascii="Times New Roman" w:eastAsia="Times New Roman" w:hAnsi="Times New Roman"/>
          <w:b/>
          <w:bCs/>
          <w:sz w:val="28"/>
          <w:szCs w:val="28"/>
          <w:u w:val="single"/>
          <w:lang w:val="kk-KZ" w:eastAsia="ru-RU"/>
        </w:rPr>
        <w:t>анилин</w:t>
      </w:r>
      <w:r w:rsidRPr="00207F52">
        <w:rPr>
          <w:rFonts w:ascii="Times New Roman" w:eastAsia="Times New Roman" w:hAnsi="Times New Roman"/>
          <w:b/>
          <w:bCs/>
          <w:sz w:val="28"/>
          <w:szCs w:val="28"/>
          <w:lang w:val="kk-KZ" w:eastAsia="ru-RU"/>
        </w:rPr>
        <w:t> </w:t>
      </w:r>
      <w:r w:rsidR="00595163">
        <w:rPr>
          <w:rFonts w:ascii="Times New Roman" w:eastAsia="Times New Roman" w:hAnsi="Times New Roman"/>
          <w:b/>
          <w:bCs/>
          <w:sz w:val="28"/>
          <w:szCs w:val="28"/>
          <w:lang w:val="kk-KZ" w:eastAsia="ru-RU"/>
        </w:rPr>
        <w:t xml:space="preserve"> </w:t>
      </w:r>
      <w:r w:rsidRPr="00207F52">
        <w:rPr>
          <w:rFonts w:ascii="Times New Roman" w:eastAsia="Times New Roman" w:hAnsi="Times New Roman"/>
          <w:sz w:val="28"/>
          <w:szCs w:val="28"/>
          <w:lang w:val="kk-KZ" w:eastAsia="ru-RU"/>
        </w:rPr>
        <w:t>С</w:t>
      </w:r>
      <w:r w:rsidRPr="00207F52">
        <w:rPr>
          <w:rFonts w:ascii="Times New Roman" w:eastAsia="Times New Roman" w:hAnsi="Times New Roman"/>
          <w:sz w:val="28"/>
          <w:szCs w:val="28"/>
          <w:vertAlign w:val="subscript"/>
          <w:lang w:val="kk-KZ" w:eastAsia="ru-RU"/>
        </w:rPr>
        <w:t>6</w:t>
      </w:r>
      <w:r w:rsidRPr="00207F52">
        <w:rPr>
          <w:rFonts w:ascii="Times New Roman" w:eastAsia="Times New Roman" w:hAnsi="Times New Roman"/>
          <w:sz w:val="28"/>
          <w:szCs w:val="28"/>
          <w:lang w:val="kk-KZ" w:eastAsia="ru-RU"/>
        </w:rPr>
        <w:t>Н</w:t>
      </w:r>
      <w:r w:rsidRPr="00207F52">
        <w:rPr>
          <w:rFonts w:ascii="Times New Roman" w:eastAsia="Times New Roman" w:hAnsi="Times New Roman"/>
          <w:sz w:val="28"/>
          <w:szCs w:val="28"/>
          <w:vertAlign w:val="subscript"/>
          <w:lang w:val="kk-KZ" w:eastAsia="ru-RU"/>
        </w:rPr>
        <w:t>5</w:t>
      </w:r>
      <w:r w:rsidRPr="00207F52">
        <w:rPr>
          <w:rFonts w:ascii="Times New Roman" w:eastAsia="Times New Roman" w:hAnsi="Times New Roman"/>
          <w:sz w:val="28"/>
          <w:szCs w:val="28"/>
          <w:lang w:val="kk-KZ" w:eastAsia="ru-RU"/>
        </w:rPr>
        <w:t>NH</w:t>
      </w:r>
      <w:r w:rsidRPr="00207F52">
        <w:rPr>
          <w:rFonts w:ascii="Times New Roman" w:eastAsia="Times New Roman" w:hAnsi="Times New Roman"/>
          <w:sz w:val="28"/>
          <w:szCs w:val="28"/>
          <w:vertAlign w:val="subscript"/>
          <w:lang w:val="kk-KZ" w:eastAsia="ru-RU"/>
        </w:rPr>
        <w:t>2</w:t>
      </w:r>
      <w:r w:rsidRPr="00207F52">
        <w:rPr>
          <w:rFonts w:ascii="Times New Roman" w:eastAsia="Times New Roman" w:hAnsi="Times New Roman"/>
          <w:sz w:val="28"/>
          <w:szCs w:val="28"/>
          <w:lang w:val="kk-KZ" w:eastAsia="ru-RU"/>
        </w:rPr>
        <w:t xml:space="preserve">, </w:t>
      </w:r>
      <w:r w:rsidR="00595163">
        <w:rPr>
          <w:rFonts w:ascii="Times New Roman" w:eastAsia="Times New Roman" w:hAnsi="Times New Roman"/>
          <w:sz w:val="28"/>
          <w:szCs w:val="28"/>
          <w:lang w:val="kk-KZ" w:eastAsia="ru-RU"/>
        </w:rPr>
        <w:t xml:space="preserve"> </w:t>
      </w:r>
      <w:r w:rsidRPr="00207F52">
        <w:rPr>
          <w:rFonts w:ascii="Times New Roman" w:eastAsia="Times New Roman" w:hAnsi="Times New Roman"/>
          <w:sz w:val="28"/>
          <w:szCs w:val="28"/>
          <w:lang w:val="kk-KZ" w:eastAsia="ru-RU"/>
        </w:rPr>
        <w:t>винилбензол –</w:t>
      </w:r>
      <w:r w:rsidRPr="00207F52">
        <w:rPr>
          <w:rFonts w:ascii="Times New Roman" w:eastAsia="Times New Roman" w:hAnsi="Times New Roman"/>
          <w:b/>
          <w:bCs/>
          <w:sz w:val="28"/>
          <w:szCs w:val="28"/>
          <w:lang w:val="kk-KZ" w:eastAsia="ru-RU"/>
        </w:rPr>
        <w:t> </w:t>
      </w:r>
      <w:r w:rsidRPr="00207F52">
        <w:rPr>
          <w:rFonts w:ascii="Times New Roman" w:eastAsia="Times New Roman" w:hAnsi="Times New Roman"/>
          <w:b/>
          <w:bCs/>
          <w:sz w:val="28"/>
          <w:szCs w:val="28"/>
          <w:u w:val="single"/>
          <w:lang w:val="kk-KZ" w:eastAsia="ru-RU"/>
        </w:rPr>
        <w:t>стирол</w:t>
      </w:r>
      <w:r w:rsidR="00595163">
        <w:rPr>
          <w:rFonts w:ascii="Times New Roman" w:eastAsia="Times New Roman" w:hAnsi="Times New Roman"/>
          <w:b/>
          <w:bCs/>
          <w:sz w:val="28"/>
          <w:szCs w:val="28"/>
          <w:u w:val="single"/>
          <w:lang w:val="kk-KZ" w:eastAsia="ru-RU"/>
        </w:rPr>
        <w:t xml:space="preserve"> </w:t>
      </w:r>
      <w:r w:rsidRPr="00207F52">
        <w:rPr>
          <w:rFonts w:ascii="Times New Roman" w:eastAsia="Times New Roman" w:hAnsi="Times New Roman"/>
          <w:sz w:val="28"/>
          <w:szCs w:val="28"/>
          <w:lang w:val="kk-KZ" w:eastAsia="ru-RU"/>
        </w:rPr>
        <w:t>С</w:t>
      </w:r>
      <w:r w:rsidRPr="00207F52">
        <w:rPr>
          <w:rFonts w:ascii="Times New Roman" w:eastAsia="Times New Roman" w:hAnsi="Times New Roman"/>
          <w:sz w:val="28"/>
          <w:szCs w:val="28"/>
          <w:vertAlign w:val="subscript"/>
          <w:lang w:val="kk-KZ" w:eastAsia="ru-RU"/>
        </w:rPr>
        <w:t>6</w:t>
      </w:r>
      <w:r w:rsidRPr="00207F52">
        <w:rPr>
          <w:rFonts w:ascii="Times New Roman" w:eastAsia="Times New Roman" w:hAnsi="Times New Roman"/>
          <w:sz w:val="28"/>
          <w:szCs w:val="28"/>
          <w:lang w:val="kk-KZ" w:eastAsia="ru-RU"/>
        </w:rPr>
        <w:t>Н</w:t>
      </w:r>
      <w:r w:rsidRPr="00207F52">
        <w:rPr>
          <w:rFonts w:ascii="Times New Roman" w:eastAsia="Times New Roman" w:hAnsi="Times New Roman"/>
          <w:sz w:val="28"/>
          <w:szCs w:val="28"/>
          <w:vertAlign w:val="subscript"/>
          <w:lang w:val="kk-KZ" w:eastAsia="ru-RU"/>
        </w:rPr>
        <w:t>5</w:t>
      </w:r>
      <w:r w:rsidRPr="00207F52">
        <w:rPr>
          <w:rFonts w:ascii="Times New Roman" w:eastAsia="Times New Roman" w:hAnsi="Times New Roman"/>
          <w:sz w:val="28"/>
          <w:szCs w:val="28"/>
          <w:lang w:val="kk-KZ" w:eastAsia="ru-RU"/>
        </w:rPr>
        <w:t>С</w:t>
      </w:r>
      <w:r w:rsidRPr="00207F52">
        <w:rPr>
          <w:rFonts w:ascii="Times New Roman" w:eastAsia="Times New Roman" w:hAnsi="Times New Roman"/>
          <w:sz w:val="28"/>
          <w:szCs w:val="28"/>
          <w:vertAlign w:val="subscript"/>
          <w:lang w:val="kk-KZ" w:eastAsia="ru-RU"/>
        </w:rPr>
        <w:t>2</w:t>
      </w:r>
      <w:r w:rsidRPr="00207F52">
        <w:rPr>
          <w:rFonts w:ascii="Times New Roman" w:eastAsia="Times New Roman" w:hAnsi="Times New Roman"/>
          <w:sz w:val="28"/>
          <w:szCs w:val="28"/>
          <w:lang w:val="kk-KZ" w:eastAsia="ru-RU"/>
        </w:rPr>
        <w:t>Н</w:t>
      </w:r>
      <w:r w:rsidRPr="00207F52">
        <w:rPr>
          <w:rFonts w:ascii="Times New Roman" w:eastAsia="Times New Roman" w:hAnsi="Times New Roman"/>
          <w:sz w:val="28"/>
          <w:szCs w:val="28"/>
          <w:vertAlign w:val="subscript"/>
          <w:lang w:val="kk-KZ" w:eastAsia="ru-RU"/>
        </w:rPr>
        <w:t>3</w:t>
      </w:r>
      <w:r w:rsidRPr="00207F52">
        <w:rPr>
          <w:rFonts w:ascii="Times New Roman" w:eastAsia="Times New Roman" w:hAnsi="Times New Roman"/>
          <w:sz w:val="28"/>
          <w:szCs w:val="28"/>
          <w:lang w:val="kk-KZ" w:eastAsia="ru-RU"/>
        </w:rPr>
        <w:t>.</w:t>
      </w:r>
    </w:p>
    <w:p w:rsidR="001D5B37" w:rsidRPr="00207F52" w:rsidRDefault="001D5B37" w:rsidP="00207F52">
      <w:pPr>
        <w:shd w:val="clear" w:color="auto" w:fill="FFFFFF"/>
        <w:spacing w:after="0"/>
        <w:ind w:firstLine="567"/>
        <w:jc w:val="both"/>
        <w:rPr>
          <w:rFonts w:ascii="Times New Roman" w:eastAsia="Times New Roman" w:hAnsi="Times New Roman"/>
          <w:sz w:val="28"/>
          <w:szCs w:val="28"/>
          <w:lang w:val="kk-KZ" w:eastAsia="ru-RU"/>
        </w:rPr>
      </w:pPr>
      <w:r w:rsidRPr="00207F52">
        <w:rPr>
          <w:rFonts w:ascii="Times New Roman" w:hAnsi="Times New Roman"/>
          <w:b/>
          <w:sz w:val="28"/>
          <w:szCs w:val="28"/>
          <w:lang w:val="kk-KZ"/>
        </w:rPr>
        <w:lastRenderedPageBreak/>
        <w:t>Фенолдар</w:t>
      </w:r>
      <w:r w:rsidRPr="00207F52">
        <w:rPr>
          <w:rFonts w:ascii="Times New Roman" w:hAnsi="Times New Roman"/>
          <w:sz w:val="28"/>
          <w:szCs w:val="28"/>
          <w:lang w:val="kk-KZ"/>
        </w:rPr>
        <w:t xml:space="preserve"> – молекула құрамында көміртек атомымен байланысқан бір немесе бірнеше гидроксил тобы бар хош иісті қосылыстар.</w:t>
      </w:r>
    </w:p>
    <w:p w:rsidR="001D5B37" w:rsidRPr="00207F52" w:rsidRDefault="001D5B37" w:rsidP="00207F52">
      <w:pPr>
        <w:shd w:val="clear" w:color="auto" w:fill="FFFFFF"/>
        <w:spacing w:after="0"/>
        <w:ind w:firstLine="567"/>
        <w:jc w:val="both"/>
        <w:rPr>
          <w:rFonts w:ascii="Times New Roman" w:eastAsia="Times New Roman" w:hAnsi="Times New Roman"/>
          <w:sz w:val="28"/>
          <w:szCs w:val="28"/>
          <w:lang w:val="kk-KZ" w:eastAsia="ru-RU"/>
        </w:rPr>
      </w:pPr>
      <w:r w:rsidRPr="00207F52">
        <w:rPr>
          <w:rFonts w:ascii="Times New Roman" w:hAnsi="Times New Roman"/>
          <w:sz w:val="28"/>
          <w:szCs w:val="28"/>
          <w:lang w:val="kk-KZ"/>
        </w:rPr>
        <w:t>ОН тобының санына байланысты бір, екі, үшатомды фенолдар болып бөлінеді. Мысалы, фенол, 1-нафтол, 2-нафтол – біратомды, крезол, гидрохинон, – екіатомды, пирогаллол – үшатомды.</w:t>
      </w:r>
    </w:p>
    <w:p w:rsidR="001D5B37" w:rsidRPr="00207F52" w:rsidRDefault="001D5B37" w:rsidP="00207F52">
      <w:pPr>
        <w:shd w:val="clear" w:color="auto" w:fill="FFFFFF"/>
        <w:spacing w:after="0"/>
        <w:ind w:firstLine="567"/>
        <w:jc w:val="both"/>
        <w:rPr>
          <w:rFonts w:ascii="Times New Roman" w:eastAsia="Times New Roman" w:hAnsi="Times New Roman"/>
          <w:sz w:val="28"/>
          <w:szCs w:val="28"/>
          <w:lang w:val="kk-KZ" w:eastAsia="ru-RU"/>
        </w:rPr>
      </w:pPr>
      <w:r w:rsidRPr="00207F52">
        <w:rPr>
          <w:rFonts w:ascii="Times New Roman" w:hAnsi="Times New Roman"/>
          <w:sz w:val="28"/>
          <w:szCs w:val="28"/>
          <w:lang w:val="kk-KZ"/>
        </w:rPr>
        <w:t>Фенолдар спирттерге қарағанда қышқылдық қасиеттері күштірек. Бұл қасиет фенолдарда теріс электрлігі жоғары топ қосылған сайын күшейе береді, мысалы, нитротоп, галоген, күкірт. Фенолдар сілтілерде еріп феноляттар, сілтілік ортада оңай ацилденіп алифатты және хош иісті қышқылдардың күрделі эфирлерін, алкилденіп жай эфирлер түзеді. Фенолдарды хош иісті күкіртті қышқыл тұздарын балқыту, диазоний тұздары арқылы аминдерден, т.б. алады. Фенол мен крезолды таскөмір шайырларынан бөледі. Фенолдар фенол-фармальдегидті шайырлар, бояғыш және дәрілік, залалдандырушы заттар алуда қолданылады. Фенол немесе оксибензол, С6Н5ОН – спирт, эфир, хлороформда жақсы еритін, өзіне тән өткір исі бар, түссіз, кристалды улы зат. Балқу t 43°С, қайнау t 182°С, ауада тотығып, түсі қызғылттанады. Оның судағы 3 – 5%-дық ерітіндісі карбол қышқылы деп аталады. Гидрохинон, 1,2-диоксибензол – С6Н4(ОН)2 – суда, сілті ерітіндісінде, спиртте, бензолда, хлороформда, ацетонда еритін кристалды зат. Балқу t 170°С, қайнау t 285°С (730 мм сын. бағ.), оңай тотығып n-бензохинонға айналады. Теріні, көз бен тыныс алу жолдарының кілегейлі қабықтарын тітіркендіреді, n-бензохинонды тотықсыздандыру арқылы алынады. Пирогаллол, 1, 2, 3-триоксибензол – С6Н3(ОН)3– жарықта бозаратын ақ кристалды зат, балқу t 132,8°С, қайнау t 309°С, суда, спиртте, ацетонда, т.б. жақсы еріп, хлороформ мен бензолда нашар ериді. Оңай тотығады (әсіресе сілтілік ортада).</w:t>
      </w:r>
    </w:p>
    <w:p w:rsidR="00C76C92" w:rsidRDefault="00C76C92" w:rsidP="00207F52">
      <w:pPr>
        <w:spacing w:after="0"/>
        <w:ind w:firstLine="567"/>
        <w:jc w:val="both"/>
        <w:rPr>
          <w:rFonts w:ascii="Times New Roman" w:eastAsia="Times New Roman" w:hAnsi="Times New Roman"/>
          <w:b/>
          <w:sz w:val="28"/>
          <w:szCs w:val="28"/>
          <w:lang w:val="en-US" w:eastAsia="ru-RU"/>
        </w:rPr>
      </w:pPr>
    </w:p>
    <w:p w:rsidR="001D5B37" w:rsidRPr="00207F52" w:rsidRDefault="001D5B37" w:rsidP="00207F52">
      <w:pPr>
        <w:spacing w:after="0"/>
        <w:ind w:firstLine="567"/>
        <w:jc w:val="both"/>
        <w:rPr>
          <w:rFonts w:ascii="Times New Roman" w:eastAsia="Times New Roman" w:hAnsi="Times New Roman"/>
          <w:b/>
          <w:sz w:val="28"/>
          <w:szCs w:val="28"/>
          <w:lang w:val="kk-KZ" w:eastAsia="ru-RU"/>
        </w:rPr>
      </w:pPr>
      <w:r w:rsidRPr="00207F52">
        <w:rPr>
          <w:rFonts w:ascii="Times New Roman" w:eastAsia="Times New Roman" w:hAnsi="Times New Roman"/>
          <w:b/>
          <w:sz w:val="28"/>
          <w:szCs w:val="28"/>
          <w:lang w:val="kk-KZ" w:eastAsia="ru-RU"/>
        </w:rPr>
        <w:t>Бақылау сұрақтары:</w:t>
      </w:r>
    </w:p>
    <w:p w:rsidR="001D5B37" w:rsidRPr="00207F52" w:rsidRDefault="001D5B37" w:rsidP="00207F52">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1. Құрылымына қарай органикалық қосылыстар қалай бөлінеді?</w:t>
      </w:r>
    </w:p>
    <w:p w:rsidR="001D5B37" w:rsidRPr="00207F52" w:rsidRDefault="001D5B37" w:rsidP="00207F52">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eastAsia="ru-RU"/>
        </w:rPr>
        <w:t xml:space="preserve">2. </w:t>
      </w:r>
      <w:r w:rsidRPr="00207F52">
        <w:rPr>
          <w:rFonts w:ascii="Times New Roman" w:eastAsia="Times New Roman" w:hAnsi="Times New Roman"/>
          <w:sz w:val="28"/>
          <w:szCs w:val="28"/>
          <w:lang w:val="kk-KZ" w:eastAsia="ru-RU"/>
        </w:rPr>
        <w:t>Аминдер дегеніміз не?</w:t>
      </w:r>
    </w:p>
    <w:p w:rsidR="001D5B37" w:rsidRPr="00207F52" w:rsidRDefault="001D5B37" w:rsidP="00207F52">
      <w:pPr>
        <w:spacing w:after="0"/>
        <w:ind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3. Нитроқосылыстар туралы жалпы сипаттама</w:t>
      </w:r>
    </w:p>
    <w:p w:rsidR="001D5B37" w:rsidRPr="00207F52" w:rsidRDefault="001D5B37" w:rsidP="00207F52">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eastAsia="ru-RU"/>
        </w:rPr>
        <w:t>4. Аминдер радикалдық санына байланысты</w:t>
      </w:r>
      <w:r w:rsidRPr="00207F52">
        <w:rPr>
          <w:rFonts w:ascii="Times New Roman" w:eastAsia="Times New Roman" w:hAnsi="Times New Roman"/>
          <w:sz w:val="28"/>
          <w:szCs w:val="28"/>
          <w:lang w:val="kk-KZ" w:eastAsia="ru-RU"/>
        </w:rPr>
        <w:t xml:space="preserve"> қалай бөлінеді?</w:t>
      </w:r>
    </w:p>
    <w:p w:rsidR="001D5B37" w:rsidRPr="00207F52" w:rsidRDefault="001D5B37" w:rsidP="00207F52">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5.Органикалық синтез дегеніміз не?</w:t>
      </w:r>
    </w:p>
    <w:p w:rsidR="00207F52" w:rsidRDefault="00207F52" w:rsidP="00207F52">
      <w:pPr>
        <w:autoSpaceDE w:val="0"/>
        <w:autoSpaceDN w:val="0"/>
        <w:adjustRightInd w:val="0"/>
        <w:spacing w:after="0"/>
        <w:ind w:firstLine="567"/>
        <w:jc w:val="both"/>
        <w:rPr>
          <w:rFonts w:ascii="Times New Roman" w:eastAsiaTheme="minorHAnsi" w:hAnsi="Times New Roman"/>
          <w:b/>
          <w:bCs/>
          <w:sz w:val="28"/>
          <w:szCs w:val="28"/>
          <w:lang w:val="kk-KZ"/>
        </w:rPr>
      </w:pPr>
    </w:p>
    <w:p w:rsidR="00207F52" w:rsidRDefault="00207F52" w:rsidP="00207F52">
      <w:pPr>
        <w:autoSpaceDE w:val="0"/>
        <w:autoSpaceDN w:val="0"/>
        <w:adjustRightInd w:val="0"/>
        <w:spacing w:after="0"/>
        <w:ind w:firstLine="567"/>
        <w:jc w:val="both"/>
        <w:rPr>
          <w:rFonts w:ascii="Times New Roman" w:eastAsiaTheme="minorHAnsi" w:hAnsi="Times New Roman"/>
          <w:b/>
          <w:bCs/>
          <w:sz w:val="28"/>
          <w:szCs w:val="28"/>
          <w:lang w:val="kk-KZ"/>
        </w:rPr>
      </w:pPr>
    </w:p>
    <w:p w:rsidR="00207F52" w:rsidRDefault="00207F52" w:rsidP="00207F52">
      <w:pPr>
        <w:autoSpaceDE w:val="0"/>
        <w:autoSpaceDN w:val="0"/>
        <w:adjustRightInd w:val="0"/>
        <w:spacing w:after="0"/>
        <w:ind w:firstLine="567"/>
        <w:jc w:val="both"/>
        <w:rPr>
          <w:rFonts w:ascii="Times New Roman" w:eastAsiaTheme="minorHAnsi" w:hAnsi="Times New Roman"/>
          <w:b/>
          <w:bCs/>
          <w:sz w:val="28"/>
          <w:szCs w:val="28"/>
          <w:lang w:val="kk-KZ"/>
        </w:rPr>
      </w:pPr>
    </w:p>
    <w:p w:rsidR="00207F52" w:rsidRDefault="00207F52" w:rsidP="00207F52">
      <w:pPr>
        <w:autoSpaceDE w:val="0"/>
        <w:autoSpaceDN w:val="0"/>
        <w:adjustRightInd w:val="0"/>
        <w:spacing w:after="0"/>
        <w:ind w:firstLine="567"/>
        <w:jc w:val="both"/>
        <w:rPr>
          <w:rFonts w:ascii="Times New Roman" w:eastAsiaTheme="minorHAnsi" w:hAnsi="Times New Roman"/>
          <w:b/>
          <w:bCs/>
          <w:sz w:val="28"/>
          <w:szCs w:val="28"/>
          <w:lang w:val="kk-KZ"/>
        </w:rPr>
      </w:pPr>
    </w:p>
    <w:p w:rsidR="00207F52" w:rsidRDefault="00207F52" w:rsidP="00207F52">
      <w:pPr>
        <w:autoSpaceDE w:val="0"/>
        <w:autoSpaceDN w:val="0"/>
        <w:adjustRightInd w:val="0"/>
        <w:spacing w:after="0"/>
        <w:ind w:firstLine="567"/>
        <w:jc w:val="both"/>
        <w:rPr>
          <w:rFonts w:ascii="Times New Roman" w:eastAsiaTheme="minorHAnsi" w:hAnsi="Times New Roman"/>
          <w:b/>
          <w:bCs/>
          <w:sz w:val="28"/>
          <w:szCs w:val="28"/>
          <w:lang w:val="kk-KZ"/>
        </w:rPr>
      </w:pPr>
    </w:p>
    <w:p w:rsidR="00207F52" w:rsidRDefault="00207F52" w:rsidP="00207F52">
      <w:pPr>
        <w:autoSpaceDE w:val="0"/>
        <w:autoSpaceDN w:val="0"/>
        <w:adjustRightInd w:val="0"/>
        <w:spacing w:after="0"/>
        <w:ind w:firstLine="567"/>
        <w:jc w:val="both"/>
        <w:rPr>
          <w:rFonts w:ascii="Times New Roman" w:eastAsiaTheme="minorHAnsi" w:hAnsi="Times New Roman"/>
          <w:b/>
          <w:bCs/>
          <w:sz w:val="28"/>
          <w:szCs w:val="28"/>
          <w:lang w:val="kk-KZ"/>
        </w:rPr>
      </w:pPr>
    </w:p>
    <w:p w:rsidR="00207F52" w:rsidRDefault="00207F52" w:rsidP="00207F52">
      <w:pPr>
        <w:autoSpaceDE w:val="0"/>
        <w:autoSpaceDN w:val="0"/>
        <w:adjustRightInd w:val="0"/>
        <w:spacing w:after="0"/>
        <w:ind w:firstLine="567"/>
        <w:jc w:val="both"/>
        <w:rPr>
          <w:rFonts w:ascii="Times New Roman" w:eastAsiaTheme="minorHAnsi" w:hAnsi="Times New Roman"/>
          <w:b/>
          <w:bCs/>
          <w:sz w:val="28"/>
          <w:szCs w:val="28"/>
          <w:lang w:val="kk-KZ"/>
        </w:rPr>
      </w:pPr>
    </w:p>
    <w:p w:rsidR="0056616F" w:rsidRPr="00207F52" w:rsidRDefault="00B07965" w:rsidP="00B07965">
      <w:pPr>
        <w:autoSpaceDE w:val="0"/>
        <w:autoSpaceDN w:val="0"/>
        <w:adjustRightInd w:val="0"/>
        <w:spacing w:after="0"/>
        <w:ind w:firstLine="567"/>
        <w:jc w:val="center"/>
        <w:rPr>
          <w:rFonts w:ascii="Times New Roman" w:eastAsiaTheme="minorHAnsi" w:hAnsi="Times New Roman"/>
          <w:b/>
          <w:bCs/>
          <w:sz w:val="28"/>
          <w:szCs w:val="28"/>
          <w:lang w:val="kk-KZ"/>
        </w:rPr>
      </w:pPr>
      <w:r>
        <w:rPr>
          <w:rFonts w:ascii="Times New Roman" w:eastAsiaTheme="minorHAnsi" w:hAnsi="Times New Roman"/>
          <w:b/>
          <w:bCs/>
          <w:sz w:val="28"/>
          <w:szCs w:val="28"/>
          <w:lang w:val="kk-KZ"/>
        </w:rPr>
        <w:lastRenderedPageBreak/>
        <w:t xml:space="preserve">ІІ  </w:t>
      </w:r>
      <w:r w:rsidR="0056616F" w:rsidRPr="00207F52">
        <w:rPr>
          <w:rFonts w:ascii="Times New Roman" w:eastAsiaTheme="minorHAnsi" w:hAnsi="Times New Roman"/>
          <w:b/>
          <w:bCs/>
          <w:sz w:val="28"/>
          <w:szCs w:val="28"/>
          <w:lang w:val="kk-KZ"/>
        </w:rPr>
        <w:t>БӨЛІМ. ЭКОЛОГИЯЛЫҚ ХИМИЯ ЖӘНЕ АТМОСФЕРА МӘСЕЛЕСІ</w:t>
      </w:r>
    </w:p>
    <w:p w:rsidR="0056616F" w:rsidRPr="00207F52" w:rsidRDefault="0056616F" w:rsidP="00B07965">
      <w:pPr>
        <w:autoSpaceDE w:val="0"/>
        <w:autoSpaceDN w:val="0"/>
        <w:adjustRightInd w:val="0"/>
        <w:spacing w:after="0"/>
        <w:ind w:firstLine="567"/>
        <w:jc w:val="both"/>
        <w:rPr>
          <w:rFonts w:ascii="Times New Roman" w:eastAsiaTheme="minorHAnsi" w:hAnsi="Times New Roman"/>
          <w:b/>
          <w:bCs/>
          <w:sz w:val="28"/>
          <w:szCs w:val="28"/>
          <w:lang w:val="kk-KZ"/>
        </w:rPr>
      </w:pPr>
      <w:r w:rsidRPr="00207F52">
        <w:rPr>
          <w:rFonts w:ascii="Times New Roman" w:eastAsiaTheme="minorHAnsi" w:hAnsi="Times New Roman"/>
          <w:b/>
          <w:bCs/>
          <w:sz w:val="28"/>
          <w:szCs w:val="28"/>
          <w:lang w:val="kk-KZ"/>
        </w:rPr>
        <w:t>№ 6  дəріс</w:t>
      </w:r>
    </w:p>
    <w:p w:rsidR="0056616F" w:rsidRPr="00207F52" w:rsidRDefault="0056616F" w:rsidP="00B07965">
      <w:pPr>
        <w:autoSpaceDE w:val="0"/>
        <w:autoSpaceDN w:val="0"/>
        <w:adjustRightInd w:val="0"/>
        <w:spacing w:after="0"/>
        <w:ind w:firstLine="567"/>
        <w:jc w:val="both"/>
        <w:rPr>
          <w:rFonts w:ascii="Times New Roman" w:eastAsiaTheme="minorHAnsi" w:hAnsi="Times New Roman"/>
          <w:b/>
          <w:bCs/>
          <w:sz w:val="28"/>
          <w:szCs w:val="28"/>
          <w:lang w:val="kk-KZ"/>
        </w:rPr>
      </w:pPr>
      <w:r w:rsidRPr="00207F52">
        <w:rPr>
          <w:rFonts w:ascii="Times New Roman" w:eastAsiaTheme="minorHAnsi" w:hAnsi="Times New Roman"/>
          <w:b/>
          <w:bCs/>
          <w:sz w:val="28"/>
          <w:szCs w:val="28"/>
          <w:lang w:val="kk-KZ"/>
        </w:rPr>
        <w:t>Тақырып: Атмосфераның жоғарғы қабаттарының хим</w:t>
      </w:r>
      <w:r w:rsidR="00B04330">
        <w:rPr>
          <w:rFonts w:ascii="Times New Roman" w:eastAsiaTheme="minorHAnsi" w:hAnsi="Times New Roman"/>
          <w:b/>
          <w:bCs/>
          <w:sz w:val="28"/>
          <w:szCs w:val="28"/>
          <w:lang w:val="kk-KZ"/>
        </w:rPr>
        <w:t>иясы және оның ластану мәселесі</w:t>
      </w:r>
    </w:p>
    <w:p w:rsidR="0056616F" w:rsidRPr="00207F52" w:rsidRDefault="0056616F" w:rsidP="00B07965">
      <w:pPr>
        <w:spacing w:after="0"/>
        <w:ind w:firstLine="567"/>
        <w:jc w:val="both"/>
        <w:rPr>
          <w:rFonts w:ascii="Times New Roman" w:eastAsiaTheme="minorHAnsi" w:hAnsi="Times New Roman"/>
          <w:bCs/>
          <w:sz w:val="28"/>
          <w:szCs w:val="28"/>
          <w:lang w:val="kk-KZ"/>
        </w:rPr>
      </w:pPr>
      <w:r w:rsidRPr="00207F52">
        <w:rPr>
          <w:rFonts w:ascii="Times New Roman" w:eastAsiaTheme="minorHAnsi" w:hAnsi="Times New Roman"/>
          <w:b/>
          <w:bCs/>
          <w:sz w:val="28"/>
          <w:szCs w:val="28"/>
          <w:lang w:val="kk-KZ"/>
        </w:rPr>
        <w:t>Дəріс мазмұны</w:t>
      </w:r>
      <w:r w:rsidRPr="00207F52">
        <w:rPr>
          <w:rFonts w:ascii="Times New Roman" w:eastAsiaTheme="minorHAnsi" w:hAnsi="Times New Roman"/>
          <w:bCs/>
          <w:sz w:val="28"/>
          <w:szCs w:val="28"/>
          <w:lang w:val="kk-KZ"/>
        </w:rPr>
        <w:t>: Атмосфераның құрылымы және негізгі компоненттік құрамы. Атмосфераның ластануы. Парниктік әсердің табиғаты. Негізгі парникті газдар. Атмосфералық метанның негізгі көздері. Көміртек  диоксидінің көздері және шығарындылары. Атмос-ферадағы азот (I) оксидінің көздері. Атмосфераның ластану түрлері (жергілікті, аймақты, жаhандық). Атмосфераның жоғарғы  қабаттарының химиясы. Стратосфералы  озон. Озонның оттекті, сутекті, хлорлы және азотты тізбегі. Озон қабатының жұқаруы.</w:t>
      </w:r>
    </w:p>
    <w:p w:rsidR="0056616F" w:rsidRPr="00207F52" w:rsidRDefault="0056616F" w:rsidP="00B07965">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b/>
          <w:sz w:val="28"/>
          <w:szCs w:val="28"/>
          <w:lang w:val="kk-KZ" w:eastAsia="ru-RU"/>
        </w:rPr>
        <w:t>Атмосфераның құрылымы</w:t>
      </w:r>
      <w:r w:rsidRPr="00207F52">
        <w:rPr>
          <w:rFonts w:ascii="Times New Roman" w:eastAsia="Times New Roman" w:hAnsi="Times New Roman"/>
          <w:sz w:val="28"/>
          <w:szCs w:val="28"/>
          <w:lang w:val="kk-KZ" w:eastAsia="ru-RU"/>
        </w:rPr>
        <w:t xml:space="preserve">: тропосфера, стратосфер, мезосфера ионосфера/термосфера/ </w:t>
      </w:r>
      <w:r w:rsidR="00B07965" w:rsidRPr="00207F52">
        <w:rPr>
          <w:rFonts w:ascii="Times New Roman" w:eastAsia="Times New Roman" w:hAnsi="Times New Roman"/>
          <w:sz w:val="28"/>
          <w:szCs w:val="28"/>
          <w:lang w:val="kk-KZ" w:eastAsia="ru-RU"/>
        </w:rPr>
        <w:t xml:space="preserve">жəне экзосфера </w:t>
      </w:r>
      <w:r w:rsidRPr="00207F52">
        <w:rPr>
          <w:rFonts w:ascii="Times New Roman" w:eastAsia="Times New Roman" w:hAnsi="Times New Roman"/>
          <w:sz w:val="28"/>
          <w:szCs w:val="28"/>
          <w:lang w:val="kk-KZ" w:eastAsia="ru-RU"/>
        </w:rPr>
        <w:t>болып бөлінеді</w:t>
      </w:r>
    </w:p>
    <w:p w:rsidR="0056616F" w:rsidRPr="00207F52" w:rsidRDefault="0056616F" w:rsidP="00B07965">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b/>
          <w:sz w:val="28"/>
          <w:szCs w:val="28"/>
          <w:lang w:val="kk-KZ" w:eastAsia="ru-RU"/>
        </w:rPr>
        <w:t>Тропосфера</w:t>
      </w:r>
      <w:r w:rsidRPr="00207F52">
        <w:rPr>
          <w:rFonts w:ascii="Times New Roman" w:eastAsia="Times New Roman" w:hAnsi="Times New Roman"/>
          <w:sz w:val="28"/>
          <w:szCs w:val="28"/>
          <w:lang w:val="kk-KZ" w:eastAsia="ru-RU"/>
        </w:rPr>
        <w:t>- атмосфераның Жерге ең жақын</w:t>
      </w:r>
      <w:r w:rsidR="00B07965">
        <w:rPr>
          <w:rFonts w:ascii="Times New Roman" w:eastAsia="Times New Roman" w:hAnsi="Times New Roman"/>
          <w:sz w:val="28"/>
          <w:szCs w:val="28"/>
          <w:lang w:val="kk-KZ" w:eastAsia="ru-RU"/>
        </w:rPr>
        <w:t>, ылғалды</w:t>
      </w:r>
      <w:r w:rsidRPr="00207F52">
        <w:rPr>
          <w:rFonts w:ascii="Times New Roman" w:eastAsia="Times New Roman" w:hAnsi="Times New Roman"/>
          <w:sz w:val="28"/>
          <w:szCs w:val="28"/>
          <w:lang w:val="kk-KZ" w:eastAsia="ru-RU"/>
        </w:rPr>
        <w:t xml:space="preserve"> қабаты.</w:t>
      </w:r>
    </w:p>
    <w:p w:rsidR="0056616F" w:rsidRPr="00207F52" w:rsidRDefault="0056616F" w:rsidP="00B07965">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Биосфераға жерастылық ж/е жерүстілік тропосфера кіреді. Атмосфера мен жер беті арасында жылу менылғалдың алмасуы тұрақты болады. Бұл ауа массасының айналысымен бірге климат түзетін негізгіпроцестерге əсерін тигізеді. Атмосфера планетамыздағы тіршіліктің дамуында маңызды рөл атқарады.</w:t>
      </w:r>
    </w:p>
    <w:p w:rsidR="0056616F" w:rsidRPr="00207F52" w:rsidRDefault="0056616F" w:rsidP="00B07965">
      <w:pPr>
        <w:spacing w:after="0"/>
        <w:ind w:firstLine="567"/>
        <w:jc w:val="both"/>
        <w:rPr>
          <w:rFonts w:ascii="Times New Roman" w:eastAsia="Times New Roman" w:hAnsi="Times New Roman"/>
          <w:b/>
          <w:sz w:val="28"/>
          <w:szCs w:val="28"/>
          <w:lang w:val="kk-KZ" w:eastAsia="ru-RU"/>
        </w:rPr>
      </w:pPr>
      <w:r w:rsidRPr="00207F52">
        <w:rPr>
          <w:rFonts w:ascii="Times New Roman" w:eastAsia="Times New Roman" w:hAnsi="Times New Roman"/>
          <w:b/>
          <w:sz w:val="28"/>
          <w:szCs w:val="28"/>
          <w:lang w:val="kk-KZ" w:eastAsia="ru-RU"/>
        </w:rPr>
        <w:t>Атмосфераның химиялық құрамы.</w:t>
      </w:r>
    </w:p>
    <w:p w:rsidR="0056616F" w:rsidRPr="00207F52" w:rsidRDefault="0056616F" w:rsidP="00B07965">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Атмосфералық ауа- түрлі газдардың қоспасы. Химиялық құрамына қарай томенгі (100 км дейін) –гомосфера құрамы жер бетіндегі ауамен ұқсас жəне жоғарғы- гетеросфера деп бөлінеді. (химиялық құрамыбіртекті емес) .Бұл екі бөлікті бөлетін сфера турбопауза деп аталады.</w:t>
      </w:r>
    </w:p>
    <w:p w:rsidR="0056616F" w:rsidRPr="00207F52" w:rsidRDefault="0056616F" w:rsidP="00B07965">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Жер бетіндегі атмосфера негізінен, 78,08 %азоттан, 20,29 %оттектен, 0,93 %аргоннан, 0,2-2,6 %су буынанж/е 0,03 %көмірқышқыл газынан тұрады. Ал қалған 0,01%басқа неон, гелий, метан, радон, ксенон т.б.газдардың үлесіне тиеді. Тұрақтылығына байланысты атмосфераның негізгі құрамы үшке бөлінеді:</w:t>
      </w:r>
      <w:r w:rsidR="00B07965">
        <w:rPr>
          <w:rFonts w:ascii="Times New Roman" w:eastAsia="Times New Roman" w:hAnsi="Times New Roman"/>
          <w:sz w:val="28"/>
          <w:szCs w:val="28"/>
          <w:lang w:val="kk-KZ" w:eastAsia="ru-RU"/>
        </w:rPr>
        <w:t xml:space="preserve"> Т</w:t>
      </w:r>
      <w:r w:rsidRPr="00207F52">
        <w:rPr>
          <w:rFonts w:ascii="Times New Roman" w:eastAsia="Times New Roman" w:hAnsi="Times New Roman"/>
          <w:sz w:val="28"/>
          <w:szCs w:val="28"/>
          <w:lang w:val="kk-KZ" w:eastAsia="ru-RU"/>
        </w:rPr>
        <w:t>ұрақты (оттегі, азот жəнеинертті газдар), ауыспалы (СО2, азот ) жəне кездейсоқ( жергілікті жағдайғабайланысты анықталатын компоненттер). Мысалы: металлургия заводына жақын жер атмосферасындакүкірт ангидриді, ал органикалық қалдықтардың ыдырауы жүретін аймақта аммиак т.б. болуы.</w:t>
      </w:r>
    </w:p>
    <w:p w:rsidR="00AC2AE1" w:rsidRPr="00207F52" w:rsidRDefault="00AC2AE1" w:rsidP="00B07965">
      <w:pPr>
        <w:spacing w:after="0"/>
        <w:ind w:firstLine="567"/>
        <w:jc w:val="both"/>
        <w:rPr>
          <w:rFonts w:ascii="Times New Roman" w:eastAsia="Times New Roman" w:hAnsi="Times New Roman"/>
          <w:b/>
          <w:sz w:val="28"/>
          <w:szCs w:val="28"/>
          <w:lang w:val="kk-KZ" w:eastAsia="ru-RU"/>
        </w:rPr>
      </w:pPr>
      <w:r w:rsidRPr="00207F52">
        <w:rPr>
          <w:rFonts w:ascii="Times New Roman" w:eastAsia="Times New Roman" w:hAnsi="Times New Roman"/>
          <w:b/>
          <w:sz w:val="28"/>
          <w:szCs w:val="28"/>
          <w:lang w:val="kk-KZ" w:eastAsia="ru-RU"/>
        </w:rPr>
        <w:t>Атмосфераның ластануы</w:t>
      </w:r>
    </w:p>
    <w:p w:rsidR="00AC2AE1" w:rsidRPr="00207F52" w:rsidRDefault="00AC2AE1" w:rsidP="00B07965">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 xml:space="preserve">Белгілі бір ортада сол жерге тән емес, жаңа физикалық, химиялық және биологиялық заттардың болуын немесе бұл заттардың табиғи орташа көпжылдық деңгейден жоғары болуын ластану деп атаймыз. Атмосфераның ластануы табиғи (жанартаулар атқылауы, орман өрттері, шаңды құйындар, </w:t>
      </w:r>
      <w:r w:rsidRPr="00207F52">
        <w:rPr>
          <w:rFonts w:ascii="Times New Roman" w:eastAsia="Times New Roman" w:hAnsi="Times New Roman"/>
          <w:sz w:val="28"/>
          <w:szCs w:val="28"/>
          <w:lang w:val="kk-KZ" w:eastAsia="ru-RU"/>
        </w:rPr>
        <w:lastRenderedPageBreak/>
        <w:t xml:space="preserve">үгілу) және антропогенді (өнеркәсіптер, жылу энергетикасы, ауыл шаруашылығы) жағдайда жүруі мүмкін. Атмосфераның табиғи жолмен ластануы жанартаудың атқылауына (Жер шарында бірнеше мың жанартау бар, олардың 500-ден астамы белсенді), тау жыныстарының үгітілуіне, шаңды дауылдардын тұруына, орман өрттеріне (найзағай түскенде) теңіз тұздарының желмен аспанға көтерілуі мен ауадағы сулы ерігінді тамшыларының құрғауына, өлген организмдердің іріп-шіруі процестеріне байланысты.   </w:t>
      </w:r>
    </w:p>
    <w:p w:rsidR="00AC2AE1" w:rsidRPr="00207F52" w:rsidRDefault="00AC2AE1" w:rsidP="00B07965">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 xml:space="preserve">Атмосфераны табиғи жолмен ластайтындарға аэропланктондар, яғни, әртүрлі ауру қоздыратын бактериялар, саңырауқұлақ споралары, кейбір өсімдіктердің тозаңдары, сонымен қатар космос шаң-тозаңдары жатады. Космос шаңы атмосферада жанған метеориттер қалдықтарынан пайда болады. Секундыша атмосфера арқылы үлкен жылдамдықпен (11-ден 64 км/сек дейін) 200 млн-ға жуық метеориттер ауа қабатынан өтіп отырады да, 60-70 км биіктікте көбісі жанып үлгереді. Ғалымдардын айтуы бойынша тәулігіне жер бетіне 1018 кішігірім метеориттер түседі. Жыл сайын жерге 2-5 млн тонна космостық шаң түсіп отырады. Табиғи шаң да Жермен жанасқан атмосфераның құрамдық бөлігіне жатады. Ол ауада қалқып жүретін радиустары 10−16-10−5м шамасындағы бөлшектерден тұрады. Атмосфераның төменгі қабаттарын шаңмен ластайтын көздердің арасында шөлді дала мен басқа да сусыз даланы айрықша атап кетуге болады. Атмосферадағы шаң буды суға айналдырумен қатар, күн радиациясын тікелей сіңіреді және тірі организмдерді күн сәулесінен қорғайды. Заттардың биологиялық жолмен ыдырауы көп мөлшерде күкіртті сутектің, аммиактың, көмірсутектерінің, азот оксидтерінің, көміртегі оксиді мен диоксидінің және т.б. түзілуіне және олардың атмосфераға түсуіне апарады. Атмосфералық ластануға табиғаттың алапат құбылыстарының қосатын үлесі айтарлықтай. Мысалы, орта есеппен жанартаулардың атқылау нәтижесінде жылына атмосфераға 30 - 150 млн/т газ және 30 - 300 млн/т ұсақ дисперсті күл тасталып отырады. Тек Пинатубо (Филиппин) жанартауы атқылаған кезде (1997 ж.) атмосфералық ауаға 20 млн тонна күкірт диоксиді шығарылды. Жанартаулар атқылағанда атмосфераға бірқатар химиялық ластағыштар - сынап, мышьяк, қорғасын, селен түседі. Ірі орман өрттері салдарынан да атмосфера көп мөлшердегі шаңмен ластанады. Кейбір ғалымдардың айтуынша, қазіргі кездегідей ауа райының ыстық болуы шамамен 55 млн жылдай бұрын да болған. Солтүстік теңізде, қазіргі Норвегия аумағында геологиялық авария болып, жанартау лавалары үлкен мұнай қабаттарынын астына енген. Нәтижесінде атмосфераға 2 млн тоннаға жуық буланған мұнай өнімдері бөлінген. Сол кездегі осы жағдай неге адып келгені, қанша уақытқа созылғаны белгілі. Атмосфералық ауадағы сол шаңды күлдер 200 ООО жылға </w:t>
      </w:r>
      <w:r w:rsidRPr="00207F52">
        <w:rPr>
          <w:rFonts w:ascii="Times New Roman" w:eastAsia="Times New Roman" w:hAnsi="Times New Roman"/>
          <w:sz w:val="28"/>
          <w:szCs w:val="28"/>
          <w:lang w:val="kk-KZ" w:eastAsia="ru-RU"/>
        </w:rPr>
        <w:lastRenderedPageBreak/>
        <w:t>созылған еді. Қазіргі үрдіспен, алдағы 20 жыл ішінде атмосфераға тағы да осындай мөлшерде ластауыштар бөлінетін болады.</w:t>
      </w:r>
    </w:p>
    <w:p w:rsidR="004F6244" w:rsidRPr="00207F52" w:rsidRDefault="004F6244" w:rsidP="00B07965">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b/>
          <w:sz w:val="28"/>
          <w:szCs w:val="28"/>
          <w:lang w:val="kk-KZ" w:eastAsia="ru-RU"/>
        </w:rPr>
        <w:t>Парниктік газдар</w:t>
      </w:r>
      <w:r w:rsidRPr="00207F52">
        <w:rPr>
          <w:rFonts w:ascii="Times New Roman" w:eastAsia="Times New Roman" w:hAnsi="Times New Roman"/>
          <w:sz w:val="28"/>
          <w:szCs w:val="28"/>
          <w:lang w:val="kk-KZ" w:eastAsia="ru-RU"/>
        </w:rPr>
        <w:t xml:space="preserve"> — инфрақызыл диапазондағы радиацияны сіңіріп, қайта тарататын атмосферадағы кез-келген газ. Ол осылайша Жер беті мен атмосфераны жылыта түседі. Жер атмосферасындағы ең маңызды парниктік газдарға көміртек диоксиді, метан және су буы жатады.</w:t>
      </w:r>
    </w:p>
    <w:p w:rsidR="0056616F" w:rsidRPr="00207F52" w:rsidRDefault="0056616F" w:rsidP="00B07965">
      <w:pPr>
        <w:pStyle w:val="a5"/>
        <w:shd w:val="clear" w:color="auto" w:fill="FFFFFF"/>
        <w:spacing w:before="0" w:beforeAutospacing="0" w:after="0" w:afterAutospacing="0" w:line="276" w:lineRule="auto"/>
        <w:ind w:firstLine="567"/>
        <w:jc w:val="both"/>
        <w:rPr>
          <w:b/>
          <w:sz w:val="28"/>
          <w:szCs w:val="28"/>
          <w:lang w:val="kk-KZ"/>
        </w:rPr>
      </w:pPr>
      <w:r w:rsidRPr="00207F52">
        <w:rPr>
          <w:b/>
          <w:sz w:val="28"/>
          <w:szCs w:val="28"/>
          <w:lang w:val="kk-KZ"/>
        </w:rPr>
        <w:t>Озон қабатының бұзылуы</w:t>
      </w:r>
    </w:p>
    <w:p w:rsidR="0056616F" w:rsidRPr="00207F52" w:rsidRDefault="0056616F" w:rsidP="00B07965">
      <w:pPr>
        <w:pStyle w:val="a5"/>
        <w:shd w:val="clear" w:color="auto" w:fill="FFFFFF"/>
        <w:spacing w:before="0" w:beforeAutospacing="0" w:after="0" w:afterAutospacing="0" w:line="276" w:lineRule="auto"/>
        <w:ind w:firstLine="567"/>
        <w:jc w:val="both"/>
        <w:rPr>
          <w:sz w:val="28"/>
          <w:szCs w:val="28"/>
        </w:rPr>
      </w:pPr>
      <w:r w:rsidRPr="00207F52">
        <w:rPr>
          <w:sz w:val="28"/>
          <w:szCs w:val="28"/>
          <w:lang w:val="kk-KZ"/>
        </w:rPr>
        <w:t>Атмосферадағы озонның мөлшері бар болғаны 0,004%-ды құрайды. </w:t>
      </w:r>
      <w:hyperlink r:id="rId33" w:tooltip="Стратосфера" w:history="1">
        <w:r w:rsidRPr="00207F52">
          <w:rPr>
            <w:rStyle w:val="a3"/>
            <w:color w:val="auto"/>
            <w:sz w:val="28"/>
            <w:szCs w:val="28"/>
            <w:u w:val="none"/>
          </w:rPr>
          <w:t>Стратосферада</w:t>
        </w:r>
      </w:hyperlink>
      <w:r w:rsidRPr="00207F52">
        <w:rPr>
          <w:sz w:val="28"/>
          <w:szCs w:val="28"/>
        </w:rPr>
        <w:t> (10-50 км биіктіктегі) қалыңдығы 2-4 мм-ді құрайтын қабат. Атмосферада электр зарядтарының, Күннің ультракүлгін </w:t>
      </w:r>
      <w:hyperlink r:id="rId34" w:tooltip="Радиация" w:history="1">
        <w:r w:rsidRPr="00207F52">
          <w:rPr>
            <w:rStyle w:val="a3"/>
            <w:color w:val="auto"/>
            <w:sz w:val="28"/>
            <w:szCs w:val="28"/>
            <w:u w:val="none"/>
          </w:rPr>
          <w:t>радиацияларының</w:t>
        </w:r>
      </w:hyperlink>
      <w:r w:rsidRPr="00207F52">
        <w:rPr>
          <w:sz w:val="28"/>
          <w:szCs w:val="28"/>
        </w:rPr>
        <w:t> әсерінен оттегінің молекуласынан (0</w:t>
      </w:r>
      <w:r w:rsidRPr="00207F52">
        <w:rPr>
          <w:sz w:val="28"/>
          <w:szCs w:val="28"/>
          <w:vertAlign w:val="subscript"/>
        </w:rPr>
        <w:t>2</w:t>
      </w:r>
      <w:r w:rsidRPr="00207F52">
        <w:rPr>
          <w:sz w:val="28"/>
          <w:szCs w:val="28"/>
        </w:rPr>
        <w:t>) озон молекуласы (О</w:t>
      </w:r>
      <w:r w:rsidRPr="00207F52">
        <w:rPr>
          <w:sz w:val="28"/>
          <w:szCs w:val="28"/>
          <w:vertAlign w:val="subscript"/>
        </w:rPr>
        <w:t>3</w:t>
      </w:r>
      <w:r w:rsidRPr="00207F52">
        <w:rPr>
          <w:sz w:val="28"/>
          <w:szCs w:val="28"/>
        </w:rPr>
        <w:t>) түзіледі. Озон қабаты биосфераның жоғарғы шекарасы болып есептеледі. Одан жоғары орналасқан қабаттарда тіршілік нышаны білінбейді. Жер бетіндегі барлық организмдердің тіршілігіне қауіпті Күннің өте қысқа ультракүлгін сәулелерін сіңіріп отыруына (6500 есе) байланысты озон қабатын «қорғаныш қабаты» деп те атайды. Озон қабатының 50%-ға бұзылуы ультракүлгін радиацияларды 10 есеге көбейтеді. Озон қабатынан күннің ұзын толқынды ультракүлгін сәулелері (290-380 нм) өтіп кетеді. Біраз мөлшерде тіпті бұл сәулелер адам үшін пайдалы да: терімізді қарайтып күйдіреді, организмнің қорғаныштық қызметі артады. Тал түсте ультракүлгін сәулелердің концентрациясы көп болғандықтан, күнге күйіп қыздырыну процесін шаңқай түске дейін жүргізген жөн.</w:t>
      </w:r>
    </w:p>
    <w:p w:rsidR="0056616F" w:rsidRPr="00207F52" w:rsidRDefault="00E67E83" w:rsidP="00B07965">
      <w:pPr>
        <w:pStyle w:val="a5"/>
        <w:shd w:val="clear" w:color="auto" w:fill="FFFFFF"/>
        <w:spacing w:before="0" w:beforeAutospacing="0" w:after="0" w:afterAutospacing="0" w:line="276" w:lineRule="auto"/>
        <w:ind w:firstLine="567"/>
        <w:jc w:val="both"/>
        <w:rPr>
          <w:sz w:val="28"/>
          <w:szCs w:val="28"/>
        </w:rPr>
      </w:pPr>
      <w:hyperlink r:id="rId35" w:tooltip="Озоносфера" w:history="1">
        <w:r w:rsidR="0056616F" w:rsidRPr="00207F52">
          <w:rPr>
            <w:rStyle w:val="a3"/>
            <w:color w:val="auto"/>
            <w:sz w:val="28"/>
            <w:szCs w:val="28"/>
            <w:u w:val="none"/>
          </w:rPr>
          <w:t>Озоносфераның</w:t>
        </w:r>
      </w:hyperlink>
      <w:r w:rsidR="0056616F" w:rsidRPr="00207F52">
        <w:rPr>
          <w:sz w:val="28"/>
          <w:szCs w:val="28"/>
        </w:rPr>
        <w:t> бұзылуы орны толмас жағдайларға, тері ісік ауруының күрт көбеюіне, көз катарактасына, жүйке жүйесінің әлсіреуіне, мұхиттағы планктонның жоғалуына, өсімдіктер мен жануарлар әлемінің мутациясына алып келеді.</w:t>
      </w:r>
    </w:p>
    <w:p w:rsidR="0056616F" w:rsidRPr="00207F52" w:rsidRDefault="0056616F" w:rsidP="00B07965">
      <w:pPr>
        <w:pStyle w:val="a5"/>
        <w:shd w:val="clear" w:color="auto" w:fill="FFFFFF"/>
        <w:spacing w:before="0" w:beforeAutospacing="0" w:after="0" w:afterAutospacing="0" w:line="276" w:lineRule="auto"/>
        <w:ind w:firstLine="567"/>
        <w:jc w:val="both"/>
        <w:rPr>
          <w:sz w:val="28"/>
          <w:szCs w:val="28"/>
          <w:lang w:val="kk-KZ"/>
        </w:rPr>
      </w:pPr>
      <w:r w:rsidRPr="00207F52">
        <w:rPr>
          <w:sz w:val="28"/>
          <w:szCs w:val="28"/>
          <w:lang w:val="kk-KZ"/>
        </w:rPr>
        <w:t>1980 жылдары Антарктидадағы ғылыми жұмыс станцияларында жүргізілген зерттеулерден атмосферадағы озон құрамының төмендегені байқалған. Осы құбылыс</w:t>
      </w:r>
      <w:r w:rsidR="006408C0">
        <w:rPr>
          <w:sz w:val="28"/>
          <w:szCs w:val="28"/>
          <w:lang w:val="kk-KZ"/>
        </w:rPr>
        <w:t xml:space="preserve"> </w:t>
      </w:r>
      <w:r w:rsidRPr="00207F52">
        <w:rPr>
          <w:sz w:val="28"/>
          <w:szCs w:val="28"/>
          <w:lang w:val="kk-KZ"/>
        </w:rPr>
        <w:t>-</w:t>
      </w:r>
      <w:r w:rsidR="006408C0">
        <w:rPr>
          <w:sz w:val="28"/>
          <w:szCs w:val="28"/>
          <w:lang w:val="kk-KZ"/>
        </w:rPr>
        <w:t xml:space="preserve"> </w:t>
      </w:r>
      <w:r w:rsidRPr="00207F52">
        <w:rPr>
          <w:sz w:val="28"/>
          <w:szCs w:val="28"/>
          <w:lang w:val="kk-KZ"/>
        </w:rPr>
        <w:t>«</w:t>
      </w:r>
      <w:r w:rsidRPr="00207F52">
        <w:rPr>
          <w:i/>
          <w:iCs/>
          <w:sz w:val="28"/>
          <w:szCs w:val="28"/>
          <w:lang w:val="kk-KZ"/>
        </w:rPr>
        <w:t>озон тесігі</w:t>
      </w:r>
      <w:r w:rsidRPr="00207F52">
        <w:rPr>
          <w:sz w:val="28"/>
          <w:szCs w:val="28"/>
          <w:lang w:val="kk-KZ"/>
        </w:rPr>
        <w:t xml:space="preserve">» деген атау алды. 1987 жылдың көктемінде Антарктиданың үстіндегі «озон тесігі» барынша үлкейіп, оның ауданы шамамен 7 млн км² -ді құрады, яғни, ауадағы мөлшері қалыпты нормадан 30-50%-ға төмендеген. Антарктидадағы бұл құбылыс қыркүйек- қараша айларында байқалып, маусымның басқа кездерінде озонның мөлшері нормаға жақын болады. Кейін анықталғандай, атмосферадағы озонның мөлшері Солтүстік жарты шардың орта және жоғары ендіктерінде қыс-көктем (қаңтар-наурыз) айларында, әсіресе Еуропа, АҚШ, Тынық мұхит, Ресейдің еуропалық бөлігінде, Шығыс Сібір, Жапония үстінде жылдан- жылға азайып келеді. 1992 жылы Оңтүстік Америка құрылығы мен оған жақын кеңістіктерде озон </w:t>
      </w:r>
      <w:r w:rsidRPr="00207F52">
        <w:rPr>
          <w:sz w:val="28"/>
          <w:szCs w:val="28"/>
          <w:lang w:val="kk-KZ"/>
        </w:rPr>
        <w:lastRenderedPageBreak/>
        <w:t xml:space="preserve">құрамының айтарлықтай төмендегені (50%-ға) тіркелді. 1995 жылы көктемде Арктиканың озонды қабаты шамамен 40%-ға дейін азайған.               </w:t>
      </w:r>
    </w:p>
    <w:p w:rsidR="0056616F" w:rsidRPr="00207F52" w:rsidRDefault="0056616F" w:rsidP="00B07965">
      <w:pPr>
        <w:pStyle w:val="a5"/>
        <w:shd w:val="clear" w:color="auto" w:fill="FFFFFF"/>
        <w:spacing w:before="0" w:beforeAutospacing="0" w:after="0" w:afterAutospacing="0" w:line="276" w:lineRule="auto"/>
        <w:ind w:firstLine="567"/>
        <w:jc w:val="both"/>
        <w:rPr>
          <w:sz w:val="28"/>
          <w:szCs w:val="28"/>
          <w:lang w:val="kk-KZ"/>
        </w:rPr>
      </w:pPr>
      <w:r w:rsidRPr="00207F52">
        <w:rPr>
          <w:sz w:val="28"/>
          <w:szCs w:val="28"/>
          <w:lang w:val="kk-KZ"/>
        </w:rPr>
        <w:t>Сонымен бірге Канаданың солтүстік аудандарында және Скандинавия түбегінің, Шотландия аралдарының, Қазақстанның, Якутияның үстінде «мини-тесіктер» қалыптасқаны тіркелген. Озон қабатының бұзылуы, яғни, «озон тесігінің» пайда болуы биосферада елеулі өзгерістер тудыруы мүмкін. Сондықтан бұл жағдай күрделі экологиялық мәселенің бірі. Озон қабатының бұзылу процесіне ғарыштық аппараттар, дыбыстан да жылдам ұшатын ұшақтар және ондағы толық жанып бітпеген отын өнімдері және ядролық жарылыстардан бөлінген заттар әсер етеді.</w:t>
      </w:r>
    </w:p>
    <w:p w:rsidR="00C76C92" w:rsidRDefault="00C76C92" w:rsidP="00B07965">
      <w:pPr>
        <w:spacing w:after="0"/>
        <w:ind w:firstLine="567"/>
        <w:jc w:val="both"/>
        <w:rPr>
          <w:rFonts w:ascii="Times New Roman" w:eastAsia="Times New Roman" w:hAnsi="Times New Roman"/>
          <w:b/>
          <w:sz w:val="28"/>
          <w:szCs w:val="28"/>
          <w:lang w:val="en-US" w:eastAsia="ru-RU"/>
        </w:rPr>
      </w:pPr>
    </w:p>
    <w:p w:rsidR="004F6244" w:rsidRPr="00207F52" w:rsidRDefault="004F6244" w:rsidP="00B07965">
      <w:pPr>
        <w:spacing w:after="0"/>
        <w:ind w:firstLine="567"/>
        <w:jc w:val="both"/>
        <w:rPr>
          <w:rFonts w:ascii="Times New Roman" w:eastAsia="Times New Roman" w:hAnsi="Times New Roman"/>
          <w:b/>
          <w:sz w:val="28"/>
          <w:szCs w:val="28"/>
          <w:lang w:val="kk-KZ" w:eastAsia="ru-RU"/>
        </w:rPr>
      </w:pPr>
      <w:r w:rsidRPr="00207F52">
        <w:rPr>
          <w:rFonts w:ascii="Times New Roman" w:eastAsia="Times New Roman" w:hAnsi="Times New Roman"/>
          <w:b/>
          <w:sz w:val="28"/>
          <w:szCs w:val="28"/>
          <w:lang w:val="kk-KZ" w:eastAsia="ru-RU"/>
        </w:rPr>
        <w:t>Бақылау сұрақтары</w:t>
      </w:r>
    </w:p>
    <w:p w:rsidR="0056616F" w:rsidRPr="00207F52" w:rsidRDefault="0056616F" w:rsidP="00B07965">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1. Атмосфераның құрылымы мен химиялық құрамы қандай?</w:t>
      </w:r>
    </w:p>
    <w:p w:rsidR="0056616F" w:rsidRPr="00207F52" w:rsidRDefault="0056616F" w:rsidP="00B07965">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2. Атмосфераны ластау көздері айтып берініз</w:t>
      </w:r>
    </w:p>
    <w:p w:rsidR="0056616F" w:rsidRPr="00207F52" w:rsidRDefault="0056616F" w:rsidP="00B07965">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3. Атмосфераның негізгі химиялық компоненттеріне сипаттама беріңіз</w:t>
      </w:r>
    </w:p>
    <w:p w:rsidR="0056616F" w:rsidRPr="00207F52" w:rsidRDefault="0056616F" w:rsidP="00B07965">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4. Атмосфераның ауа тозаңы деген не? Оның химиялық құрамы қандай?</w:t>
      </w:r>
    </w:p>
    <w:p w:rsidR="003D4BF2" w:rsidRPr="00207F52" w:rsidRDefault="0056616F" w:rsidP="00B07965">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5. Атмосферадағы химиялық реакциялардың қорғаныштық қасиеттері қандай?</w:t>
      </w:r>
    </w:p>
    <w:p w:rsidR="006408C0" w:rsidRDefault="006408C0" w:rsidP="00B07965">
      <w:pPr>
        <w:autoSpaceDE w:val="0"/>
        <w:autoSpaceDN w:val="0"/>
        <w:adjustRightInd w:val="0"/>
        <w:spacing w:after="0"/>
        <w:ind w:firstLine="567"/>
        <w:jc w:val="both"/>
        <w:rPr>
          <w:rFonts w:ascii="Times New Roman" w:eastAsiaTheme="minorHAnsi" w:hAnsi="Times New Roman"/>
          <w:b/>
          <w:bCs/>
          <w:sz w:val="28"/>
          <w:szCs w:val="28"/>
          <w:lang w:val="kk-KZ"/>
        </w:rPr>
      </w:pPr>
    </w:p>
    <w:p w:rsidR="003D4BF2" w:rsidRPr="00207F52" w:rsidRDefault="003D4BF2" w:rsidP="00B07965">
      <w:pPr>
        <w:autoSpaceDE w:val="0"/>
        <w:autoSpaceDN w:val="0"/>
        <w:adjustRightInd w:val="0"/>
        <w:spacing w:after="0"/>
        <w:ind w:firstLine="567"/>
        <w:jc w:val="both"/>
        <w:rPr>
          <w:rFonts w:ascii="Times New Roman" w:eastAsiaTheme="minorHAnsi" w:hAnsi="Times New Roman"/>
          <w:b/>
          <w:bCs/>
          <w:sz w:val="28"/>
          <w:szCs w:val="28"/>
          <w:lang w:val="kk-KZ"/>
        </w:rPr>
      </w:pPr>
      <w:r w:rsidRPr="00207F52">
        <w:rPr>
          <w:rFonts w:ascii="Times New Roman" w:eastAsiaTheme="minorHAnsi" w:hAnsi="Times New Roman"/>
          <w:b/>
          <w:bCs/>
          <w:sz w:val="28"/>
          <w:szCs w:val="28"/>
          <w:lang w:val="kk-KZ"/>
        </w:rPr>
        <w:t>№ 7  дəріс</w:t>
      </w:r>
    </w:p>
    <w:p w:rsidR="003D4BF2" w:rsidRPr="00207F52" w:rsidRDefault="003D4BF2" w:rsidP="00B07965">
      <w:pPr>
        <w:autoSpaceDE w:val="0"/>
        <w:autoSpaceDN w:val="0"/>
        <w:adjustRightInd w:val="0"/>
        <w:spacing w:after="0"/>
        <w:ind w:firstLine="567"/>
        <w:jc w:val="both"/>
        <w:rPr>
          <w:rFonts w:ascii="Times New Roman" w:eastAsiaTheme="minorHAnsi" w:hAnsi="Times New Roman"/>
          <w:b/>
          <w:bCs/>
          <w:sz w:val="28"/>
          <w:szCs w:val="28"/>
          <w:lang w:val="kk-KZ"/>
        </w:rPr>
      </w:pPr>
      <w:r w:rsidRPr="00207F52">
        <w:rPr>
          <w:rFonts w:ascii="Times New Roman" w:eastAsiaTheme="minorHAnsi" w:hAnsi="Times New Roman"/>
          <w:b/>
          <w:bCs/>
          <w:sz w:val="28"/>
          <w:szCs w:val="28"/>
          <w:lang w:val="kk-KZ"/>
        </w:rPr>
        <w:t>Тақырып: Атмосфераның төменгі қабаттарының хим</w:t>
      </w:r>
      <w:r w:rsidR="00B04330">
        <w:rPr>
          <w:rFonts w:ascii="Times New Roman" w:eastAsiaTheme="minorHAnsi" w:hAnsi="Times New Roman"/>
          <w:b/>
          <w:bCs/>
          <w:sz w:val="28"/>
          <w:szCs w:val="28"/>
          <w:lang w:val="kk-KZ"/>
        </w:rPr>
        <w:t>иясы және оның ластану мәселесі</w:t>
      </w:r>
    </w:p>
    <w:p w:rsidR="003D4BF2" w:rsidRPr="00207F52" w:rsidRDefault="003D4BF2" w:rsidP="00B07965">
      <w:pPr>
        <w:spacing w:after="0"/>
        <w:ind w:firstLine="567"/>
        <w:jc w:val="both"/>
        <w:rPr>
          <w:rFonts w:ascii="Times New Roman" w:eastAsiaTheme="minorHAnsi" w:hAnsi="Times New Roman"/>
          <w:bCs/>
          <w:sz w:val="28"/>
          <w:szCs w:val="28"/>
          <w:lang w:val="kk-KZ"/>
        </w:rPr>
      </w:pPr>
      <w:r w:rsidRPr="00207F52">
        <w:rPr>
          <w:rFonts w:ascii="Times New Roman" w:eastAsiaTheme="minorHAnsi" w:hAnsi="Times New Roman"/>
          <w:b/>
          <w:bCs/>
          <w:sz w:val="28"/>
          <w:szCs w:val="28"/>
          <w:lang w:val="kk-KZ"/>
        </w:rPr>
        <w:t>Дəріс мазмұны</w:t>
      </w:r>
      <w:r w:rsidRPr="00207F52">
        <w:rPr>
          <w:rFonts w:ascii="Times New Roman" w:eastAsiaTheme="minorHAnsi" w:hAnsi="Times New Roman"/>
          <w:bCs/>
          <w:sz w:val="28"/>
          <w:szCs w:val="28"/>
          <w:lang w:val="kk-KZ"/>
        </w:rPr>
        <w:t>: Тропосфера жаhандық тотықтырғыш резервуар ретінде. Тропосферадағы негізгі реакцияға қаблетті бөлшектер: гидроксилді радикал, азот оксиді, күкірт оксиді және оның айналымдары. Тропосферадағы газ-фазалы реакциялар. Смог және фотохимиялық смог. Лос-Анжелес (жазғы) смог. Тропосферадағы озонның түзілу механизмі. «Таза», «лас» атмосферада СО-ң, метанның тотығуы. Атмосферадағы метан гомологтарының тотығуы. Переоксоацетиленитраттың түзілуі. Азот оксидінің қатысуы мен алкендердің және ароматты көмірсутектердің тотығуы. Тропосферадағы гетерофазалы реакциялар. Лондон смогы (қысқы). Азоттың және күкірттің төменгі оксидтерінің тотығуы. «Қышқылды жаңбырлар». Қышқылды жаңбырлардың және озонның материалдарға әсері.</w:t>
      </w:r>
    </w:p>
    <w:p w:rsidR="003D4BF2" w:rsidRPr="00207F52" w:rsidRDefault="003D4BF2" w:rsidP="00B07965">
      <w:pPr>
        <w:spacing w:after="0"/>
        <w:ind w:firstLine="567"/>
        <w:jc w:val="both"/>
        <w:rPr>
          <w:rFonts w:ascii="Times New Roman" w:eastAsiaTheme="minorHAnsi" w:hAnsi="Times New Roman"/>
          <w:bCs/>
          <w:sz w:val="28"/>
          <w:szCs w:val="28"/>
          <w:lang w:val="kk-KZ"/>
        </w:rPr>
      </w:pPr>
      <w:r w:rsidRPr="00207F52">
        <w:rPr>
          <w:rFonts w:ascii="Times New Roman" w:eastAsiaTheme="minorHAnsi" w:hAnsi="Times New Roman"/>
          <w:b/>
          <w:bCs/>
          <w:sz w:val="28"/>
          <w:szCs w:val="28"/>
          <w:lang w:val="kk-KZ"/>
        </w:rPr>
        <w:t xml:space="preserve">  ТРОПОСФЕРА</w:t>
      </w:r>
      <w:r w:rsidRPr="00207F52">
        <w:rPr>
          <w:rFonts w:ascii="Times New Roman" w:eastAsiaTheme="minorHAnsi" w:hAnsi="Times New Roman"/>
          <w:bCs/>
          <w:sz w:val="28"/>
          <w:szCs w:val="28"/>
          <w:lang w:val="kk-KZ"/>
        </w:rPr>
        <w:t xml:space="preserve"> (грек. τροπόσ – бұрылыс, өзгеріс және σφαιρα – шар) – атмосфераның жер бетімен тығыз әрекетте болатын ең төменгі қабаты. Қалыңдығы жер бетінен қызған ауаның жоғары өрлеген ағындарының көтерілетін биіктігімен анықталады. Экваторлық ендіктерде ауа 16 – 17 км, қоңыржай белдеуде 10 – 11 км, полюстік аймақтарда 7 – 8 км биіктікке көтеріледі. Осы биіктіктер Тропосфераның жоғарғы шекарасын белгілейді. </w:t>
      </w:r>
      <w:r w:rsidRPr="00207F52">
        <w:rPr>
          <w:rFonts w:ascii="Times New Roman" w:eastAsiaTheme="minorHAnsi" w:hAnsi="Times New Roman"/>
          <w:bCs/>
          <w:sz w:val="28"/>
          <w:szCs w:val="28"/>
          <w:lang w:val="kk-KZ"/>
        </w:rPr>
        <w:lastRenderedPageBreak/>
        <w:t>Орташа қалыңдығы 10 – 11 км. Үстіндегі стратосферадан жұқа тропопауза өтпелі қабатымен бөлінген. Атмосфераның жер бетіне таяу қабатында ауа Жердің тартылыс күшіне және газдардың сығылуына байланысты барынша тығыз орналасады. Атмосфераның бүкіл массасының 80%-ы және су буы түгелдей Тропосферада шоғырланған. Әр 100 м-ге биіктеген сайын ауаның температурасы орта есеппен 0,6С-қа төмендейді. Осы қабатта ауа райы мен климат түзуші процестер өтеді. Жерге іргелес ең төменгі қабатында ауаның температурасы тәулік ішінде және жыл бойы өзгеріп отырады. Тропосфера түгелдей Жердің географиялық қабығының құрамына кіреді.</w:t>
      </w:r>
    </w:p>
    <w:p w:rsidR="00717EA7" w:rsidRPr="00207F52" w:rsidRDefault="003D4BF2" w:rsidP="00B07965">
      <w:pPr>
        <w:spacing w:after="0"/>
        <w:ind w:firstLine="567"/>
        <w:jc w:val="both"/>
        <w:rPr>
          <w:rFonts w:ascii="Times New Roman" w:eastAsiaTheme="minorHAnsi" w:hAnsi="Times New Roman"/>
          <w:bCs/>
          <w:sz w:val="28"/>
          <w:szCs w:val="28"/>
          <w:lang w:val="kk-KZ"/>
        </w:rPr>
      </w:pPr>
      <w:r w:rsidRPr="00207F52">
        <w:rPr>
          <w:rFonts w:ascii="Times New Roman" w:eastAsiaTheme="minorHAnsi" w:hAnsi="Times New Roman"/>
          <w:b/>
          <w:bCs/>
          <w:sz w:val="28"/>
          <w:szCs w:val="28"/>
          <w:lang w:val="kk-KZ"/>
        </w:rPr>
        <w:t>Азоттың осксидтері</w:t>
      </w:r>
      <w:r w:rsidRPr="00207F52">
        <w:rPr>
          <w:rFonts w:ascii="Times New Roman" w:eastAsiaTheme="minorHAnsi" w:hAnsi="Times New Roman"/>
          <w:bCs/>
          <w:sz w:val="28"/>
          <w:szCs w:val="28"/>
          <w:lang w:val="kk-KZ"/>
        </w:rPr>
        <w:t>— азоттың оттекпен қосылыстары. Азот тотығы (монооксид), NO — түссіз газ; қайнау t — 151,8</w:t>
      </w:r>
      <w:r w:rsidRPr="00550777">
        <w:rPr>
          <w:rFonts w:ascii="Times New Roman" w:eastAsiaTheme="minorHAnsi" w:hAnsi="Times New Roman"/>
          <w:bCs/>
          <w:sz w:val="28"/>
          <w:szCs w:val="28"/>
          <w:vertAlign w:val="superscript"/>
          <w:lang w:val="kk-KZ"/>
        </w:rPr>
        <w:t>o</w:t>
      </w:r>
      <w:r w:rsidRPr="00207F52">
        <w:rPr>
          <w:rFonts w:ascii="Times New Roman" w:eastAsiaTheme="minorHAnsi" w:hAnsi="Times New Roman"/>
          <w:bCs/>
          <w:sz w:val="28"/>
          <w:szCs w:val="28"/>
          <w:lang w:val="kk-KZ"/>
        </w:rPr>
        <w:t>С, балқу t — 163,6</w:t>
      </w:r>
      <w:r w:rsidR="00550777" w:rsidRPr="00550777">
        <w:rPr>
          <w:rFonts w:ascii="Times New Roman" w:eastAsiaTheme="minorHAnsi" w:hAnsi="Times New Roman"/>
          <w:bCs/>
          <w:sz w:val="28"/>
          <w:szCs w:val="28"/>
          <w:vertAlign w:val="superscript"/>
          <w:lang w:val="kk-KZ"/>
        </w:rPr>
        <w:t>o</w:t>
      </w:r>
      <w:r w:rsidRPr="00207F52">
        <w:rPr>
          <w:rFonts w:ascii="Times New Roman" w:eastAsiaTheme="minorHAnsi" w:hAnsi="Times New Roman"/>
          <w:bCs/>
          <w:sz w:val="28"/>
          <w:szCs w:val="28"/>
          <w:lang w:val="kk-KZ"/>
        </w:rPr>
        <w:t>С; қосып алу, тотығу реакцияларына бейім. Азоттың шала тотығы (гемиоксид), N</w:t>
      </w:r>
      <w:r w:rsidRPr="00550777">
        <w:rPr>
          <w:rFonts w:ascii="Times New Roman" w:eastAsiaTheme="minorHAnsi" w:hAnsi="Times New Roman"/>
          <w:bCs/>
          <w:sz w:val="28"/>
          <w:szCs w:val="28"/>
          <w:vertAlign w:val="subscript"/>
          <w:lang w:val="kk-KZ"/>
        </w:rPr>
        <w:t>2</w:t>
      </w:r>
      <w:r w:rsidRPr="00207F52">
        <w:rPr>
          <w:rFonts w:ascii="Times New Roman" w:eastAsiaTheme="minorHAnsi" w:hAnsi="Times New Roman"/>
          <w:bCs/>
          <w:sz w:val="28"/>
          <w:szCs w:val="28"/>
          <w:lang w:val="kk-KZ"/>
        </w:rPr>
        <w:t>O — түссіз газ; қайнау t — 89,5</w:t>
      </w:r>
      <w:r w:rsidRPr="00550777">
        <w:rPr>
          <w:rFonts w:ascii="Times New Roman" w:eastAsiaTheme="minorHAnsi" w:hAnsi="Times New Roman"/>
          <w:bCs/>
          <w:sz w:val="28"/>
          <w:szCs w:val="28"/>
          <w:vertAlign w:val="superscript"/>
          <w:lang w:val="kk-KZ"/>
        </w:rPr>
        <w:t>o</w:t>
      </w:r>
      <w:r w:rsidRPr="00207F52">
        <w:rPr>
          <w:rFonts w:ascii="Times New Roman" w:eastAsiaTheme="minorHAnsi" w:hAnsi="Times New Roman"/>
          <w:bCs/>
          <w:sz w:val="28"/>
          <w:szCs w:val="28"/>
          <w:lang w:val="kk-KZ"/>
        </w:rPr>
        <w:t>С, балқу t — 102,4</w:t>
      </w:r>
      <w:r w:rsidRPr="00550777">
        <w:rPr>
          <w:rFonts w:ascii="Times New Roman" w:eastAsiaTheme="minorHAnsi" w:hAnsi="Times New Roman"/>
          <w:bCs/>
          <w:sz w:val="28"/>
          <w:szCs w:val="28"/>
          <w:vertAlign w:val="superscript"/>
          <w:lang w:val="kk-KZ"/>
        </w:rPr>
        <w:t>o</w:t>
      </w:r>
      <w:r w:rsidRPr="00207F52">
        <w:rPr>
          <w:rFonts w:ascii="Times New Roman" w:eastAsiaTheme="minorHAnsi" w:hAnsi="Times New Roman"/>
          <w:bCs/>
          <w:sz w:val="28"/>
          <w:szCs w:val="28"/>
          <w:lang w:val="kk-KZ"/>
        </w:rPr>
        <w:t>С. Сумен, қышқылмен, сілті ерітінділерімен әрекеттеспейді, тотықпайды. Медицинада наркоз (“шаттандырғыш газ”) ретінде пайдаланады. Азоттың қос тотығы (диоксид), NO</w:t>
      </w:r>
      <w:r w:rsidRPr="00550777">
        <w:rPr>
          <w:rFonts w:ascii="Times New Roman" w:eastAsiaTheme="minorHAnsi" w:hAnsi="Times New Roman"/>
          <w:bCs/>
          <w:sz w:val="28"/>
          <w:szCs w:val="28"/>
          <w:vertAlign w:val="subscript"/>
          <w:lang w:val="kk-KZ"/>
        </w:rPr>
        <w:t>2</w:t>
      </w:r>
      <w:r w:rsidRPr="00207F52">
        <w:rPr>
          <w:rFonts w:ascii="Times New Roman" w:eastAsiaTheme="minorHAnsi" w:hAnsi="Times New Roman"/>
          <w:bCs/>
          <w:sz w:val="28"/>
          <w:szCs w:val="28"/>
          <w:lang w:val="kk-KZ"/>
        </w:rPr>
        <w:t xml:space="preserve"> — қоңыр түсті газ, қайнау t — 21,15</w:t>
      </w:r>
      <w:r w:rsidRPr="00550777">
        <w:rPr>
          <w:rFonts w:ascii="Times New Roman" w:eastAsiaTheme="minorHAnsi" w:hAnsi="Times New Roman"/>
          <w:bCs/>
          <w:sz w:val="28"/>
          <w:szCs w:val="28"/>
          <w:vertAlign w:val="superscript"/>
          <w:lang w:val="kk-KZ"/>
        </w:rPr>
        <w:t>o</w:t>
      </w:r>
      <w:r w:rsidRPr="00207F52">
        <w:rPr>
          <w:rFonts w:ascii="Times New Roman" w:eastAsiaTheme="minorHAnsi" w:hAnsi="Times New Roman"/>
          <w:bCs/>
          <w:sz w:val="28"/>
          <w:szCs w:val="28"/>
          <w:lang w:val="kk-KZ"/>
        </w:rPr>
        <w:t>C, балқу t — 11,2</w:t>
      </w:r>
      <w:r w:rsidRPr="00550777">
        <w:rPr>
          <w:rFonts w:ascii="Times New Roman" w:eastAsiaTheme="minorHAnsi" w:hAnsi="Times New Roman"/>
          <w:bCs/>
          <w:sz w:val="28"/>
          <w:szCs w:val="28"/>
          <w:vertAlign w:val="superscript"/>
          <w:lang w:val="kk-KZ"/>
        </w:rPr>
        <w:t>o</w:t>
      </w:r>
      <w:r w:rsidRPr="00207F52">
        <w:rPr>
          <w:rFonts w:ascii="Times New Roman" w:eastAsiaTheme="minorHAnsi" w:hAnsi="Times New Roman"/>
          <w:bCs/>
          <w:sz w:val="28"/>
          <w:szCs w:val="28"/>
          <w:lang w:val="kk-KZ"/>
        </w:rPr>
        <w:t>С. Ол азот қышқылын өндіру үшін және сұйық ракета отыны мен қопарылғыш заттардың тотықтырғышы ретінде пайдаланылады. Азотты ангидрид, N</w:t>
      </w:r>
      <w:r w:rsidRPr="00550777">
        <w:rPr>
          <w:rFonts w:ascii="Times New Roman" w:eastAsiaTheme="minorHAnsi" w:hAnsi="Times New Roman"/>
          <w:bCs/>
          <w:sz w:val="28"/>
          <w:szCs w:val="28"/>
          <w:vertAlign w:val="subscript"/>
          <w:lang w:val="kk-KZ"/>
        </w:rPr>
        <w:t>2</w:t>
      </w:r>
      <w:r w:rsidRPr="00207F52">
        <w:rPr>
          <w:rFonts w:ascii="Times New Roman" w:eastAsiaTheme="minorHAnsi" w:hAnsi="Times New Roman"/>
          <w:bCs/>
          <w:sz w:val="28"/>
          <w:szCs w:val="28"/>
          <w:lang w:val="kk-KZ"/>
        </w:rPr>
        <w:t>O</w:t>
      </w:r>
      <w:r w:rsidRPr="00550777">
        <w:rPr>
          <w:rFonts w:ascii="Times New Roman" w:eastAsiaTheme="minorHAnsi" w:hAnsi="Times New Roman"/>
          <w:bCs/>
          <w:sz w:val="28"/>
          <w:szCs w:val="28"/>
          <w:vertAlign w:val="subscript"/>
          <w:lang w:val="kk-KZ"/>
        </w:rPr>
        <w:t>3</w:t>
      </w:r>
      <w:r w:rsidRPr="00207F52">
        <w:rPr>
          <w:rFonts w:ascii="Times New Roman" w:eastAsiaTheme="minorHAnsi" w:hAnsi="Times New Roman"/>
          <w:bCs/>
          <w:sz w:val="28"/>
          <w:szCs w:val="28"/>
          <w:lang w:val="kk-KZ"/>
        </w:rPr>
        <w:t xml:space="preserve"> — қоңыр қызғылт түсті газ, қайнау t — 13,5</w:t>
      </w:r>
      <w:r w:rsidRPr="00550777">
        <w:rPr>
          <w:rFonts w:ascii="Times New Roman" w:eastAsiaTheme="minorHAnsi" w:hAnsi="Times New Roman"/>
          <w:bCs/>
          <w:sz w:val="28"/>
          <w:szCs w:val="28"/>
          <w:vertAlign w:val="superscript"/>
          <w:lang w:val="kk-KZ"/>
        </w:rPr>
        <w:t>o</w:t>
      </w:r>
      <w:r w:rsidRPr="00207F52">
        <w:rPr>
          <w:rFonts w:ascii="Times New Roman" w:eastAsiaTheme="minorHAnsi" w:hAnsi="Times New Roman"/>
          <w:bCs/>
          <w:sz w:val="28"/>
          <w:szCs w:val="28"/>
          <w:lang w:val="kk-KZ"/>
        </w:rPr>
        <w:t>C; балқу t — 102</w:t>
      </w:r>
      <w:r w:rsidRPr="00550777">
        <w:rPr>
          <w:rFonts w:ascii="Times New Roman" w:eastAsiaTheme="minorHAnsi" w:hAnsi="Times New Roman"/>
          <w:bCs/>
          <w:sz w:val="28"/>
          <w:szCs w:val="28"/>
          <w:vertAlign w:val="superscript"/>
          <w:lang w:val="kk-KZ"/>
        </w:rPr>
        <w:t>o</w:t>
      </w:r>
      <w:r w:rsidRPr="00207F52">
        <w:rPr>
          <w:rFonts w:ascii="Times New Roman" w:eastAsiaTheme="minorHAnsi" w:hAnsi="Times New Roman"/>
          <w:bCs/>
          <w:sz w:val="28"/>
          <w:szCs w:val="28"/>
          <w:lang w:val="kk-KZ"/>
        </w:rPr>
        <w:t>С; сумен азотты қышқыл (HNO</w:t>
      </w:r>
      <w:r w:rsidRPr="00550777">
        <w:rPr>
          <w:rFonts w:ascii="Times New Roman" w:eastAsiaTheme="minorHAnsi" w:hAnsi="Times New Roman"/>
          <w:bCs/>
          <w:sz w:val="28"/>
          <w:szCs w:val="28"/>
          <w:vertAlign w:val="subscript"/>
          <w:lang w:val="kk-KZ"/>
        </w:rPr>
        <w:t>2</w:t>
      </w:r>
      <w:r w:rsidRPr="00207F52">
        <w:rPr>
          <w:rFonts w:ascii="Times New Roman" w:eastAsiaTheme="minorHAnsi" w:hAnsi="Times New Roman"/>
          <w:bCs/>
          <w:sz w:val="28"/>
          <w:szCs w:val="28"/>
          <w:lang w:val="kk-KZ"/>
        </w:rPr>
        <w:t>), сілтілермен нитриттер түзеді. Азот ангидриді, N</w:t>
      </w:r>
      <w:r w:rsidRPr="00550777">
        <w:rPr>
          <w:rFonts w:ascii="Times New Roman" w:eastAsiaTheme="minorHAnsi" w:hAnsi="Times New Roman"/>
          <w:bCs/>
          <w:sz w:val="28"/>
          <w:szCs w:val="28"/>
          <w:vertAlign w:val="subscript"/>
          <w:lang w:val="kk-KZ"/>
        </w:rPr>
        <w:t>2</w:t>
      </w:r>
      <w:r w:rsidRPr="00207F52">
        <w:rPr>
          <w:rFonts w:ascii="Times New Roman" w:eastAsiaTheme="minorHAnsi" w:hAnsi="Times New Roman"/>
          <w:bCs/>
          <w:sz w:val="28"/>
          <w:szCs w:val="28"/>
          <w:lang w:val="kk-KZ"/>
        </w:rPr>
        <w:t>O</w:t>
      </w:r>
      <w:r w:rsidRPr="00550777">
        <w:rPr>
          <w:rFonts w:ascii="Times New Roman" w:eastAsiaTheme="minorHAnsi" w:hAnsi="Times New Roman"/>
          <w:bCs/>
          <w:sz w:val="28"/>
          <w:szCs w:val="28"/>
          <w:vertAlign w:val="subscript"/>
          <w:lang w:val="kk-KZ"/>
        </w:rPr>
        <w:t>5</w:t>
      </w:r>
      <w:r w:rsidRPr="00207F52">
        <w:rPr>
          <w:rFonts w:ascii="Times New Roman" w:eastAsiaTheme="minorHAnsi" w:hAnsi="Times New Roman"/>
          <w:bCs/>
          <w:sz w:val="28"/>
          <w:szCs w:val="28"/>
          <w:lang w:val="kk-KZ"/>
        </w:rPr>
        <w:t xml:space="preserve"> — түссіз кристалл, сумен қосылып азот қышқылын (HNO</w:t>
      </w:r>
      <w:r w:rsidRPr="00550777">
        <w:rPr>
          <w:rFonts w:ascii="Times New Roman" w:eastAsiaTheme="minorHAnsi" w:hAnsi="Times New Roman"/>
          <w:bCs/>
          <w:sz w:val="28"/>
          <w:szCs w:val="28"/>
          <w:vertAlign w:val="subscript"/>
          <w:lang w:val="kk-KZ"/>
        </w:rPr>
        <w:t>3</w:t>
      </w:r>
      <w:r w:rsidRPr="00207F52">
        <w:rPr>
          <w:rFonts w:ascii="Times New Roman" w:eastAsiaTheme="minorHAnsi" w:hAnsi="Times New Roman"/>
          <w:bCs/>
          <w:sz w:val="28"/>
          <w:szCs w:val="28"/>
          <w:lang w:val="kk-KZ"/>
        </w:rPr>
        <w:t>) түзеді. Жалпы азот оксидтері — физиологиялық актив заттар. Сондықтан ағза үшін зиянды.</w:t>
      </w:r>
      <w:r w:rsidR="00717EA7" w:rsidRPr="00207F52">
        <w:rPr>
          <w:rFonts w:ascii="Times New Roman" w:eastAsiaTheme="minorHAnsi" w:hAnsi="Times New Roman"/>
          <w:bCs/>
          <w:sz w:val="28"/>
          <w:szCs w:val="28"/>
          <w:lang w:val="kk-KZ"/>
        </w:rPr>
        <w:t xml:space="preserve"> Азот әр түрлі оксидтер түзеді:</w:t>
      </w:r>
    </w:p>
    <w:p w:rsidR="003D4BF2" w:rsidRPr="00207F52" w:rsidRDefault="003D4BF2" w:rsidP="00B07965">
      <w:pPr>
        <w:spacing w:after="0"/>
        <w:ind w:firstLine="567"/>
        <w:jc w:val="both"/>
        <w:rPr>
          <w:rFonts w:ascii="Times New Roman" w:eastAsiaTheme="minorHAnsi" w:hAnsi="Times New Roman"/>
          <w:bCs/>
          <w:sz w:val="28"/>
          <w:szCs w:val="28"/>
          <w:lang w:val="kk-KZ"/>
        </w:rPr>
      </w:pPr>
      <w:r w:rsidRPr="00207F52">
        <w:rPr>
          <w:rFonts w:ascii="Times New Roman" w:eastAsiaTheme="minorHAnsi" w:hAnsi="Times New Roman"/>
          <w:bCs/>
          <w:sz w:val="28"/>
          <w:szCs w:val="28"/>
          <w:lang w:val="kk-KZ"/>
        </w:rPr>
        <w:t>N</w:t>
      </w:r>
      <w:r w:rsidRPr="00550777">
        <w:rPr>
          <w:rFonts w:ascii="Times New Roman" w:eastAsiaTheme="minorHAnsi" w:hAnsi="Times New Roman"/>
          <w:bCs/>
          <w:sz w:val="28"/>
          <w:szCs w:val="28"/>
          <w:vertAlign w:val="subscript"/>
          <w:lang w:val="kk-KZ"/>
        </w:rPr>
        <w:t>2</w:t>
      </w:r>
      <w:r w:rsidRPr="00207F52">
        <w:rPr>
          <w:rFonts w:ascii="Times New Roman" w:eastAsiaTheme="minorHAnsi" w:hAnsi="Times New Roman"/>
          <w:bCs/>
          <w:sz w:val="28"/>
          <w:szCs w:val="28"/>
          <w:lang w:val="kk-KZ"/>
        </w:rPr>
        <w:t>O, NO, N</w:t>
      </w:r>
      <w:r w:rsidRPr="00550777">
        <w:rPr>
          <w:rFonts w:ascii="Times New Roman" w:eastAsiaTheme="minorHAnsi" w:hAnsi="Times New Roman"/>
          <w:bCs/>
          <w:sz w:val="28"/>
          <w:szCs w:val="28"/>
          <w:vertAlign w:val="subscript"/>
          <w:lang w:val="kk-KZ"/>
        </w:rPr>
        <w:t>2</w:t>
      </w:r>
      <w:r w:rsidRPr="00207F52">
        <w:rPr>
          <w:rFonts w:ascii="Times New Roman" w:eastAsiaTheme="minorHAnsi" w:hAnsi="Times New Roman"/>
          <w:bCs/>
          <w:sz w:val="28"/>
          <w:szCs w:val="28"/>
          <w:lang w:val="kk-KZ"/>
        </w:rPr>
        <w:t>O</w:t>
      </w:r>
      <w:r w:rsidRPr="00550777">
        <w:rPr>
          <w:rFonts w:ascii="Times New Roman" w:eastAsiaTheme="minorHAnsi" w:hAnsi="Times New Roman"/>
          <w:bCs/>
          <w:sz w:val="28"/>
          <w:szCs w:val="28"/>
          <w:vertAlign w:val="subscript"/>
          <w:lang w:val="kk-KZ"/>
        </w:rPr>
        <w:t>3</w:t>
      </w:r>
      <w:r w:rsidRPr="00207F52">
        <w:rPr>
          <w:rFonts w:ascii="Times New Roman" w:eastAsiaTheme="minorHAnsi" w:hAnsi="Times New Roman"/>
          <w:bCs/>
          <w:sz w:val="28"/>
          <w:szCs w:val="28"/>
          <w:lang w:val="kk-KZ"/>
        </w:rPr>
        <w:t>, NO</w:t>
      </w:r>
      <w:r w:rsidRPr="00550777">
        <w:rPr>
          <w:rFonts w:ascii="Times New Roman" w:eastAsiaTheme="minorHAnsi" w:hAnsi="Times New Roman"/>
          <w:bCs/>
          <w:sz w:val="28"/>
          <w:szCs w:val="28"/>
          <w:vertAlign w:val="subscript"/>
          <w:lang w:val="kk-KZ"/>
        </w:rPr>
        <w:t>2</w:t>
      </w:r>
      <w:r w:rsidRPr="00207F52">
        <w:rPr>
          <w:rFonts w:ascii="Times New Roman" w:eastAsiaTheme="minorHAnsi" w:hAnsi="Times New Roman"/>
          <w:bCs/>
          <w:sz w:val="28"/>
          <w:szCs w:val="28"/>
          <w:lang w:val="kk-KZ"/>
        </w:rPr>
        <w:t>, N</w:t>
      </w:r>
      <w:r w:rsidRPr="00550777">
        <w:rPr>
          <w:rFonts w:ascii="Times New Roman" w:eastAsiaTheme="minorHAnsi" w:hAnsi="Times New Roman"/>
          <w:bCs/>
          <w:sz w:val="28"/>
          <w:szCs w:val="28"/>
          <w:vertAlign w:val="subscript"/>
          <w:lang w:val="kk-KZ"/>
        </w:rPr>
        <w:t>2</w:t>
      </w:r>
      <w:r w:rsidRPr="00207F52">
        <w:rPr>
          <w:rFonts w:ascii="Times New Roman" w:eastAsiaTheme="minorHAnsi" w:hAnsi="Times New Roman"/>
          <w:bCs/>
          <w:sz w:val="28"/>
          <w:szCs w:val="28"/>
          <w:lang w:val="kk-KZ"/>
        </w:rPr>
        <w:t>O</w:t>
      </w:r>
      <w:r w:rsidRPr="00550777">
        <w:rPr>
          <w:rFonts w:ascii="Times New Roman" w:eastAsiaTheme="minorHAnsi" w:hAnsi="Times New Roman"/>
          <w:bCs/>
          <w:sz w:val="28"/>
          <w:szCs w:val="28"/>
          <w:vertAlign w:val="subscript"/>
          <w:lang w:val="kk-KZ"/>
        </w:rPr>
        <w:t>5</w:t>
      </w:r>
    </w:p>
    <w:p w:rsidR="006A35C1" w:rsidRPr="00207F52" w:rsidRDefault="003D4BF2" w:rsidP="00B07965">
      <w:pPr>
        <w:spacing w:after="0"/>
        <w:ind w:firstLine="567"/>
        <w:jc w:val="both"/>
        <w:rPr>
          <w:rFonts w:ascii="Times New Roman" w:eastAsiaTheme="minorHAnsi" w:hAnsi="Times New Roman"/>
          <w:bCs/>
          <w:sz w:val="28"/>
          <w:szCs w:val="28"/>
          <w:lang w:val="kk-KZ"/>
        </w:rPr>
      </w:pPr>
      <w:r w:rsidRPr="00207F52">
        <w:rPr>
          <w:rFonts w:ascii="Times New Roman" w:eastAsiaTheme="minorHAnsi" w:hAnsi="Times New Roman"/>
          <w:bCs/>
          <w:sz w:val="28"/>
          <w:szCs w:val="28"/>
          <w:lang w:val="kk-KZ"/>
        </w:rPr>
        <w:t>N(I) және N(II) оксидтері тұз түзбейтін оксидтер, қалғандары қышқылдық оксидтер.</w:t>
      </w:r>
    </w:p>
    <w:p w:rsidR="00717EA7" w:rsidRPr="00207F52" w:rsidRDefault="00717EA7" w:rsidP="00B07965">
      <w:pPr>
        <w:spacing w:after="0"/>
        <w:ind w:firstLine="567"/>
        <w:jc w:val="both"/>
        <w:rPr>
          <w:rFonts w:ascii="Times New Roman" w:eastAsiaTheme="minorHAnsi" w:hAnsi="Times New Roman"/>
          <w:bCs/>
          <w:sz w:val="28"/>
          <w:szCs w:val="28"/>
          <w:lang w:val="kk-KZ"/>
        </w:rPr>
      </w:pPr>
      <w:r w:rsidRPr="00207F52">
        <w:rPr>
          <w:rFonts w:ascii="Times New Roman" w:eastAsia="Times New Roman" w:hAnsi="Times New Roman"/>
          <w:b/>
          <w:bCs/>
          <w:sz w:val="28"/>
          <w:szCs w:val="28"/>
          <w:lang w:val="kk-KZ" w:eastAsia="ru-RU"/>
        </w:rPr>
        <w:t>Физикалық қасиеттер</w:t>
      </w:r>
    </w:p>
    <w:p w:rsidR="00717EA7" w:rsidRPr="00207F52" w:rsidRDefault="00717EA7" w:rsidP="00B07965">
      <w:pPr>
        <w:shd w:val="clear" w:color="auto" w:fill="FFFFFF"/>
        <w:spacing w:after="0"/>
        <w:ind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val="kk-KZ" w:eastAsia="ru-RU"/>
        </w:rPr>
        <w:t>Азот (IV) оксиді NO</w:t>
      </w:r>
      <w:r w:rsidRPr="00207F52">
        <w:rPr>
          <w:rFonts w:ascii="Times New Roman" w:eastAsia="Times New Roman" w:hAnsi="Times New Roman"/>
          <w:sz w:val="28"/>
          <w:szCs w:val="28"/>
          <w:vertAlign w:val="subscript"/>
          <w:lang w:val="kk-KZ" w:eastAsia="ru-RU"/>
        </w:rPr>
        <w:t>2</w:t>
      </w:r>
      <w:r w:rsidRPr="00207F52">
        <w:rPr>
          <w:rFonts w:ascii="Times New Roman" w:eastAsia="Times New Roman" w:hAnsi="Times New Roman"/>
          <w:sz w:val="28"/>
          <w:szCs w:val="28"/>
          <w:lang w:val="kk-KZ" w:eastAsia="ru-RU"/>
        </w:rPr>
        <w:t> - </w:t>
      </w:r>
      <w:hyperlink r:id="rId36" w:tooltip="У" w:history="1">
        <w:r w:rsidRPr="00207F52">
          <w:rPr>
            <w:rFonts w:ascii="Times New Roman" w:eastAsia="Times New Roman" w:hAnsi="Times New Roman"/>
            <w:sz w:val="28"/>
            <w:szCs w:val="28"/>
            <w:lang w:val="kk-KZ" w:eastAsia="ru-RU"/>
          </w:rPr>
          <w:t>улы</w:t>
        </w:r>
      </w:hyperlink>
      <w:r w:rsidRPr="00207F52">
        <w:rPr>
          <w:rFonts w:ascii="Times New Roman" w:eastAsia="Times New Roman" w:hAnsi="Times New Roman"/>
          <w:sz w:val="28"/>
          <w:szCs w:val="28"/>
          <w:lang w:val="kk-KZ" w:eastAsia="ru-RU"/>
        </w:rPr>
        <w:t>, қоңыр түсті, оңай димерленіп (N</w:t>
      </w:r>
      <w:r w:rsidRPr="00207F52">
        <w:rPr>
          <w:rFonts w:ascii="Times New Roman" w:eastAsia="Times New Roman" w:hAnsi="Times New Roman"/>
          <w:sz w:val="28"/>
          <w:szCs w:val="28"/>
          <w:vertAlign w:val="subscript"/>
          <w:lang w:val="kk-KZ" w:eastAsia="ru-RU"/>
        </w:rPr>
        <w:t>2</w:t>
      </w:r>
      <w:r w:rsidRPr="00207F52">
        <w:rPr>
          <w:rFonts w:ascii="Times New Roman" w:eastAsia="Times New Roman" w:hAnsi="Times New Roman"/>
          <w:sz w:val="28"/>
          <w:szCs w:val="28"/>
          <w:lang w:val="kk-KZ" w:eastAsia="ru-RU"/>
        </w:rPr>
        <w:t>О</w:t>
      </w:r>
      <w:r w:rsidRPr="00207F52">
        <w:rPr>
          <w:rFonts w:ascii="Times New Roman" w:eastAsia="Times New Roman" w:hAnsi="Times New Roman"/>
          <w:sz w:val="28"/>
          <w:szCs w:val="28"/>
          <w:vertAlign w:val="subscript"/>
          <w:lang w:val="kk-KZ" w:eastAsia="ru-RU"/>
        </w:rPr>
        <w:t>4</w:t>
      </w:r>
      <w:r w:rsidRPr="00207F52">
        <w:rPr>
          <w:rFonts w:ascii="Times New Roman" w:eastAsia="Times New Roman" w:hAnsi="Times New Roman"/>
          <w:sz w:val="28"/>
          <w:szCs w:val="28"/>
          <w:lang w:val="kk-KZ" w:eastAsia="ru-RU"/>
        </w:rPr>
        <w:t>) кететін </w:t>
      </w:r>
      <w:hyperlink r:id="rId37" w:tooltip="Газ" w:history="1">
        <w:r w:rsidRPr="00207F52">
          <w:rPr>
            <w:rFonts w:ascii="Times New Roman" w:eastAsia="Times New Roman" w:hAnsi="Times New Roman"/>
            <w:sz w:val="28"/>
            <w:szCs w:val="28"/>
            <w:lang w:val="kk-KZ" w:eastAsia="ru-RU"/>
          </w:rPr>
          <w:t>газ</w:t>
        </w:r>
      </w:hyperlink>
      <w:r w:rsidRPr="00207F52">
        <w:rPr>
          <w:rFonts w:ascii="Times New Roman" w:eastAsia="Times New Roman" w:hAnsi="Times New Roman"/>
          <w:sz w:val="28"/>
          <w:szCs w:val="28"/>
          <w:lang w:val="kk-KZ" w:eastAsia="ru-RU"/>
        </w:rPr>
        <w:t>. </w:t>
      </w:r>
      <w:hyperlink r:id="rId38" w:tooltip="Су" w:history="1">
        <w:r w:rsidRPr="00207F52">
          <w:rPr>
            <w:rFonts w:ascii="Times New Roman" w:eastAsia="Times New Roman" w:hAnsi="Times New Roman"/>
            <w:sz w:val="28"/>
            <w:szCs w:val="28"/>
            <w:lang w:eastAsia="ru-RU"/>
          </w:rPr>
          <w:t>Суда</w:t>
        </w:r>
      </w:hyperlink>
      <w:r w:rsidRPr="00207F52">
        <w:rPr>
          <w:rFonts w:ascii="Times New Roman" w:eastAsia="Times New Roman" w:hAnsi="Times New Roman"/>
          <w:sz w:val="28"/>
          <w:szCs w:val="28"/>
          <w:lang w:eastAsia="ru-RU"/>
        </w:rPr>
        <w:t> жақсы ериді.</w:t>
      </w:r>
    </w:p>
    <w:p w:rsidR="00717EA7" w:rsidRPr="00207F52" w:rsidRDefault="00717EA7" w:rsidP="00B07965">
      <w:pPr>
        <w:shd w:val="clear" w:color="auto" w:fill="FFFFFF"/>
        <w:spacing w:after="0"/>
        <w:ind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2NО</w:t>
      </w:r>
      <w:r w:rsidRPr="00207F52">
        <w:rPr>
          <w:rFonts w:ascii="Times New Roman" w:eastAsia="Times New Roman" w:hAnsi="Times New Roman"/>
          <w:sz w:val="28"/>
          <w:szCs w:val="28"/>
          <w:vertAlign w:val="subscript"/>
          <w:lang w:eastAsia="ru-RU"/>
        </w:rPr>
        <w:t>2</w:t>
      </w:r>
      <w:r w:rsidRPr="00207F52">
        <w:rPr>
          <w:rFonts w:ascii="Times New Roman" w:eastAsia="Times New Roman" w:hAnsi="Times New Roman"/>
          <w:sz w:val="28"/>
          <w:szCs w:val="28"/>
          <w:lang w:eastAsia="ru-RU"/>
        </w:rPr>
        <w:t>↔N</w:t>
      </w:r>
      <w:r w:rsidRPr="00207F52">
        <w:rPr>
          <w:rFonts w:ascii="Times New Roman" w:eastAsia="Times New Roman" w:hAnsi="Times New Roman"/>
          <w:sz w:val="28"/>
          <w:szCs w:val="28"/>
          <w:vertAlign w:val="subscript"/>
          <w:lang w:eastAsia="ru-RU"/>
        </w:rPr>
        <w:t>2</w:t>
      </w:r>
      <w:r w:rsidRPr="00207F52">
        <w:rPr>
          <w:rFonts w:ascii="Times New Roman" w:eastAsia="Times New Roman" w:hAnsi="Times New Roman"/>
          <w:sz w:val="28"/>
          <w:szCs w:val="28"/>
          <w:lang w:eastAsia="ru-RU"/>
        </w:rPr>
        <w:t>О</w:t>
      </w:r>
      <w:r w:rsidRPr="00207F52">
        <w:rPr>
          <w:rFonts w:ascii="Times New Roman" w:eastAsia="Times New Roman" w:hAnsi="Times New Roman"/>
          <w:sz w:val="28"/>
          <w:szCs w:val="28"/>
          <w:vertAlign w:val="subscript"/>
          <w:lang w:eastAsia="ru-RU"/>
        </w:rPr>
        <w:t>4</w:t>
      </w:r>
      <w:r w:rsidRPr="00207F52">
        <w:rPr>
          <w:rFonts w:ascii="Times New Roman" w:eastAsia="Times New Roman" w:hAnsi="Times New Roman"/>
          <w:sz w:val="28"/>
          <w:szCs w:val="28"/>
          <w:lang w:eastAsia="ru-RU"/>
        </w:rPr>
        <w:t>+Q</w:t>
      </w:r>
    </w:p>
    <w:p w:rsidR="00717EA7" w:rsidRPr="00207F52" w:rsidRDefault="00717EA7" w:rsidP="00B07965">
      <w:pPr>
        <w:shd w:val="clear" w:color="auto" w:fill="FFFFFF"/>
        <w:spacing w:after="0"/>
        <w:ind w:firstLine="567"/>
        <w:jc w:val="both"/>
        <w:outlineLvl w:val="2"/>
        <w:rPr>
          <w:rFonts w:ascii="Times New Roman" w:eastAsia="Times New Roman" w:hAnsi="Times New Roman"/>
          <w:b/>
          <w:bCs/>
          <w:sz w:val="28"/>
          <w:szCs w:val="28"/>
          <w:lang w:eastAsia="ru-RU"/>
        </w:rPr>
      </w:pPr>
      <w:r w:rsidRPr="00207F52">
        <w:rPr>
          <w:rFonts w:ascii="Times New Roman" w:eastAsia="Times New Roman" w:hAnsi="Times New Roman"/>
          <w:b/>
          <w:bCs/>
          <w:sz w:val="28"/>
          <w:szCs w:val="28"/>
          <w:lang w:eastAsia="ru-RU"/>
        </w:rPr>
        <w:t>Алынуы</w:t>
      </w:r>
    </w:p>
    <w:p w:rsidR="00717EA7" w:rsidRPr="00207F52" w:rsidRDefault="00717EA7" w:rsidP="00B07965">
      <w:pPr>
        <w:shd w:val="clear" w:color="auto" w:fill="FFFFFF"/>
        <w:spacing w:after="0"/>
        <w:ind w:firstLine="567"/>
        <w:jc w:val="both"/>
        <w:rPr>
          <w:rFonts w:ascii="Times New Roman" w:eastAsia="Times New Roman" w:hAnsi="Times New Roman"/>
          <w:sz w:val="28"/>
          <w:szCs w:val="28"/>
          <w:lang w:eastAsia="ru-RU"/>
        </w:rPr>
      </w:pPr>
      <w:r w:rsidRPr="00207F52">
        <w:rPr>
          <w:rFonts w:ascii="Times New Roman" w:eastAsia="Times New Roman" w:hAnsi="Times New Roman"/>
          <w:i/>
          <w:iCs/>
          <w:sz w:val="28"/>
          <w:szCs w:val="28"/>
          <w:lang w:eastAsia="ru-RU"/>
        </w:rPr>
        <w:t>Өндірісте</w:t>
      </w:r>
      <w:r w:rsidRPr="00207F52">
        <w:rPr>
          <w:rFonts w:ascii="Times New Roman" w:eastAsia="Times New Roman" w:hAnsi="Times New Roman"/>
          <w:sz w:val="28"/>
          <w:szCs w:val="28"/>
          <w:lang w:eastAsia="ru-RU"/>
        </w:rPr>
        <w:t> азот (II) оксидін тотықтыру арқылы азот (IV) оксиді алынады:</w:t>
      </w:r>
    </w:p>
    <w:p w:rsidR="00717EA7" w:rsidRPr="00207F52" w:rsidRDefault="00717EA7" w:rsidP="00B07965">
      <w:pPr>
        <w:shd w:val="clear" w:color="auto" w:fill="FFFFFF"/>
        <w:spacing w:after="0"/>
        <w:ind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2NО + О</w:t>
      </w:r>
      <w:r w:rsidRPr="00207F52">
        <w:rPr>
          <w:rFonts w:ascii="Times New Roman" w:eastAsia="Times New Roman" w:hAnsi="Times New Roman"/>
          <w:sz w:val="28"/>
          <w:szCs w:val="28"/>
          <w:vertAlign w:val="subscript"/>
          <w:lang w:eastAsia="ru-RU"/>
        </w:rPr>
        <w:t>2</w:t>
      </w:r>
      <w:r w:rsidRPr="00207F52">
        <w:rPr>
          <w:rFonts w:ascii="Times New Roman" w:eastAsia="Times New Roman" w:hAnsi="Times New Roman"/>
          <w:sz w:val="28"/>
          <w:szCs w:val="28"/>
          <w:lang w:eastAsia="ru-RU"/>
        </w:rPr>
        <w:t> = 2NО</w:t>
      </w:r>
      <w:r w:rsidRPr="00207F52">
        <w:rPr>
          <w:rFonts w:ascii="Times New Roman" w:eastAsia="Times New Roman" w:hAnsi="Times New Roman"/>
          <w:sz w:val="28"/>
          <w:szCs w:val="28"/>
          <w:vertAlign w:val="subscript"/>
          <w:lang w:eastAsia="ru-RU"/>
        </w:rPr>
        <w:t>2</w:t>
      </w:r>
    </w:p>
    <w:p w:rsidR="00717EA7" w:rsidRPr="00207F52" w:rsidRDefault="00717EA7" w:rsidP="00B07965">
      <w:pPr>
        <w:shd w:val="clear" w:color="auto" w:fill="FFFFFF"/>
        <w:spacing w:after="0"/>
        <w:ind w:firstLine="567"/>
        <w:jc w:val="both"/>
        <w:rPr>
          <w:rFonts w:ascii="Times New Roman" w:eastAsia="Times New Roman" w:hAnsi="Times New Roman"/>
          <w:sz w:val="28"/>
          <w:szCs w:val="28"/>
          <w:lang w:eastAsia="ru-RU"/>
        </w:rPr>
      </w:pPr>
      <w:r w:rsidRPr="00207F52">
        <w:rPr>
          <w:rFonts w:ascii="Times New Roman" w:eastAsia="Times New Roman" w:hAnsi="Times New Roman"/>
          <w:i/>
          <w:iCs/>
          <w:sz w:val="28"/>
          <w:szCs w:val="28"/>
          <w:lang w:eastAsia="ru-RU"/>
        </w:rPr>
        <w:t>Зертханада</w:t>
      </w:r>
      <w:r w:rsidRPr="00207F52">
        <w:rPr>
          <w:rFonts w:ascii="Times New Roman" w:eastAsia="Times New Roman" w:hAnsi="Times New Roman"/>
          <w:sz w:val="28"/>
          <w:szCs w:val="28"/>
          <w:lang w:eastAsia="ru-RU"/>
        </w:rPr>
        <w:t>:</w:t>
      </w:r>
    </w:p>
    <w:p w:rsidR="00717EA7" w:rsidRPr="00207F52" w:rsidRDefault="00717EA7" w:rsidP="00B07965">
      <w:pPr>
        <w:shd w:val="clear" w:color="auto" w:fill="FFFFFF"/>
        <w:spacing w:after="0"/>
        <w:ind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Cu + 4HNО</w:t>
      </w:r>
      <w:r w:rsidRPr="00207F52">
        <w:rPr>
          <w:rFonts w:ascii="Times New Roman" w:eastAsia="Times New Roman" w:hAnsi="Times New Roman"/>
          <w:sz w:val="28"/>
          <w:szCs w:val="28"/>
          <w:vertAlign w:val="subscript"/>
          <w:lang w:eastAsia="ru-RU"/>
        </w:rPr>
        <w:t>3</w:t>
      </w:r>
      <w:r w:rsidRPr="00207F52">
        <w:rPr>
          <w:rFonts w:ascii="Times New Roman" w:eastAsia="Times New Roman" w:hAnsi="Times New Roman"/>
          <w:sz w:val="28"/>
          <w:szCs w:val="28"/>
          <w:lang w:eastAsia="ru-RU"/>
        </w:rPr>
        <w:t> = Cu(NО</w:t>
      </w:r>
      <w:r w:rsidRPr="00207F52">
        <w:rPr>
          <w:rFonts w:ascii="Times New Roman" w:eastAsia="Times New Roman" w:hAnsi="Times New Roman"/>
          <w:sz w:val="28"/>
          <w:szCs w:val="28"/>
          <w:vertAlign w:val="subscript"/>
          <w:lang w:eastAsia="ru-RU"/>
        </w:rPr>
        <w:t>3</w:t>
      </w:r>
      <w:r w:rsidRPr="00207F52">
        <w:rPr>
          <w:rFonts w:ascii="Times New Roman" w:eastAsia="Times New Roman" w:hAnsi="Times New Roman"/>
          <w:sz w:val="28"/>
          <w:szCs w:val="28"/>
          <w:lang w:eastAsia="ru-RU"/>
        </w:rPr>
        <w:t>)</w:t>
      </w:r>
      <w:r w:rsidRPr="00207F52">
        <w:rPr>
          <w:rFonts w:ascii="Times New Roman" w:eastAsia="Times New Roman" w:hAnsi="Times New Roman"/>
          <w:sz w:val="28"/>
          <w:szCs w:val="28"/>
          <w:vertAlign w:val="subscript"/>
          <w:lang w:eastAsia="ru-RU"/>
        </w:rPr>
        <w:t>2</w:t>
      </w:r>
      <w:r w:rsidRPr="00207F52">
        <w:rPr>
          <w:rFonts w:ascii="Times New Roman" w:eastAsia="Times New Roman" w:hAnsi="Times New Roman"/>
          <w:sz w:val="28"/>
          <w:szCs w:val="28"/>
          <w:lang w:eastAsia="ru-RU"/>
        </w:rPr>
        <w:t> + 2NО</w:t>
      </w:r>
      <w:r w:rsidRPr="00207F52">
        <w:rPr>
          <w:rFonts w:ascii="Times New Roman" w:eastAsia="Times New Roman" w:hAnsi="Times New Roman"/>
          <w:sz w:val="28"/>
          <w:szCs w:val="28"/>
          <w:vertAlign w:val="subscript"/>
          <w:lang w:eastAsia="ru-RU"/>
        </w:rPr>
        <w:t>2</w:t>
      </w:r>
      <w:r w:rsidRPr="00207F52">
        <w:rPr>
          <w:rFonts w:ascii="Times New Roman" w:eastAsia="Times New Roman" w:hAnsi="Times New Roman"/>
          <w:sz w:val="28"/>
          <w:szCs w:val="28"/>
          <w:lang w:eastAsia="ru-RU"/>
        </w:rPr>
        <w:t>↑ + 2H</w:t>
      </w:r>
      <w:r w:rsidRPr="00207F52">
        <w:rPr>
          <w:rFonts w:ascii="Times New Roman" w:eastAsia="Times New Roman" w:hAnsi="Times New Roman"/>
          <w:sz w:val="28"/>
          <w:szCs w:val="28"/>
          <w:vertAlign w:val="subscript"/>
          <w:lang w:eastAsia="ru-RU"/>
        </w:rPr>
        <w:t>2</w:t>
      </w:r>
      <w:r w:rsidRPr="00207F52">
        <w:rPr>
          <w:rFonts w:ascii="Times New Roman" w:eastAsia="Times New Roman" w:hAnsi="Times New Roman"/>
          <w:sz w:val="28"/>
          <w:szCs w:val="28"/>
          <w:lang w:eastAsia="ru-RU"/>
        </w:rPr>
        <w:t>О</w:t>
      </w:r>
    </w:p>
    <w:p w:rsidR="00717EA7" w:rsidRPr="00207F52" w:rsidRDefault="00717EA7" w:rsidP="00B07965">
      <w:pPr>
        <w:shd w:val="clear" w:color="auto" w:fill="FFFFFF"/>
        <w:spacing w:after="0"/>
        <w:ind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Оның </w:t>
      </w:r>
      <w:hyperlink r:id="rId39" w:tooltip="Құрылым" w:history="1">
        <w:r w:rsidRPr="00207F52">
          <w:rPr>
            <w:rFonts w:ascii="Times New Roman" w:eastAsia="Times New Roman" w:hAnsi="Times New Roman"/>
            <w:sz w:val="28"/>
            <w:szCs w:val="28"/>
            <w:lang w:eastAsia="ru-RU"/>
          </w:rPr>
          <w:t>құрылымдық</w:t>
        </w:r>
      </w:hyperlink>
      <w:r w:rsidRPr="00207F52">
        <w:rPr>
          <w:rFonts w:ascii="Times New Roman" w:eastAsia="Times New Roman" w:hAnsi="Times New Roman"/>
          <w:sz w:val="28"/>
          <w:szCs w:val="28"/>
          <w:lang w:eastAsia="ru-RU"/>
        </w:rPr>
        <w:t> </w:t>
      </w:r>
      <w:hyperlink r:id="rId40" w:tooltip="Формула" w:history="1">
        <w:r w:rsidRPr="00207F52">
          <w:rPr>
            <w:rFonts w:ascii="Times New Roman" w:eastAsia="Times New Roman" w:hAnsi="Times New Roman"/>
            <w:sz w:val="28"/>
            <w:szCs w:val="28"/>
            <w:lang w:eastAsia="ru-RU"/>
          </w:rPr>
          <w:t>формуласы</w:t>
        </w:r>
      </w:hyperlink>
      <w:r w:rsidRPr="00207F52">
        <w:rPr>
          <w:rFonts w:ascii="Times New Roman" w:eastAsia="Times New Roman" w:hAnsi="Times New Roman"/>
          <w:sz w:val="28"/>
          <w:szCs w:val="28"/>
          <w:lang w:eastAsia="ru-RU"/>
        </w:rPr>
        <w:t>: О = N = О</w:t>
      </w:r>
    </w:p>
    <w:p w:rsidR="00717EA7" w:rsidRPr="00207F52" w:rsidRDefault="00717EA7" w:rsidP="00B07965">
      <w:pPr>
        <w:spacing w:after="0"/>
        <w:ind w:firstLine="567"/>
        <w:jc w:val="both"/>
        <w:rPr>
          <w:rFonts w:ascii="Times New Roman" w:eastAsiaTheme="minorHAnsi" w:hAnsi="Times New Roman"/>
          <w:bCs/>
          <w:sz w:val="28"/>
          <w:szCs w:val="28"/>
        </w:rPr>
      </w:pPr>
      <w:r w:rsidRPr="00207F52">
        <w:rPr>
          <w:rFonts w:ascii="Times New Roman" w:eastAsiaTheme="minorHAnsi" w:hAnsi="Times New Roman"/>
          <w:b/>
          <w:bCs/>
          <w:sz w:val="28"/>
          <w:szCs w:val="28"/>
          <w:lang w:val="kk-KZ"/>
        </w:rPr>
        <w:t>Күкірт оксиді</w:t>
      </w:r>
      <w:r w:rsidRPr="00207F52">
        <w:rPr>
          <w:rFonts w:ascii="Times New Roman" w:eastAsiaTheme="minorHAnsi" w:hAnsi="Times New Roman"/>
          <w:bCs/>
          <w:sz w:val="28"/>
          <w:szCs w:val="28"/>
          <w:lang w:val="kk-KZ"/>
        </w:rPr>
        <w:t>.</w:t>
      </w:r>
      <w:r w:rsidRPr="00207F52">
        <w:rPr>
          <w:rFonts w:ascii="Times New Roman" w:eastAsiaTheme="minorHAnsi" w:hAnsi="Times New Roman"/>
          <w:bCs/>
          <w:sz w:val="28"/>
          <w:szCs w:val="28"/>
        </w:rPr>
        <w:t>Күкірт екі түрлі оксид түзеді: S (IV) оксиді - SO</w:t>
      </w:r>
      <w:r w:rsidRPr="00550777">
        <w:rPr>
          <w:rFonts w:ascii="Times New Roman" w:eastAsiaTheme="minorHAnsi" w:hAnsi="Times New Roman"/>
          <w:bCs/>
          <w:sz w:val="28"/>
          <w:szCs w:val="28"/>
          <w:vertAlign w:val="subscript"/>
        </w:rPr>
        <w:t>2</w:t>
      </w:r>
      <w:r w:rsidRPr="00207F52">
        <w:rPr>
          <w:rFonts w:ascii="Times New Roman" w:eastAsiaTheme="minorHAnsi" w:hAnsi="Times New Roman"/>
          <w:bCs/>
          <w:sz w:val="28"/>
          <w:szCs w:val="28"/>
        </w:rPr>
        <w:t xml:space="preserve"> (күкіртті газ немесе күкірттің диоксиді), бұл түссіз, тұншықтырғыш өткір иісті газ. Күкірт (VI) оксиді, күкірт ангидриді - SО</w:t>
      </w:r>
      <w:r w:rsidRPr="00550777">
        <w:rPr>
          <w:rFonts w:ascii="Times New Roman" w:eastAsiaTheme="minorHAnsi" w:hAnsi="Times New Roman"/>
          <w:bCs/>
          <w:sz w:val="28"/>
          <w:szCs w:val="28"/>
          <w:vertAlign w:val="subscript"/>
        </w:rPr>
        <w:t>3</w:t>
      </w:r>
      <w:r w:rsidRPr="00207F52">
        <w:rPr>
          <w:rFonts w:ascii="Times New Roman" w:eastAsiaTheme="minorHAnsi" w:hAnsi="Times New Roman"/>
          <w:bCs/>
          <w:sz w:val="28"/>
          <w:szCs w:val="28"/>
        </w:rPr>
        <w:t>, ұшқыш, түссіз сұйықтық. SО</w:t>
      </w:r>
      <w:r w:rsidRPr="00550777">
        <w:rPr>
          <w:rFonts w:ascii="Times New Roman" w:eastAsiaTheme="minorHAnsi" w:hAnsi="Times New Roman"/>
          <w:bCs/>
          <w:sz w:val="28"/>
          <w:szCs w:val="28"/>
          <w:vertAlign w:val="subscript"/>
        </w:rPr>
        <w:t>3</w:t>
      </w:r>
      <w:r w:rsidRPr="00207F52">
        <w:rPr>
          <w:rFonts w:ascii="Times New Roman" w:eastAsiaTheme="minorHAnsi" w:hAnsi="Times New Roman"/>
          <w:bCs/>
          <w:sz w:val="28"/>
          <w:szCs w:val="28"/>
        </w:rPr>
        <w:t xml:space="preserve">+17°С </w:t>
      </w:r>
      <w:r w:rsidRPr="00207F52">
        <w:rPr>
          <w:rFonts w:ascii="Times New Roman" w:eastAsiaTheme="minorHAnsi" w:hAnsi="Times New Roman"/>
          <w:bCs/>
          <w:sz w:val="28"/>
          <w:szCs w:val="28"/>
        </w:rPr>
        <w:lastRenderedPageBreak/>
        <w:t>температурада қатты зат. Олар суда жақсы ериді, нәтижесінде күкіртті қышқыл H</w:t>
      </w:r>
      <w:r w:rsidRPr="00550777">
        <w:rPr>
          <w:rFonts w:ascii="Times New Roman" w:eastAsiaTheme="minorHAnsi" w:hAnsi="Times New Roman"/>
          <w:bCs/>
          <w:sz w:val="28"/>
          <w:szCs w:val="28"/>
          <w:vertAlign w:val="subscript"/>
        </w:rPr>
        <w:t>2</w:t>
      </w:r>
      <w:r w:rsidRPr="00207F52">
        <w:rPr>
          <w:rFonts w:ascii="Times New Roman" w:eastAsiaTheme="minorHAnsi" w:hAnsi="Times New Roman"/>
          <w:bCs/>
          <w:sz w:val="28"/>
          <w:szCs w:val="28"/>
        </w:rPr>
        <w:t>SО</w:t>
      </w:r>
      <w:r w:rsidRPr="00550777">
        <w:rPr>
          <w:rFonts w:ascii="Times New Roman" w:eastAsiaTheme="minorHAnsi" w:hAnsi="Times New Roman"/>
          <w:bCs/>
          <w:sz w:val="28"/>
          <w:szCs w:val="28"/>
          <w:vertAlign w:val="subscript"/>
        </w:rPr>
        <w:t>3</w:t>
      </w:r>
      <w:r w:rsidRPr="00207F52">
        <w:rPr>
          <w:rFonts w:ascii="Times New Roman" w:eastAsiaTheme="minorHAnsi" w:hAnsi="Times New Roman"/>
          <w:bCs/>
          <w:sz w:val="28"/>
          <w:szCs w:val="28"/>
        </w:rPr>
        <w:t xml:space="preserve"> және күкірт қышқылы H</w:t>
      </w:r>
      <w:r w:rsidRPr="00550777">
        <w:rPr>
          <w:rFonts w:ascii="Times New Roman" w:eastAsiaTheme="minorHAnsi" w:hAnsi="Times New Roman"/>
          <w:bCs/>
          <w:sz w:val="28"/>
          <w:szCs w:val="28"/>
          <w:vertAlign w:val="subscript"/>
        </w:rPr>
        <w:t>2</w:t>
      </w:r>
      <w:r w:rsidRPr="00207F52">
        <w:rPr>
          <w:rFonts w:ascii="Times New Roman" w:eastAsiaTheme="minorHAnsi" w:hAnsi="Times New Roman"/>
          <w:bCs/>
          <w:sz w:val="28"/>
          <w:szCs w:val="28"/>
        </w:rPr>
        <w:t>SО</w:t>
      </w:r>
      <w:r w:rsidRPr="00550777">
        <w:rPr>
          <w:rFonts w:ascii="Times New Roman" w:eastAsiaTheme="minorHAnsi" w:hAnsi="Times New Roman"/>
          <w:bCs/>
          <w:sz w:val="28"/>
          <w:szCs w:val="28"/>
          <w:vertAlign w:val="subscript"/>
        </w:rPr>
        <w:t>4</w:t>
      </w:r>
      <w:r w:rsidRPr="00207F52">
        <w:rPr>
          <w:rFonts w:ascii="Times New Roman" w:eastAsiaTheme="minorHAnsi" w:hAnsi="Times New Roman"/>
          <w:bCs/>
          <w:sz w:val="28"/>
          <w:szCs w:val="28"/>
        </w:rPr>
        <w:t xml:space="preserve"> түзіледі, олай болса, бұлар қышқылдық оксидтер екен.</w:t>
      </w:r>
    </w:p>
    <w:p w:rsidR="00717EA7" w:rsidRPr="00207F52" w:rsidRDefault="00717EA7" w:rsidP="00B07965">
      <w:pPr>
        <w:spacing w:after="0"/>
        <w:ind w:firstLine="567"/>
        <w:jc w:val="both"/>
        <w:rPr>
          <w:rFonts w:ascii="Times New Roman" w:eastAsiaTheme="minorHAnsi" w:hAnsi="Times New Roman"/>
          <w:bCs/>
          <w:sz w:val="28"/>
          <w:szCs w:val="28"/>
        </w:rPr>
      </w:pPr>
      <w:r w:rsidRPr="00207F52">
        <w:rPr>
          <w:rFonts w:ascii="Times New Roman" w:eastAsiaTheme="minorHAnsi" w:hAnsi="Times New Roman"/>
          <w:bCs/>
          <w:sz w:val="28"/>
          <w:szCs w:val="28"/>
        </w:rPr>
        <w:t>SO</w:t>
      </w:r>
      <w:r w:rsidRPr="00550777">
        <w:rPr>
          <w:rFonts w:ascii="Times New Roman" w:eastAsiaTheme="minorHAnsi" w:hAnsi="Times New Roman"/>
          <w:bCs/>
          <w:sz w:val="28"/>
          <w:szCs w:val="28"/>
          <w:vertAlign w:val="subscript"/>
        </w:rPr>
        <w:t>2</w:t>
      </w:r>
      <w:r w:rsidRPr="00207F52">
        <w:rPr>
          <w:rFonts w:ascii="Times New Roman" w:eastAsiaTheme="minorHAnsi" w:hAnsi="Times New Roman"/>
          <w:bCs/>
          <w:sz w:val="28"/>
          <w:szCs w:val="28"/>
        </w:rPr>
        <w:t>+H</w:t>
      </w:r>
      <w:r w:rsidRPr="00550777">
        <w:rPr>
          <w:rFonts w:ascii="Times New Roman" w:eastAsiaTheme="minorHAnsi" w:hAnsi="Times New Roman"/>
          <w:bCs/>
          <w:sz w:val="28"/>
          <w:szCs w:val="28"/>
          <w:vertAlign w:val="subscript"/>
        </w:rPr>
        <w:t>2</w:t>
      </w:r>
      <w:r w:rsidRPr="00207F52">
        <w:rPr>
          <w:rFonts w:ascii="Times New Roman" w:eastAsiaTheme="minorHAnsi" w:hAnsi="Times New Roman"/>
          <w:bCs/>
          <w:sz w:val="28"/>
          <w:szCs w:val="28"/>
        </w:rPr>
        <w:t>О=H</w:t>
      </w:r>
      <w:r w:rsidRPr="00550777">
        <w:rPr>
          <w:rFonts w:ascii="Times New Roman" w:eastAsiaTheme="minorHAnsi" w:hAnsi="Times New Roman"/>
          <w:bCs/>
          <w:sz w:val="28"/>
          <w:szCs w:val="28"/>
          <w:vertAlign w:val="subscript"/>
        </w:rPr>
        <w:t>2</w:t>
      </w:r>
      <w:r w:rsidRPr="00207F52">
        <w:rPr>
          <w:rFonts w:ascii="Times New Roman" w:eastAsiaTheme="minorHAnsi" w:hAnsi="Times New Roman"/>
          <w:bCs/>
          <w:sz w:val="28"/>
          <w:szCs w:val="28"/>
        </w:rPr>
        <w:t>SО</w:t>
      </w:r>
      <w:r w:rsidRPr="00550777">
        <w:rPr>
          <w:rFonts w:ascii="Times New Roman" w:eastAsiaTheme="minorHAnsi" w:hAnsi="Times New Roman"/>
          <w:bCs/>
          <w:sz w:val="28"/>
          <w:szCs w:val="28"/>
          <w:vertAlign w:val="subscript"/>
        </w:rPr>
        <w:t>3</w:t>
      </w:r>
      <w:r w:rsidRPr="00207F52">
        <w:rPr>
          <w:rFonts w:ascii="Times New Roman" w:eastAsiaTheme="minorHAnsi" w:hAnsi="Times New Roman"/>
          <w:bCs/>
          <w:sz w:val="28"/>
          <w:szCs w:val="28"/>
        </w:rPr>
        <w:t xml:space="preserve"> күкіртті қышқыл</w:t>
      </w:r>
    </w:p>
    <w:p w:rsidR="003D4BF2" w:rsidRPr="00207F52" w:rsidRDefault="00717EA7" w:rsidP="00B07965">
      <w:pPr>
        <w:spacing w:after="0"/>
        <w:ind w:firstLine="567"/>
        <w:jc w:val="both"/>
        <w:rPr>
          <w:rFonts w:ascii="Times New Roman" w:eastAsiaTheme="minorHAnsi" w:hAnsi="Times New Roman"/>
          <w:bCs/>
          <w:sz w:val="28"/>
          <w:szCs w:val="28"/>
        </w:rPr>
      </w:pPr>
      <w:r w:rsidRPr="00207F52">
        <w:rPr>
          <w:rFonts w:ascii="Times New Roman" w:eastAsiaTheme="minorHAnsi" w:hAnsi="Times New Roman"/>
          <w:bCs/>
          <w:sz w:val="28"/>
          <w:szCs w:val="28"/>
        </w:rPr>
        <w:t>SO</w:t>
      </w:r>
      <w:r w:rsidRPr="00550777">
        <w:rPr>
          <w:rFonts w:ascii="Times New Roman" w:eastAsiaTheme="minorHAnsi" w:hAnsi="Times New Roman"/>
          <w:bCs/>
          <w:sz w:val="28"/>
          <w:szCs w:val="28"/>
          <w:vertAlign w:val="subscript"/>
        </w:rPr>
        <w:t>3</w:t>
      </w:r>
      <w:r w:rsidRPr="00207F52">
        <w:rPr>
          <w:rFonts w:ascii="Times New Roman" w:eastAsiaTheme="minorHAnsi" w:hAnsi="Times New Roman"/>
          <w:bCs/>
          <w:sz w:val="28"/>
          <w:szCs w:val="28"/>
        </w:rPr>
        <w:t>+H</w:t>
      </w:r>
      <w:r w:rsidRPr="00550777">
        <w:rPr>
          <w:rFonts w:ascii="Times New Roman" w:eastAsiaTheme="minorHAnsi" w:hAnsi="Times New Roman"/>
          <w:bCs/>
          <w:sz w:val="28"/>
          <w:szCs w:val="28"/>
          <w:vertAlign w:val="subscript"/>
        </w:rPr>
        <w:t>2</w:t>
      </w:r>
      <w:r w:rsidRPr="00207F52">
        <w:rPr>
          <w:rFonts w:ascii="Times New Roman" w:eastAsiaTheme="minorHAnsi" w:hAnsi="Times New Roman"/>
          <w:bCs/>
          <w:sz w:val="28"/>
          <w:szCs w:val="28"/>
        </w:rPr>
        <w:t>О=H</w:t>
      </w:r>
      <w:r w:rsidRPr="00550777">
        <w:rPr>
          <w:rFonts w:ascii="Times New Roman" w:eastAsiaTheme="minorHAnsi" w:hAnsi="Times New Roman"/>
          <w:bCs/>
          <w:sz w:val="28"/>
          <w:szCs w:val="28"/>
          <w:vertAlign w:val="subscript"/>
        </w:rPr>
        <w:t>2</w:t>
      </w:r>
      <w:r w:rsidRPr="00207F52">
        <w:rPr>
          <w:rFonts w:ascii="Times New Roman" w:eastAsiaTheme="minorHAnsi" w:hAnsi="Times New Roman"/>
          <w:bCs/>
          <w:sz w:val="28"/>
          <w:szCs w:val="28"/>
        </w:rPr>
        <w:t>SО</w:t>
      </w:r>
      <w:r w:rsidRPr="00550777">
        <w:rPr>
          <w:rFonts w:ascii="Times New Roman" w:eastAsiaTheme="minorHAnsi" w:hAnsi="Times New Roman"/>
          <w:bCs/>
          <w:sz w:val="28"/>
          <w:szCs w:val="28"/>
          <w:vertAlign w:val="subscript"/>
        </w:rPr>
        <w:t>4</w:t>
      </w:r>
      <w:r w:rsidRPr="00207F52">
        <w:rPr>
          <w:rFonts w:ascii="Times New Roman" w:eastAsiaTheme="minorHAnsi" w:hAnsi="Times New Roman"/>
          <w:bCs/>
          <w:sz w:val="28"/>
          <w:szCs w:val="28"/>
        </w:rPr>
        <w:t xml:space="preserve"> күкірт қышқылы</w:t>
      </w:r>
    </w:p>
    <w:p w:rsidR="00717EA7" w:rsidRPr="00207F52" w:rsidRDefault="00717EA7" w:rsidP="00B07965">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b/>
          <w:sz w:val="28"/>
          <w:szCs w:val="28"/>
          <w:lang w:val="kk-KZ" w:eastAsia="ru-RU"/>
        </w:rPr>
        <w:t>Күкірт айналымы</w:t>
      </w:r>
      <w:r w:rsidRPr="00207F52">
        <w:rPr>
          <w:rFonts w:ascii="Times New Roman" w:eastAsia="Times New Roman" w:hAnsi="Times New Roman"/>
          <w:sz w:val="28"/>
          <w:szCs w:val="28"/>
          <w:lang w:val="kk-KZ" w:eastAsia="ru-RU"/>
        </w:rPr>
        <w:t>– табиғатта күкірттің үздіксіз айналу құбылысы.</w:t>
      </w:r>
    </w:p>
    <w:p w:rsidR="007E758C" w:rsidRPr="00207F52" w:rsidRDefault="00717EA7" w:rsidP="00B07965">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Күкірт өзінің оксидтері SО</w:t>
      </w:r>
      <w:r w:rsidRPr="00550777">
        <w:rPr>
          <w:rFonts w:ascii="Times New Roman" w:eastAsia="Times New Roman" w:hAnsi="Times New Roman"/>
          <w:sz w:val="28"/>
          <w:szCs w:val="28"/>
          <w:vertAlign w:val="subscript"/>
          <w:lang w:val="kk-KZ" w:eastAsia="ru-RU"/>
        </w:rPr>
        <w:t>3</w:t>
      </w:r>
      <w:r w:rsidRPr="00207F52">
        <w:rPr>
          <w:rFonts w:ascii="Times New Roman" w:eastAsia="Times New Roman" w:hAnsi="Times New Roman"/>
          <w:sz w:val="28"/>
          <w:szCs w:val="28"/>
          <w:lang w:val="kk-KZ" w:eastAsia="ru-RU"/>
        </w:rPr>
        <w:t xml:space="preserve"> пен SО</w:t>
      </w:r>
      <w:r w:rsidRPr="00550777">
        <w:rPr>
          <w:rFonts w:ascii="Times New Roman" w:eastAsia="Times New Roman" w:hAnsi="Times New Roman"/>
          <w:sz w:val="28"/>
          <w:szCs w:val="28"/>
          <w:vertAlign w:val="subscript"/>
          <w:lang w:val="kk-KZ" w:eastAsia="ru-RU"/>
        </w:rPr>
        <w:t>2</w:t>
      </w:r>
      <w:r w:rsidRPr="00207F52">
        <w:rPr>
          <w:rFonts w:ascii="Times New Roman" w:eastAsia="Times New Roman" w:hAnsi="Times New Roman"/>
          <w:sz w:val="28"/>
          <w:szCs w:val="28"/>
          <w:lang w:val="kk-KZ" w:eastAsia="ru-RU"/>
        </w:rPr>
        <w:t>, күкіртсутек Н</w:t>
      </w:r>
      <w:r w:rsidRPr="00550777">
        <w:rPr>
          <w:rFonts w:ascii="Times New Roman" w:eastAsia="Times New Roman" w:hAnsi="Times New Roman"/>
          <w:sz w:val="28"/>
          <w:szCs w:val="28"/>
          <w:vertAlign w:val="subscript"/>
          <w:lang w:val="kk-KZ" w:eastAsia="ru-RU"/>
        </w:rPr>
        <w:t>2</w:t>
      </w:r>
      <w:r w:rsidRPr="00207F52">
        <w:rPr>
          <w:rFonts w:ascii="Times New Roman" w:eastAsia="Times New Roman" w:hAnsi="Times New Roman"/>
          <w:sz w:val="28"/>
          <w:szCs w:val="28"/>
          <w:lang w:val="kk-KZ" w:eastAsia="ru-RU"/>
        </w:rPr>
        <w:t xml:space="preserve">S және бос күкірт күйінде жанартаулардың атқылауы кезінде сыртқы ортаға шығарылады. Сонымен қатар табиғатта </w:t>
      </w:r>
      <w:r w:rsidR="00550777">
        <w:rPr>
          <w:rFonts w:ascii="Times New Roman" w:eastAsia="Times New Roman" w:hAnsi="Times New Roman"/>
          <w:sz w:val="28"/>
          <w:szCs w:val="28"/>
          <w:lang w:val="kk-KZ" w:eastAsia="ru-RU"/>
        </w:rPr>
        <w:t>күкірт айналымы</w:t>
      </w:r>
      <w:r w:rsidRPr="00207F52">
        <w:rPr>
          <w:rFonts w:ascii="Times New Roman" w:eastAsia="Times New Roman" w:hAnsi="Times New Roman"/>
          <w:sz w:val="28"/>
          <w:szCs w:val="28"/>
          <w:lang w:val="kk-KZ" w:eastAsia="ru-RU"/>
        </w:rPr>
        <w:t xml:space="preserve">на көп мөлшерде темір, қорғасын, мырыш, т.б. металдардың сульфидтері қатысады. Сульфидтер құрамындағы күкірт биосферада көптеген микроорганизмдердің әсерінен сульфаттық күкіртке дейін тотығып топырақ пен судың құрамында болады. Топырақтағы сульфаттарды өсімдіктер бойына сіңіреді. Адам мен жануарлардың организмінде күкірт аминқышқылдары мен белоктың құрамында болады, ал өсімдіктерде эфир майларының, т.б. құрамына кіреді. Топырақта және теңіз лайларында өлі организмдер қалдықтарының ыдырауы кезінде күкірттің өте күрделі өзгерістері байқалады. Микроорганизмдер әсерінен белоктың ыдырауы нәтижесінде пайда болған күкіртсутек әрі қарай бос күкіртке не сульфаттарға дейін тотығады. Бұл процесте түрлі микроорганизмдердің қатысуы нәтижесінде күкірттің көптеген аралық қосылыстары түзіледі. Топырақтағы күкіртсутектен түрлі сульфидтік кендер, ал сульфаттардан гипс кендері түзіледі. </w:t>
      </w:r>
    </w:p>
    <w:p w:rsidR="00717EA7" w:rsidRPr="00207F52" w:rsidRDefault="00717EA7" w:rsidP="00B07965">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b/>
          <w:sz w:val="28"/>
          <w:szCs w:val="28"/>
          <w:lang w:val="kk-KZ" w:eastAsia="ru-RU"/>
        </w:rPr>
        <w:t>Тұмша</w:t>
      </w:r>
      <w:r w:rsidRPr="00207F52">
        <w:rPr>
          <w:rFonts w:ascii="Times New Roman" w:eastAsia="Times New Roman" w:hAnsi="Times New Roman"/>
          <w:sz w:val="28"/>
          <w:szCs w:val="28"/>
          <w:lang w:val="kk-KZ" w:eastAsia="ru-RU"/>
        </w:rPr>
        <w:t xml:space="preserve"> (ағылш. smog, smoke — түтін, fog — тұман) немесе смог — өнеркөсіп орталықтары мен ірі қалалардың қатты ластанған ауасы, құрамы түтін, тұман және шаңнан тұратын аэрозоль. . Түтін немесе көсіпорынның газ қалдықтары қосылған қалың тұман және шоғырлануы жоғары тозаңдар мен ащы газдардың бүркеніші (тұмансыз) болатын түрлері сараланады.</w:t>
      </w:r>
    </w:p>
    <w:p w:rsidR="00717EA7" w:rsidRPr="00207F52" w:rsidRDefault="00717EA7" w:rsidP="00B07965">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Смог өндірісі жақсы дамыған қалалардың атмосферасында отынды құрғақ айыру кезінде пайда болатын күйенің, күлдің ұсақ бөлшектерінен құралады; ал ылғалды атмосферада сұйық тамшы түрінде кездеседі. Ауа райы құрғақ, ыстық кезде смог сарғыш бүркеніш сияқты болып көрінеді. Атмосферада жиналған смог адамдардың денсаулығына өте қауіпті. Смогтың салдарынан тұрғындар арасында тыныс алу және қан айналысы органдарының аурулары көбейеді.</w:t>
      </w:r>
    </w:p>
    <w:p w:rsidR="00717EA7" w:rsidRPr="00207F52" w:rsidRDefault="00717EA7" w:rsidP="00B07965">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Смог сөзі ағылшынша «smoke» — түтін, «fog» — тұман деген сөздердің бірігуінен шыққан. Смог — түтіннен, тұманнан және шаң-тозаңнан тұратын аэрозоль, улы түтін. Мұндай смогтар үлкен қалалар мен өндіріс орталықтарында жиі болады. Алғашында, Смог ұғымы деп көп мөлшерде көмірді жаққанда пайда болатын түтін мен күкірт диоксиді қосылысын түсінетін. 1950 жылдары смогтың жаңа түрі жайлы сипаттама пайда болды. Ол — фотохимиялық смог болатын.</w:t>
      </w:r>
    </w:p>
    <w:p w:rsidR="006408C0" w:rsidRDefault="00717EA7" w:rsidP="00B07965">
      <w:pPr>
        <w:spacing w:after="0"/>
        <w:ind w:firstLine="567"/>
        <w:jc w:val="both"/>
        <w:rPr>
          <w:rFonts w:ascii="Times New Roman" w:eastAsia="Times New Roman" w:hAnsi="Times New Roman"/>
          <w:b/>
          <w:sz w:val="28"/>
          <w:szCs w:val="28"/>
          <w:lang w:val="kk-KZ" w:eastAsia="ru-RU"/>
        </w:rPr>
      </w:pPr>
      <w:r w:rsidRPr="00207F52">
        <w:rPr>
          <w:rFonts w:ascii="Times New Roman" w:eastAsia="Times New Roman" w:hAnsi="Times New Roman"/>
          <w:b/>
          <w:sz w:val="28"/>
          <w:szCs w:val="28"/>
          <w:lang w:val="kk-KZ" w:eastAsia="ru-RU"/>
        </w:rPr>
        <w:lastRenderedPageBreak/>
        <w:t xml:space="preserve">     </w:t>
      </w:r>
    </w:p>
    <w:p w:rsidR="00717EA7" w:rsidRPr="00207F52" w:rsidRDefault="00717EA7" w:rsidP="00B07965">
      <w:pPr>
        <w:spacing w:after="0"/>
        <w:ind w:firstLine="567"/>
        <w:jc w:val="both"/>
        <w:rPr>
          <w:rFonts w:ascii="Times New Roman" w:eastAsia="Times New Roman" w:hAnsi="Times New Roman"/>
          <w:b/>
          <w:sz w:val="28"/>
          <w:szCs w:val="28"/>
          <w:lang w:val="kk-KZ" w:eastAsia="ru-RU"/>
        </w:rPr>
      </w:pPr>
      <w:r w:rsidRPr="00207F52">
        <w:rPr>
          <w:rFonts w:ascii="Times New Roman" w:eastAsia="Times New Roman" w:hAnsi="Times New Roman"/>
          <w:b/>
          <w:sz w:val="28"/>
          <w:szCs w:val="28"/>
          <w:lang w:val="kk-KZ" w:eastAsia="ru-RU"/>
        </w:rPr>
        <w:t>ЛОНДОН ҚАЛАСЫНДАҒЫ СМОГ МӘСЕЛЕСІ</w:t>
      </w:r>
    </w:p>
    <w:p w:rsidR="006A35C1" w:rsidRPr="00207F52" w:rsidRDefault="00717EA7" w:rsidP="00B07965">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Лондондағы түтінді тұман орта ғасырдан бері бар. 1273 жылы король Эдуард I көмірді жаққанда пайба болатын түтіннің көптігінен қалада көмір жағуға тыйым салды. XIX ғасырдың соңынан бастап Лондон мен смог айырылмастай болды. 1952 жылы 8-12 желтоқсан аралығында Лондон қаласындағы смогтың кесірнен 4000-нан астам адам қаза тапты. Ал одан кейінгі уақыттарда 8000-нан астам адам қаза табады. Алайда, үкімет бұл болған жағдайлардың жағылған көмір түтінімен тығыз байланысты екендігін мойындамады. 1952 жыл — Лондон тұрғындары үшін ең ауыр жыл болып саналады. 1956 жылы Лондонда «Таза ауа актісі (Clean Air Act)» шықты. Актіге сай қаладағы көмір отынын тұтынатын орындар мен үйлердің жылу жүйелері түтінсіз немесе түтіні аз отын көздеріне (газ, жанармай және, электр қуаты) ауыстырылды. 1968 жылы Лондондағы түтін шығаратын өндіріс орындарында ауа тазалығын реттейтін «Биік мұржа. Таза ауа актісі» іске асты. Нәтижесінде зауыттардың түтін шығаратын мұржалары биіктетілді. Осылайша қалаладағы таза ауа мәселесі шешім тапты. Қазіргі кезде Лондонда қоршаған ортаны қорғау саясаты жөнге келгендіктен, смог деген кесапат құрыған. Тек өткен кездің еншісін- дегі апат ретінде қалды.</w:t>
      </w:r>
    </w:p>
    <w:p w:rsidR="006A35C1" w:rsidRPr="00207F52" w:rsidRDefault="006A35C1" w:rsidP="00B07965">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b/>
          <w:sz w:val="28"/>
          <w:szCs w:val="28"/>
          <w:lang w:val="kk-KZ" w:eastAsia="ru-RU"/>
        </w:rPr>
        <w:t xml:space="preserve">Қышқыл жауын-шашын, қышқыл сулар </w:t>
      </w:r>
      <w:r w:rsidRPr="00207F52">
        <w:rPr>
          <w:rFonts w:ascii="Times New Roman" w:eastAsia="Times New Roman" w:hAnsi="Times New Roman"/>
          <w:sz w:val="28"/>
          <w:szCs w:val="28"/>
          <w:lang w:val="kk-KZ" w:eastAsia="ru-RU"/>
        </w:rPr>
        <w:t>- атмосфералық жауын-шашын түрлері. Жаңбырдың қышқылды қасиетіне құрамында сутектің өте белсенді иондарының болуымен байланысты.</w:t>
      </w:r>
    </w:p>
    <w:p w:rsidR="006A35C1" w:rsidRPr="00207F52" w:rsidRDefault="006A35C1" w:rsidP="00B07965">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 xml:space="preserve">Жаңбыр суының нормалдық реакциясы сәл қышқыл келеді (pH - 5,6). Бұл ауа құрамындағы көмір қышқыл газының еруінен әлсіз көмір қышқылы пайда болады. Кейде электр стансасы, өнеркәсіптік қазандар, автомобильдерден шығатын газдар, т.б. ауаны күкірт және азот оксидтерімен ластағанда жаңбыр, тұман, қар, бұршақ, т.б. тамшыларында күкірт және азот қышқылдарының бар екенін байқауға болады. </w:t>
      </w:r>
    </w:p>
    <w:p w:rsidR="006A35C1" w:rsidRPr="00207F52" w:rsidRDefault="006A35C1" w:rsidP="00B07965">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 xml:space="preserve"> Қышқыл жауын-шашынның түсуі атмосферадағы күкірт диоксидтері мен азот оксидтерінің болуын антропогендік ластану дейді. </w:t>
      </w:r>
    </w:p>
    <w:p w:rsidR="006A35C1" w:rsidRPr="00207F52" w:rsidRDefault="006A35C1" w:rsidP="00B07965">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 xml:space="preserve">Табиғатта ауадағы азот молекуласы оксиді табиғи процестер жағдайында (найзағай, күн күркіреу, т.б.) және топырақтың нитрификациялануы, орман өрттері негізінде байқалады. </w:t>
      </w:r>
    </w:p>
    <w:p w:rsidR="006A35C1" w:rsidRPr="00207F52" w:rsidRDefault="006A35C1" w:rsidP="00B07965">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Жер атмосферасында жыл сайын орта есеппен 3 млрд-қа жуық найзағай болып тұрады. Олардан пайда болған мыңдаған градус температура кезінде радикалды-тізбекті механизм үрдісі азот молекуласының қышқылдану процесін туындатады:</w:t>
      </w:r>
    </w:p>
    <w:p w:rsidR="006A35C1" w:rsidRPr="00207F52" w:rsidRDefault="006A35C1" w:rsidP="00B07965">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O→2O N</w:t>
      </w:r>
      <w:r w:rsidR="00550777" w:rsidRPr="00550777">
        <w:rPr>
          <w:rFonts w:ascii="Times New Roman" w:eastAsia="Times New Roman" w:hAnsi="Times New Roman"/>
          <w:sz w:val="28"/>
          <w:szCs w:val="28"/>
          <w:vertAlign w:val="subscript"/>
          <w:lang w:val="kk-KZ" w:eastAsia="ru-RU"/>
        </w:rPr>
        <w:t>2</w:t>
      </w:r>
      <w:r w:rsidRPr="00207F52">
        <w:rPr>
          <w:rFonts w:ascii="Times New Roman" w:eastAsia="Times New Roman" w:hAnsi="Times New Roman"/>
          <w:sz w:val="28"/>
          <w:szCs w:val="28"/>
          <w:lang w:val="kk-KZ" w:eastAsia="ru-RU"/>
        </w:rPr>
        <w:t xml:space="preserve"> +O→NO+N;</w:t>
      </w:r>
    </w:p>
    <w:p w:rsidR="006A35C1" w:rsidRPr="00207F52" w:rsidRDefault="006A35C1" w:rsidP="00B07965">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O</w:t>
      </w:r>
      <w:r w:rsidR="00550777">
        <w:rPr>
          <w:rFonts w:ascii="Times New Roman" w:eastAsia="Times New Roman" w:hAnsi="Times New Roman"/>
          <w:sz w:val="28"/>
          <w:szCs w:val="28"/>
          <w:vertAlign w:val="subscript"/>
          <w:lang w:eastAsia="ru-RU"/>
        </w:rPr>
        <w:t>2</w:t>
      </w:r>
      <w:r w:rsidRPr="00207F52">
        <w:rPr>
          <w:rFonts w:ascii="Times New Roman" w:eastAsia="Times New Roman" w:hAnsi="Times New Roman"/>
          <w:sz w:val="28"/>
          <w:szCs w:val="28"/>
          <w:lang w:val="kk-KZ" w:eastAsia="ru-RU"/>
        </w:rPr>
        <w:t xml:space="preserve"> +N→NO+O</w:t>
      </w:r>
    </w:p>
    <w:p w:rsidR="00717EA7" w:rsidRPr="00207F52" w:rsidRDefault="006A35C1" w:rsidP="00B07965">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lastRenderedPageBreak/>
        <w:t>Кері реакцияға реакция кезіндегі азот оксиді өнімінің - 2NO+O</w:t>
      </w:r>
      <w:r w:rsidR="00550777" w:rsidRPr="00550777">
        <w:rPr>
          <w:rFonts w:ascii="Times New Roman" w:eastAsia="Times New Roman" w:hAnsi="Times New Roman"/>
          <w:sz w:val="28"/>
          <w:szCs w:val="28"/>
          <w:vertAlign w:val="subscript"/>
          <w:lang w:val="kk-KZ" w:eastAsia="ru-RU"/>
        </w:rPr>
        <w:t>2</w:t>
      </w:r>
      <w:r w:rsidRPr="00207F52">
        <w:rPr>
          <w:rFonts w:ascii="Times New Roman" w:eastAsia="Times New Roman" w:hAnsi="Times New Roman"/>
          <w:sz w:val="28"/>
          <w:szCs w:val="28"/>
          <w:lang w:val="kk-KZ" w:eastAsia="ru-RU"/>
        </w:rPr>
        <w:t>→2ONO</w:t>
      </w:r>
      <w:r w:rsidR="00550777" w:rsidRPr="00550777">
        <w:rPr>
          <w:rFonts w:ascii="Times New Roman" w:eastAsia="Times New Roman" w:hAnsi="Times New Roman"/>
          <w:sz w:val="28"/>
          <w:szCs w:val="28"/>
          <w:vertAlign w:val="subscript"/>
          <w:lang w:val="kk-KZ" w:eastAsia="ru-RU"/>
        </w:rPr>
        <w:t>2</w:t>
      </w:r>
      <w:r w:rsidRPr="00550777">
        <w:rPr>
          <w:rFonts w:ascii="Times New Roman" w:eastAsia="Times New Roman" w:hAnsi="Times New Roman"/>
          <w:sz w:val="28"/>
          <w:szCs w:val="28"/>
          <w:vertAlign w:val="subscript"/>
          <w:lang w:val="kk-KZ" w:eastAsia="ru-RU"/>
        </w:rPr>
        <w:t xml:space="preserve"> </w:t>
      </w:r>
      <w:r w:rsidRPr="00207F52">
        <w:rPr>
          <w:rFonts w:ascii="Times New Roman" w:eastAsia="Times New Roman" w:hAnsi="Times New Roman"/>
          <w:sz w:val="28"/>
          <w:szCs w:val="28"/>
          <w:lang w:val="kk-KZ" w:eastAsia="ru-RU"/>
        </w:rPr>
        <w:t>тез сууы кедергі жасайды. Атмосфералық ылғалмен өзара әрекеттескенде азот қышқылы пайда болады. Азот оксидінің негізгі көзі болып энергетика және көлік саналады. Олар ауаға 90% -ға жуық ластағыш шығарындыларды шығарады, ал химия өнеркәсібінің үлесі 5% -дай ғана.</w:t>
      </w:r>
    </w:p>
    <w:p w:rsidR="006A35C1" w:rsidRPr="00207F52" w:rsidRDefault="006A35C1" w:rsidP="00B07965">
      <w:pPr>
        <w:spacing w:after="0"/>
        <w:ind w:firstLine="567"/>
        <w:jc w:val="both"/>
        <w:rPr>
          <w:rFonts w:ascii="Times New Roman" w:eastAsia="Times New Roman" w:hAnsi="Times New Roman"/>
          <w:b/>
          <w:sz w:val="28"/>
          <w:szCs w:val="28"/>
          <w:lang w:val="kk-KZ" w:eastAsia="ru-RU"/>
        </w:rPr>
      </w:pPr>
      <w:r w:rsidRPr="00207F52">
        <w:rPr>
          <w:rFonts w:ascii="Times New Roman" w:eastAsia="Times New Roman" w:hAnsi="Times New Roman"/>
          <w:b/>
          <w:sz w:val="28"/>
          <w:szCs w:val="28"/>
          <w:lang w:val="kk-KZ" w:eastAsia="ru-RU"/>
        </w:rPr>
        <w:t xml:space="preserve"> Экологиялық зардабы</w:t>
      </w:r>
    </w:p>
    <w:p w:rsidR="006A35C1" w:rsidRPr="00207F52" w:rsidRDefault="006A35C1" w:rsidP="00B07965">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 xml:space="preserve"> Организмге мөлшерден тыс түсетін нитраттар нәтижесінде жұқпалы және тері аурулары жиілей түседі, тері асты клеткалары зақымдалады, құлақ, мұрын, өңештің (кеңірдектің) иммунитеті төмендейді, аллергиялық аурулардың көбеюіне әсер етеді.</w:t>
      </w:r>
    </w:p>
    <w:p w:rsidR="006A35C1" w:rsidRPr="00207F52" w:rsidRDefault="006A35C1" w:rsidP="00B07965">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 xml:space="preserve"> Қышқыл жауын-шашын нормадан тыс мөлшерде болу салдарынан балықсыз көлдер, орман алқаптарының қурап жойылуы (ағаштардың өспей солып қалуы, т.б,), ауыл шаруашылығының өсімдіктер өнімділігінің кемуі, топырақтың құнарсыздығына алып келеді:</w:t>
      </w:r>
    </w:p>
    <w:p w:rsidR="006A35C1" w:rsidRPr="00207F52" w:rsidRDefault="006A35C1" w:rsidP="00B07965">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тұщы су қоймаларда рН</w:t>
      </w:r>
      <w:r w:rsidR="00550777">
        <w:rPr>
          <w:rFonts w:ascii="Times New Roman" w:eastAsia="Times New Roman" w:hAnsi="Times New Roman"/>
          <w:sz w:val="28"/>
          <w:szCs w:val="28"/>
          <w:lang w:val="kk-KZ" w:eastAsia="ru-RU"/>
        </w:rPr>
        <w:t>=</w:t>
      </w:r>
      <w:r w:rsidRPr="00207F52">
        <w:rPr>
          <w:rFonts w:ascii="Times New Roman" w:eastAsia="Times New Roman" w:hAnsi="Times New Roman"/>
          <w:sz w:val="28"/>
          <w:szCs w:val="28"/>
          <w:lang w:val="kk-KZ" w:eastAsia="ru-RU"/>
        </w:rPr>
        <w:t>6,5-тен төмен болғанда ақ мүктің тез көбейіп, нәтижесінде су қойма биологиялық тұрғысынан өлі деп саналады;</w:t>
      </w:r>
    </w:p>
    <w:p w:rsidR="006A35C1" w:rsidRPr="00207F52" w:rsidRDefault="006A35C1" w:rsidP="00B07965">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топырақта рН</w:t>
      </w:r>
      <w:r w:rsidR="00550777">
        <w:rPr>
          <w:rFonts w:ascii="Times New Roman" w:eastAsia="Times New Roman" w:hAnsi="Times New Roman"/>
          <w:sz w:val="28"/>
          <w:szCs w:val="28"/>
          <w:lang w:val="kk-KZ" w:eastAsia="ru-RU"/>
        </w:rPr>
        <w:t>=</w:t>
      </w:r>
      <w:r w:rsidRPr="00207F52">
        <w:rPr>
          <w:rFonts w:ascii="Times New Roman" w:eastAsia="Times New Roman" w:hAnsi="Times New Roman"/>
          <w:sz w:val="28"/>
          <w:szCs w:val="28"/>
          <w:lang w:val="kk-KZ" w:eastAsia="ru-RU"/>
        </w:rPr>
        <w:t>3-тен кем болғанда топырақ толығымен дерлік құнарсызданады;</w:t>
      </w:r>
    </w:p>
    <w:p w:rsidR="006A35C1" w:rsidRPr="00207F52" w:rsidRDefault="006A35C1" w:rsidP="00B07965">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қышқыл жауын-шашын топырақ қышқылдығын көбейтіп, ондағы калий, магний, кальций сілтісізденеді, фосфор таралмай қалады, ауыр металдардың улары жиналады, нәтижесінде өсімдіктердің өсуіне залал келтіріледі.</w:t>
      </w:r>
    </w:p>
    <w:p w:rsidR="006A35C1" w:rsidRPr="00207F52" w:rsidRDefault="006A35C1" w:rsidP="00B07965">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Алғашқы қышқылдық жауындар 1907-1908 жылы Англияда байқалған. Қышқылдық жауындар солтүстік жарты шарда кеңінен таралған. Бұл жерде қышқыл заттардың шығарылуы мен олардың жаңбыр, қар, тұман түрінде ылғалды тұндыруға қолайлы жағдай бар. Қышқыл жауын-шашындар Скандинавия елдері, Англия, Германия, Бельгия, Дания, Польша, Канада, АҚШ-тың солтүстік аудандарына тән.</w:t>
      </w:r>
    </w:p>
    <w:p w:rsidR="006A35C1" w:rsidRPr="00207F52" w:rsidRDefault="006A35C1" w:rsidP="00B07965">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Қышқыл жауын-шашын су экожүйелеріне, өсімдіктерге, архитектура ескерткіштеріне, ғимараттарға т.б. зиянды әсер етеді.</w:t>
      </w:r>
    </w:p>
    <w:p w:rsidR="006408C0" w:rsidRDefault="006408C0" w:rsidP="00B07965">
      <w:pPr>
        <w:spacing w:after="0"/>
        <w:ind w:firstLine="567"/>
        <w:jc w:val="both"/>
        <w:rPr>
          <w:rFonts w:ascii="Times New Roman" w:eastAsia="Times New Roman" w:hAnsi="Times New Roman"/>
          <w:b/>
          <w:sz w:val="28"/>
          <w:szCs w:val="28"/>
          <w:lang w:val="kk-KZ" w:eastAsia="ru-RU"/>
        </w:rPr>
      </w:pPr>
    </w:p>
    <w:p w:rsidR="006A35C1" w:rsidRPr="00207F52" w:rsidRDefault="006A35C1" w:rsidP="00B07965">
      <w:pPr>
        <w:spacing w:after="0"/>
        <w:ind w:firstLine="567"/>
        <w:jc w:val="both"/>
        <w:rPr>
          <w:rFonts w:ascii="Times New Roman" w:eastAsia="Times New Roman" w:hAnsi="Times New Roman"/>
          <w:b/>
          <w:sz w:val="28"/>
          <w:szCs w:val="28"/>
          <w:lang w:val="kk-KZ" w:eastAsia="ru-RU"/>
        </w:rPr>
      </w:pPr>
      <w:r w:rsidRPr="00207F52">
        <w:rPr>
          <w:rFonts w:ascii="Times New Roman" w:eastAsia="Times New Roman" w:hAnsi="Times New Roman"/>
          <w:b/>
          <w:sz w:val="28"/>
          <w:szCs w:val="28"/>
          <w:lang w:val="kk-KZ" w:eastAsia="ru-RU"/>
        </w:rPr>
        <w:t>Бақылау сұрақтары</w:t>
      </w:r>
    </w:p>
    <w:p w:rsidR="006A35C1" w:rsidRPr="00207F52" w:rsidRDefault="006A35C1" w:rsidP="00B07965">
      <w:pPr>
        <w:tabs>
          <w:tab w:val="left" w:pos="851"/>
        </w:tabs>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1. Атмосфераның құрылымы</w:t>
      </w:r>
    </w:p>
    <w:p w:rsidR="006A35C1" w:rsidRPr="00207F52" w:rsidRDefault="006A35C1" w:rsidP="00B07965">
      <w:pPr>
        <w:tabs>
          <w:tab w:val="left" w:pos="851"/>
          <w:tab w:val="left" w:pos="1104"/>
        </w:tabs>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2. Парниктік газдар дегеніміз не?</w:t>
      </w:r>
    </w:p>
    <w:p w:rsidR="006A35C1" w:rsidRPr="00207F52" w:rsidRDefault="006A35C1" w:rsidP="00B07965">
      <w:pPr>
        <w:tabs>
          <w:tab w:val="left" w:pos="851"/>
          <w:tab w:val="left" w:pos="1104"/>
        </w:tabs>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3. Азоттың осксидтері</w:t>
      </w:r>
    </w:p>
    <w:p w:rsidR="006A35C1" w:rsidRPr="00207F52" w:rsidRDefault="006A35C1" w:rsidP="00B07965">
      <w:pPr>
        <w:tabs>
          <w:tab w:val="left" w:pos="851"/>
        </w:tabs>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 xml:space="preserve">4. </w:t>
      </w:r>
      <w:r w:rsidR="00C61275" w:rsidRPr="00207F52">
        <w:rPr>
          <w:rFonts w:ascii="Times New Roman" w:eastAsia="Times New Roman" w:hAnsi="Times New Roman"/>
          <w:sz w:val="28"/>
          <w:szCs w:val="28"/>
          <w:lang w:val="kk-KZ" w:eastAsia="ru-RU"/>
        </w:rPr>
        <w:t>Лондон қаласының смог мәселесі</w:t>
      </w:r>
    </w:p>
    <w:p w:rsidR="00C61275" w:rsidRPr="00207F52" w:rsidRDefault="006A35C1" w:rsidP="00B07965">
      <w:pPr>
        <w:tabs>
          <w:tab w:val="left" w:pos="851"/>
        </w:tabs>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5. Қышқылды жаңбырлар туралы жалпы түсінік</w:t>
      </w:r>
    </w:p>
    <w:p w:rsidR="006408C0" w:rsidRDefault="006408C0" w:rsidP="00207F52">
      <w:pPr>
        <w:autoSpaceDE w:val="0"/>
        <w:autoSpaceDN w:val="0"/>
        <w:adjustRightInd w:val="0"/>
        <w:spacing w:after="0"/>
        <w:jc w:val="both"/>
        <w:rPr>
          <w:rFonts w:ascii="Times New Roman" w:eastAsiaTheme="minorHAnsi" w:hAnsi="Times New Roman"/>
          <w:b/>
          <w:bCs/>
          <w:sz w:val="28"/>
          <w:szCs w:val="28"/>
          <w:lang w:val="kk-KZ"/>
        </w:rPr>
      </w:pPr>
    </w:p>
    <w:p w:rsidR="00B04330" w:rsidRDefault="00B04330" w:rsidP="00207F52">
      <w:pPr>
        <w:autoSpaceDE w:val="0"/>
        <w:autoSpaceDN w:val="0"/>
        <w:adjustRightInd w:val="0"/>
        <w:spacing w:after="0"/>
        <w:jc w:val="both"/>
        <w:rPr>
          <w:rFonts w:ascii="Times New Roman" w:eastAsiaTheme="minorHAnsi" w:hAnsi="Times New Roman"/>
          <w:b/>
          <w:bCs/>
          <w:sz w:val="28"/>
          <w:szCs w:val="28"/>
          <w:lang w:val="kk-KZ"/>
        </w:rPr>
      </w:pPr>
    </w:p>
    <w:p w:rsidR="00B04330" w:rsidRDefault="00B04330" w:rsidP="00207F52">
      <w:pPr>
        <w:autoSpaceDE w:val="0"/>
        <w:autoSpaceDN w:val="0"/>
        <w:adjustRightInd w:val="0"/>
        <w:spacing w:after="0"/>
        <w:jc w:val="both"/>
        <w:rPr>
          <w:rFonts w:ascii="Times New Roman" w:eastAsiaTheme="minorHAnsi" w:hAnsi="Times New Roman"/>
          <w:b/>
          <w:bCs/>
          <w:sz w:val="28"/>
          <w:szCs w:val="28"/>
          <w:lang w:val="kk-KZ"/>
        </w:rPr>
      </w:pPr>
    </w:p>
    <w:p w:rsidR="00C61275" w:rsidRPr="00207F52" w:rsidRDefault="00C61275" w:rsidP="00550777">
      <w:pPr>
        <w:autoSpaceDE w:val="0"/>
        <w:autoSpaceDN w:val="0"/>
        <w:adjustRightInd w:val="0"/>
        <w:spacing w:after="0"/>
        <w:ind w:firstLine="567"/>
        <w:jc w:val="center"/>
        <w:rPr>
          <w:rFonts w:ascii="Times New Roman" w:eastAsiaTheme="minorHAnsi" w:hAnsi="Times New Roman"/>
          <w:b/>
          <w:bCs/>
          <w:sz w:val="28"/>
          <w:szCs w:val="28"/>
          <w:lang w:val="kk-KZ"/>
        </w:rPr>
      </w:pPr>
      <w:r w:rsidRPr="00207F52">
        <w:rPr>
          <w:rFonts w:ascii="Times New Roman" w:eastAsiaTheme="minorHAnsi" w:hAnsi="Times New Roman"/>
          <w:b/>
          <w:bCs/>
          <w:sz w:val="28"/>
          <w:szCs w:val="28"/>
          <w:lang w:val="kk-KZ"/>
        </w:rPr>
        <w:lastRenderedPageBreak/>
        <w:t>ІІІ БӨЛІМ. ГИДРОСФЕРАНЫҢ ЭКОЛОГИЯЛЫҚ  ХИМИЯСЫ ЖӘНЕ МӘСЕЛЕЛЕРІ</w:t>
      </w:r>
    </w:p>
    <w:p w:rsidR="00C61275" w:rsidRPr="00207F52" w:rsidRDefault="00C61275" w:rsidP="005A7391">
      <w:pPr>
        <w:autoSpaceDE w:val="0"/>
        <w:autoSpaceDN w:val="0"/>
        <w:adjustRightInd w:val="0"/>
        <w:spacing w:after="0"/>
        <w:ind w:firstLine="567"/>
        <w:jc w:val="both"/>
        <w:rPr>
          <w:rFonts w:ascii="Times New Roman" w:eastAsiaTheme="minorHAnsi" w:hAnsi="Times New Roman"/>
          <w:b/>
          <w:bCs/>
          <w:sz w:val="28"/>
          <w:szCs w:val="28"/>
          <w:lang w:val="kk-KZ"/>
        </w:rPr>
      </w:pPr>
      <w:r w:rsidRPr="00207F52">
        <w:rPr>
          <w:rFonts w:ascii="Times New Roman" w:eastAsiaTheme="minorHAnsi" w:hAnsi="Times New Roman"/>
          <w:b/>
          <w:bCs/>
          <w:sz w:val="28"/>
          <w:szCs w:val="28"/>
          <w:lang w:val="kk-KZ"/>
        </w:rPr>
        <w:t>№ 8  дəріс</w:t>
      </w:r>
    </w:p>
    <w:p w:rsidR="00C61275" w:rsidRPr="00207F52" w:rsidRDefault="00C61275" w:rsidP="005A7391">
      <w:pPr>
        <w:autoSpaceDE w:val="0"/>
        <w:autoSpaceDN w:val="0"/>
        <w:adjustRightInd w:val="0"/>
        <w:spacing w:after="0"/>
        <w:ind w:firstLine="567"/>
        <w:jc w:val="both"/>
        <w:rPr>
          <w:rFonts w:ascii="Times New Roman" w:eastAsiaTheme="minorHAnsi" w:hAnsi="Times New Roman"/>
          <w:b/>
          <w:bCs/>
          <w:sz w:val="28"/>
          <w:szCs w:val="28"/>
          <w:lang w:val="kk-KZ"/>
        </w:rPr>
      </w:pPr>
      <w:r w:rsidRPr="00207F52">
        <w:rPr>
          <w:rFonts w:ascii="Times New Roman" w:eastAsiaTheme="minorHAnsi" w:hAnsi="Times New Roman"/>
          <w:b/>
          <w:bCs/>
          <w:sz w:val="28"/>
          <w:szCs w:val="28"/>
          <w:lang w:val="kk-KZ"/>
        </w:rPr>
        <w:t xml:space="preserve">Тақырып: .Табиғи сулардың химиялық құрамы </w:t>
      </w:r>
    </w:p>
    <w:p w:rsidR="00C61275" w:rsidRPr="00207F52" w:rsidRDefault="00C61275" w:rsidP="005A7391">
      <w:pPr>
        <w:autoSpaceDE w:val="0"/>
        <w:autoSpaceDN w:val="0"/>
        <w:adjustRightInd w:val="0"/>
        <w:spacing w:after="0"/>
        <w:ind w:firstLine="567"/>
        <w:jc w:val="both"/>
        <w:rPr>
          <w:rFonts w:ascii="Times New Roman" w:eastAsia="Times New Roman" w:hAnsi="Times New Roman"/>
          <w:sz w:val="28"/>
          <w:szCs w:val="28"/>
          <w:lang w:val="kk-KZ" w:eastAsia="ru-RU"/>
        </w:rPr>
      </w:pPr>
      <w:r w:rsidRPr="00207F52">
        <w:rPr>
          <w:rFonts w:ascii="Times New Roman" w:eastAsiaTheme="minorHAnsi" w:hAnsi="Times New Roman"/>
          <w:b/>
          <w:bCs/>
          <w:sz w:val="28"/>
          <w:szCs w:val="28"/>
          <w:lang w:val="kk-KZ"/>
        </w:rPr>
        <w:t>Дəріс мазмұны</w:t>
      </w:r>
      <w:r w:rsidRPr="00207F52">
        <w:rPr>
          <w:rFonts w:ascii="Times New Roman" w:eastAsiaTheme="minorHAnsi" w:hAnsi="Times New Roman"/>
          <w:bCs/>
          <w:sz w:val="28"/>
          <w:szCs w:val="28"/>
          <w:lang w:val="kk-KZ"/>
        </w:rPr>
        <w:t>: Табиғи су құрамына кіретін элементтер тобы. Минерализациялау дәрежесіне байланысты табиғи сулардың классификациясы. Табиғи сулардың сапасының негізгі көрсеткіштері. Табиғи сулардың негізгі тепе-теңдігі. рН түсінігі. Табиғи сулардың рН анықтамасы. рН көрсеткіштеріне байланысты табиғи сулардың классификациясы. Табиғи сулардың тотығу-тотықсыздануы.</w:t>
      </w:r>
    </w:p>
    <w:p w:rsidR="00D93E99" w:rsidRPr="00207F52" w:rsidRDefault="00D93E99"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Су — сутегі мен оттегінің қалыпты жағдайларда тұрақтылығын сақтайтын қарапайым химиялық қосылысы. Ауыз су, тіршілік көзі, ол Жер шарының 3 / 4 бөлігін алады, тірі ағзалардың 60-70%-ы, ал өсімдіктердің 90 % -ы судан тұрады.</w:t>
      </w:r>
    </w:p>
    <w:p w:rsidR="00D93E99" w:rsidRPr="00207F52" w:rsidRDefault="00D93E99"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Жер бетінде тіршілік ең алғаш сулы ортада пайда болды. Су — бүкіл тіршілік иелерінің негізгі құрамдас бөлігі. Бұдан басқа судың тіршілік үшін физикалық-химиялық қасиеттердің: жоғары жылу өткізгіштік және жылу сыйымдылық, жоғары тығыздық, ауа тығыздығының шамамен 800 есе артуы, мөлдірлік, тұтқырлық, қатқан кезде мұздың көлемін ұлғайтуы және тағы басқа қолайлы қасиеттері болады. Біржасушалы және көпжасушалы ағзалар жасушаларының биохимиялық үдерістерінің барлығы сулы ортада өтеді. Су әр түрлі климаттық жағдайлардағы физиологиялық үдерістердің қалыпты өтуіне себепкер болады. Ол сондай-ақ көптеген минералдық және ағзалық заттардың жақсы еруіне себепкер бола алады. Табиғи су құрамында сан алуан тұздың болатыны да сондықтан. Ағзалар жұғымды заттарды тек еріген түрінде сіңіреді.</w:t>
      </w:r>
    </w:p>
    <w:p w:rsidR="00C61275" w:rsidRPr="00207F52" w:rsidRDefault="00C61275"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Жер бетi мен жер асты суларына зиянды заттектердi микроорганизмдердi жән</w:t>
      </w:r>
      <w:r w:rsidR="00B040FE" w:rsidRPr="00207F52">
        <w:rPr>
          <w:rFonts w:ascii="Times New Roman" w:eastAsia="Times New Roman" w:hAnsi="Times New Roman"/>
          <w:sz w:val="28"/>
          <w:szCs w:val="28"/>
          <w:lang w:val="kk-KZ" w:eastAsia="ru-RU"/>
        </w:rPr>
        <w:t>е жылуды енгiзетiн көздi ластау</w:t>
      </w:r>
      <w:r w:rsidRPr="00207F52">
        <w:rPr>
          <w:rFonts w:ascii="Times New Roman" w:eastAsia="Times New Roman" w:hAnsi="Times New Roman"/>
          <w:sz w:val="28"/>
          <w:szCs w:val="28"/>
          <w:lang w:val="kk-KZ" w:eastAsia="ru-RU"/>
        </w:rPr>
        <w:t>ш</w:t>
      </w:r>
      <w:r w:rsidR="00B040FE" w:rsidRPr="00207F52">
        <w:rPr>
          <w:rFonts w:ascii="Times New Roman" w:eastAsia="Times New Roman" w:hAnsi="Times New Roman"/>
          <w:sz w:val="28"/>
          <w:szCs w:val="28"/>
          <w:lang w:val="kk-KZ" w:eastAsia="ru-RU"/>
        </w:rPr>
        <w:t>ы</w:t>
      </w:r>
      <w:r w:rsidRPr="00207F52">
        <w:rPr>
          <w:rFonts w:ascii="Times New Roman" w:eastAsia="Times New Roman" w:hAnsi="Times New Roman"/>
          <w:sz w:val="28"/>
          <w:szCs w:val="28"/>
          <w:lang w:val="kk-KZ" w:eastAsia="ru-RU"/>
        </w:rPr>
        <w:t xml:space="preserve"> көз деп, ал судың сапалық нормасын бұзатын компоненттердi ластағыш заттар деп атайды.</w:t>
      </w:r>
    </w:p>
    <w:p w:rsidR="00C61275" w:rsidRPr="00207F52" w:rsidRDefault="00102F5F"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Т</w:t>
      </w:r>
      <w:r w:rsidR="00C61275" w:rsidRPr="00207F52">
        <w:rPr>
          <w:rFonts w:ascii="Times New Roman" w:eastAsia="Times New Roman" w:hAnsi="Times New Roman"/>
          <w:sz w:val="28"/>
          <w:szCs w:val="28"/>
          <w:lang w:val="kk-KZ" w:eastAsia="ru-RU"/>
        </w:rPr>
        <w:t>абиғи суларды ластайтын компоненттер биологиялық және физикалық-химиялық қасиеттерiне қарай бiрнеше топқа бөлiнедi: физикалық күйiне байланысты - ерiмейтiн, коллоидты, еритiн, табиғатына қарай - минералды, органикалық, биологиялық немесе бактериялық.</w:t>
      </w:r>
    </w:p>
    <w:p w:rsidR="00C61275" w:rsidRPr="00207F52" w:rsidRDefault="00C61275"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Минералды компоненттерге анорганикалық қосылыстар, яғни суда еритiн және онда молекулалық пен иондық түрде болатын заттектep жатады. Табиғи суларда еріген түрде әртүрлi газдар (оттек, азот, көміртек диоксидi, күкiрттi газ және т. б.), сонымен қатаp epiген тұздар (натрийдiкi, калийдiкi, аммонийдiкi, алюминийдiкi, темiрдiкi, магнийдiкi, марганецтiкi және т.б. элементтердiкi) болады. Бұлардың бар-жоғы химиялық әдістердi қолдану арқылы анықталады, себебi epiген қоспалар құмды және қағаз сүзгiштерiмен ұсталмайды.</w:t>
      </w:r>
    </w:p>
    <w:p w:rsidR="00C61275" w:rsidRPr="00207F52" w:rsidRDefault="00C61275"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lastRenderedPageBreak/>
        <w:t>Орraникалық компоненттерге өсiмдiктерден немесе жан-жан­уарлардан, т.б. жолмен пайда болған органикалық заттар жатады. Өсiмдiктен пайда болған заттарға олардың қалдықтары, өнiмдiк майлары, қағаз, т.б., ал жануарлардан пайда болған заттарға, мысалы, мал тканьдары, желiм заттар, қи және организм­нен шығатын басқа да заттар жатады. Суда еритiн минеральдыжәне органикалық қосылыстардан басқа ерiмейтiн қалқыма немесе коллоидты бөлшектер (мысалы, құм, лай, т.б.) кездеседi.</w:t>
      </w:r>
    </w:p>
    <w:p w:rsidR="00C61275" w:rsidRPr="00207F52" w:rsidRDefault="00C61275"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Биологиялық немесе бактериялық компоненттерге – ­бактериялар, вирустар, балдырлар, ең төменгi сатыдағы жәндiктер, құрттар, микробиологиялық зауыттардың қалдықтары, т.б. кiредi.</w:t>
      </w:r>
    </w:p>
    <w:p w:rsidR="00606E7D" w:rsidRPr="00207F52" w:rsidRDefault="00606E7D"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b/>
          <w:sz w:val="28"/>
          <w:szCs w:val="28"/>
          <w:lang w:val="kk-KZ" w:eastAsia="ru-RU"/>
        </w:rPr>
        <w:t>Тотығу-тотықсыздану реакциялары</w:t>
      </w:r>
      <w:r w:rsidRPr="00207F52">
        <w:rPr>
          <w:rFonts w:ascii="Times New Roman" w:eastAsia="Times New Roman" w:hAnsi="Times New Roman"/>
          <w:sz w:val="28"/>
          <w:szCs w:val="28"/>
          <w:lang w:val="kk-KZ" w:eastAsia="ru-RU"/>
        </w:rPr>
        <w:t xml:space="preserve"> (ТТР) - реакцияға қатысушы заттардың құрамындағы элементтердің тотығу дәрежелерінің өзгеруімен жүретін реакциялар.</w:t>
      </w:r>
    </w:p>
    <w:p w:rsidR="00606E7D" w:rsidRPr="00207F52" w:rsidRDefault="00606E7D"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18 ғасырдың аяғында А.Лавуазье жанудың оттекті теориясын ұсынған кезден бастап тотығу заттардың оттекпен қосылуы, ал тотықсыздану оттекті бөліп алу процестері деп қаралған. 1920 – 1930 ж. химияда электрондық түсініктің қалыптасуына байланысты оттек қа-тыспайтын реакциялардың да Тотығу-тотықсыздану реакциялар болатындығы анықталды. Тотығу-тотықсыздану реакциялар процестері көбінесе электрондық теңдеулермен өрнектеледі. Зарядтардың сақталу заңына қайшы келмес үшін Тотығу-тотықсыздану реакциялар кезінде тотықтырғыштың қосып алған электрондар саны тотықсыздандырғыштың берген электрондар санына тең болуы керек деген жалпы ереже сақталады. Тотығу-тотықсыздану реакцияларын коэффиценттер қойып теңестірудің екі әдісі бар: электрондық тепе-теңдік және электрон-ион. Электрондық тепе-теңдік әдісі бойынша берілген және қосып алған электрондар саны элементтердің реакцияға дейінгі және реакциядан кейінгі тотығу дәрежесінің негізінде анықталады.</w:t>
      </w:r>
    </w:p>
    <w:p w:rsidR="00102F5F" w:rsidRPr="00207F52" w:rsidRDefault="00E67E83" w:rsidP="005A7391">
      <w:pPr>
        <w:spacing w:after="0"/>
        <w:ind w:firstLine="567"/>
        <w:jc w:val="both"/>
        <w:rPr>
          <w:rFonts w:ascii="Times New Roman" w:eastAsia="Times New Roman" w:hAnsi="Times New Roman"/>
          <w:sz w:val="28"/>
          <w:szCs w:val="28"/>
          <w:lang w:val="kk-KZ" w:eastAsia="ru-RU"/>
        </w:rPr>
      </w:pPr>
      <w:r>
        <w:rPr>
          <w:rFonts w:ascii="Times New Roman" w:eastAsia="Times New Roman" w:hAnsi="Times New Roman"/>
          <w:noProof/>
          <w:sz w:val="28"/>
          <w:szCs w:val="28"/>
          <w:lang w:eastAsia="ru-RU"/>
        </w:rPr>
        <w:pict>
          <v:shapetype id="_x0000_t32" coordsize="21600,21600" o:spt="32" o:oned="t" path="m,l21600,21600e" filled="f">
            <v:path arrowok="t" fillok="f" o:connecttype="none"/>
            <o:lock v:ext="edit" shapetype="t"/>
          </v:shapetype>
          <v:shape id="_x0000_s1028" type="#_x0000_t32" style="position:absolute;left:0;text-align:left;margin-left:416.6pt;margin-top:82.5pt;width:4.5pt;height:0;z-index:251659264" o:connectortype="straight">
            <v:stroke endarrow="block"/>
          </v:shape>
        </w:pict>
      </w:r>
      <w:r w:rsidR="00606E7D" w:rsidRPr="00207F52">
        <w:rPr>
          <w:rFonts w:ascii="Times New Roman" w:eastAsia="Times New Roman" w:hAnsi="Times New Roman"/>
          <w:sz w:val="28"/>
          <w:szCs w:val="28"/>
          <w:lang w:val="kk-KZ" w:eastAsia="ru-RU"/>
        </w:rPr>
        <w:t>Электрон-ион әдісі бойынша жалпы иондық реакцияларды құру ережесіне сәйкестеп реакция сұлбасын құ-рады. Күшті электролитті ион түрінде, бейэлектролит пен әлсіз электролиттерді, газдарды және тұнбаларды молекула күйінде жазады. Бұл әдіс реакция жүрген ортаның табиғатына байланысты. Себебі реакция бағытына орта күшті әсерін тигізеді. Мыс.,</w:t>
      </w:r>
      <w:r w:rsidR="00E87F8C" w:rsidRPr="00E87F8C">
        <w:rPr>
          <w:rFonts w:ascii="Times New Roman" w:eastAsia="Times New Roman" w:hAnsi="Times New Roman"/>
          <w:sz w:val="28"/>
          <w:szCs w:val="28"/>
          <w:lang w:val="kk-KZ" w:eastAsia="ru-RU"/>
        </w:rPr>
        <w:t xml:space="preserve"> </w:t>
      </w:r>
      <w:r w:rsidR="00E87F8C" w:rsidRPr="00207F52">
        <w:rPr>
          <w:rFonts w:ascii="Times New Roman" w:eastAsia="Times New Roman" w:hAnsi="Times New Roman"/>
          <w:sz w:val="28"/>
          <w:szCs w:val="28"/>
          <w:lang w:val="kk-KZ" w:eastAsia="ru-RU"/>
        </w:rPr>
        <w:t>Cl</w:t>
      </w:r>
      <w:r w:rsidR="00E87F8C" w:rsidRPr="00E87F8C">
        <w:rPr>
          <w:rFonts w:ascii="Times New Roman" w:eastAsia="Times New Roman" w:hAnsi="Times New Roman"/>
          <w:sz w:val="28"/>
          <w:szCs w:val="28"/>
          <w:vertAlign w:val="subscript"/>
          <w:lang w:val="kk-KZ" w:eastAsia="ru-RU"/>
        </w:rPr>
        <w:t>2</w:t>
      </w:r>
      <w:r w:rsidR="00606E7D" w:rsidRPr="00207F52">
        <w:rPr>
          <w:rFonts w:ascii="Times New Roman" w:eastAsia="Times New Roman" w:hAnsi="Times New Roman"/>
          <w:sz w:val="28"/>
          <w:szCs w:val="28"/>
          <w:lang w:val="kk-KZ" w:eastAsia="ru-RU"/>
        </w:rPr>
        <w:t>+H</w:t>
      </w:r>
      <w:r w:rsidR="00606E7D" w:rsidRPr="00E87F8C">
        <w:rPr>
          <w:rFonts w:ascii="Times New Roman" w:eastAsia="Times New Roman" w:hAnsi="Times New Roman"/>
          <w:sz w:val="28"/>
          <w:szCs w:val="28"/>
          <w:vertAlign w:val="subscript"/>
          <w:lang w:val="kk-KZ" w:eastAsia="ru-RU"/>
        </w:rPr>
        <w:t>2</w:t>
      </w:r>
      <w:r w:rsidR="00606E7D" w:rsidRPr="00207F52">
        <w:rPr>
          <w:rFonts w:ascii="Times New Roman" w:eastAsia="Times New Roman" w:hAnsi="Times New Roman"/>
          <w:sz w:val="28"/>
          <w:szCs w:val="28"/>
          <w:lang w:val="kk-KZ" w:eastAsia="ru-RU"/>
        </w:rPr>
        <w:t>O</w:t>
      </w:r>
      <w:r w:rsidR="00606E7D" w:rsidRPr="00207F52">
        <w:rPr>
          <w:rFonts w:ascii="Times New Roman" w:eastAsia="Times New Roman" w:hAnsi="Times New Roman"/>
          <w:sz w:val="28"/>
          <w:szCs w:val="28"/>
          <w:lang w:val="kk-KZ" w:eastAsia="ru-RU"/>
        </w:rPr>
        <w:t>HCl</w:t>
      </w:r>
      <w:r w:rsidR="00E87F8C" w:rsidRPr="00E87F8C">
        <w:rPr>
          <w:rFonts w:ascii="Times New Roman" w:eastAsia="Times New Roman" w:hAnsi="Times New Roman"/>
          <w:sz w:val="28"/>
          <w:szCs w:val="28"/>
          <w:vertAlign w:val="superscript"/>
          <w:lang w:val="kk-KZ" w:eastAsia="ru-RU"/>
        </w:rPr>
        <w:t>-</w:t>
      </w:r>
      <w:r w:rsidR="00606E7D" w:rsidRPr="00207F52">
        <w:rPr>
          <w:rFonts w:ascii="Times New Roman" w:eastAsia="Times New Roman" w:hAnsi="Times New Roman"/>
          <w:sz w:val="28"/>
          <w:szCs w:val="28"/>
          <w:lang w:val="kk-KZ" w:eastAsia="ru-RU"/>
        </w:rPr>
        <w:t>+</w:t>
      </w:r>
      <w:r w:rsidR="00E87F8C" w:rsidRPr="00207F52">
        <w:rPr>
          <w:rFonts w:ascii="Times New Roman" w:eastAsia="Times New Roman" w:hAnsi="Times New Roman"/>
          <w:sz w:val="28"/>
          <w:szCs w:val="28"/>
          <w:lang w:val="kk-KZ" w:eastAsia="ru-RU"/>
        </w:rPr>
        <w:t>O</w:t>
      </w:r>
      <w:r w:rsidR="00606E7D" w:rsidRPr="00207F52">
        <w:rPr>
          <w:rFonts w:ascii="Times New Roman" w:eastAsia="Times New Roman" w:hAnsi="Times New Roman"/>
          <w:sz w:val="28"/>
          <w:szCs w:val="28"/>
          <w:lang w:val="kk-KZ" w:eastAsia="ru-RU"/>
        </w:rPr>
        <w:t>H</w:t>
      </w:r>
      <w:r w:rsidR="00E87F8C" w:rsidRPr="00E87F8C">
        <w:rPr>
          <w:rFonts w:ascii="Times New Roman" w:eastAsia="Times New Roman" w:hAnsi="Times New Roman"/>
          <w:sz w:val="28"/>
          <w:szCs w:val="28"/>
          <w:vertAlign w:val="superscript"/>
          <w:lang w:val="kk-KZ" w:eastAsia="ru-RU"/>
        </w:rPr>
        <w:t>-</w:t>
      </w:r>
      <w:r w:rsidR="00606E7D" w:rsidRPr="00207F52">
        <w:rPr>
          <w:rFonts w:ascii="Times New Roman" w:eastAsia="Times New Roman" w:hAnsi="Times New Roman"/>
          <w:sz w:val="28"/>
          <w:szCs w:val="28"/>
          <w:lang w:val="kk-KZ" w:eastAsia="ru-RU"/>
        </w:rPr>
        <w:t>+1Cl болатын Тотығу-тотықсыздану реакцияларындағы тепе-теңдік қышқылдық ортада солға, ал негіздік ортада оңға ығысады. Күшті тотықтырғыш Mn</w:t>
      </w:r>
      <w:r w:rsidR="00606E7D" w:rsidRPr="00E87F8C">
        <w:rPr>
          <w:rFonts w:ascii="Times New Roman" w:eastAsia="Times New Roman" w:hAnsi="Times New Roman"/>
          <w:sz w:val="28"/>
          <w:szCs w:val="28"/>
          <w:vertAlign w:val="superscript"/>
          <w:lang w:val="kk-KZ" w:eastAsia="ru-RU"/>
        </w:rPr>
        <w:t>+7</w:t>
      </w:r>
      <w:r w:rsidR="00606E7D" w:rsidRPr="00207F52">
        <w:rPr>
          <w:rFonts w:ascii="Times New Roman" w:eastAsia="Times New Roman" w:hAnsi="Times New Roman"/>
          <w:sz w:val="28"/>
          <w:szCs w:val="28"/>
          <w:lang w:val="kk-KZ" w:eastAsia="ru-RU"/>
        </w:rPr>
        <w:t xml:space="preserve"> қышқылдық ортада Mn</w:t>
      </w:r>
      <w:r w:rsidR="00606E7D" w:rsidRPr="00E87F8C">
        <w:rPr>
          <w:rFonts w:ascii="Times New Roman" w:eastAsia="Times New Roman" w:hAnsi="Times New Roman"/>
          <w:sz w:val="28"/>
          <w:szCs w:val="28"/>
          <w:vertAlign w:val="superscript"/>
          <w:lang w:val="kk-KZ" w:eastAsia="ru-RU"/>
        </w:rPr>
        <w:t>2+-</w:t>
      </w:r>
      <w:r w:rsidR="00606E7D" w:rsidRPr="00207F52">
        <w:rPr>
          <w:rFonts w:ascii="Times New Roman" w:eastAsia="Times New Roman" w:hAnsi="Times New Roman"/>
          <w:sz w:val="28"/>
          <w:szCs w:val="28"/>
          <w:lang w:val="kk-KZ" w:eastAsia="ru-RU"/>
        </w:rPr>
        <w:t>ге дейін, сілтілік ортада Mn</w:t>
      </w:r>
      <w:r w:rsidR="00606E7D" w:rsidRPr="00E87F8C">
        <w:rPr>
          <w:rFonts w:ascii="Times New Roman" w:eastAsia="Times New Roman" w:hAnsi="Times New Roman"/>
          <w:sz w:val="28"/>
          <w:szCs w:val="28"/>
          <w:vertAlign w:val="superscript"/>
          <w:lang w:val="kk-KZ" w:eastAsia="ru-RU"/>
        </w:rPr>
        <w:t>+6</w:t>
      </w:r>
      <w:r w:rsidR="00606E7D" w:rsidRPr="00207F52">
        <w:rPr>
          <w:rFonts w:ascii="Times New Roman" w:eastAsia="Times New Roman" w:hAnsi="Times New Roman"/>
          <w:sz w:val="28"/>
          <w:szCs w:val="28"/>
          <w:lang w:val="kk-KZ" w:eastAsia="ru-RU"/>
        </w:rPr>
        <w:t>, бейтарап ортада Mn</w:t>
      </w:r>
      <w:r w:rsidR="00606E7D" w:rsidRPr="00E87F8C">
        <w:rPr>
          <w:rFonts w:ascii="Times New Roman" w:eastAsia="Times New Roman" w:hAnsi="Times New Roman"/>
          <w:sz w:val="28"/>
          <w:szCs w:val="28"/>
          <w:vertAlign w:val="superscript"/>
          <w:lang w:val="kk-KZ" w:eastAsia="ru-RU"/>
        </w:rPr>
        <w:t>+4</w:t>
      </w:r>
      <w:r w:rsidR="00606E7D" w:rsidRPr="00207F52">
        <w:rPr>
          <w:rFonts w:ascii="Times New Roman" w:eastAsia="Times New Roman" w:hAnsi="Times New Roman"/>
          <w:sz w:val="28"/>
          <w:szCs w:val="28"/>
          <w:lang w:val="kk-KZ" w:eastAsia="ru-RU"/>
        </w:rPr>
        <w:t>O</w:t>
      </w:r>
      <w:r w:rsidR="00606E7D" w:rsidRPr="00E87F8C">
        <w:rPr>
          <w:rFonts w:ascii="Times New Roman" w:eastAsia="Times New Roman" w:hAnsi="Times New Roman"/>
          <w:sz w:val="28"/>
          <w:szCs w:val="28"/>
          <w:vertAlign w:val="subscript"/>
          <w:lang w:val="kk-KZ" w:eastAsia="ru-RU"/>
        </w:rPr>
        <w:t>2</w:t>
      </w:r>
      <w:r w:rsidR="00606E7D" w:rsidRPr="00207F52">
        <w:rPr>
          <w:rFonts w:ascii="Times New Roman" w:eastAsia="Times New Roman" w:hAnsi="Times New Roman"/>
          <w:sz w:val="28"/>
          <w:szCs w:val="28"/>
          <w:lang w:val="kk-KZ" w:eastAsia="ru-RU"/>
        </w:rPr>
        <w:t xml:space="preserve"> молекуласына дейін тотықсызданады. Тотығу-тотықсыздану реакцияларының стехиометр. коэффицеттерін табудың бұлардан басқа А.Гарсиа, электронды баланс, матем. әдістері де бар. Химияда Тотығу-тотықсыздану реакциялар өте көп таралған. Мысалы, аммиак, азот қышқылы, </w:t>
      </w:r>
      <w:r w:rsidR="00606E7D" w:rsidRPr="00207F52">
        <w:rPr>
          <w:rFonts w:ascii="Times New Roman" w:eastAsia="Times New Roman" w:hAnsi="Times New Roman"/>
          <w:sz w:val="28"/>
          <w:szCs w:val="28"/>
          <w:lang w:val="kk-KZ" w:eastAsia="ru-RU"/>
        </w:rPr>
        <w:lastRenderedPageBreak/>
        <w:t>күкірт қышқылын алу, электролиз (анодта электрхимиялық тотығу, катодта электрхим. тотықсыздану), жану процесі, металдар коррозиясы, фотосинтез, т.б. маңызды биологиялық құбылыстар Тотығу-тотықсыздану реакциялар процесіне жатады. Тотығу-тотықсыздану реакциялар өнеркәсіпте және техникада көміртек (ҚҚ, ҚV) оксидтерін, таза металл, т.б. алуда кеңінен қолданылады</w:t>
      </w:r>
      <w:r w:rsidR="00A64882" w:rsidRPr="00207F52">
        <w:rPr>
          <w:rFonts w:ascii="Times New Roman" w:eastAsia="Times New Roman" w:hAnsi="Times New Roman"/>
          <w:sz w:val="28"/>
          <w:szCs w:val="28"/>
          <w:lang w:val="kk-KZ" w:eastAsia="ru-RU"/>
        </w:rPr>
        <w:t>.</w:t>
      </w:r>
    </w:p>
    <w:p w:rsidR="00A64882" w:rsidRPr="00207F52" w:rsidRDefault="00A64882"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Аналитикалық химияда реакцияға қатысушы бөлшектердің біреуі электрондарын беретін және оларды екінші бір бөлшектің қабылдап алумен ере жүретін тотығу-тотықсыздану реакцияларының маңызы зор. Кез келген химиялық реакция сияқты тотығу-тотықсыздану реакциясы да қайтымды болып табылады. Тотығу-тотықсыздану реакцияларының өту бағыты тотықтырғыш пен тотықсыздандырғыштың нормаль электродтық потенциалдарының мәнімен анықталады. Жалпы және қысқартылған түрде тотығу-тотықсыздану реакциясын төмендегідей етіп көрсетеді:</w:t>
      </w:r>
    </w:p>
    <w:p w:rsidR="00A64882" w:rsidRPr="00207F52" w:rsidRDefault="00A64882"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ол екі жартылай реакциядан тұрады:</w:t>
      </w:r>
    </w:p>
    <w:p w:rsidR="00A64882" w:rsidRPr="00207F52" w:rsidRDefault="00A64882"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noProof/>
          <w:sz w:val="28"/>
          <w:szCs w:val="28"/>
          <w:lang w:eastAsia="ru-RU"/>
        </w:rPr>
        <w:drawing>
          <wp:inline distT="0" distB="0" distL="0" distR="0">
            <wp:extent cx="1059180" cy="388620"/>
            <wp:effectExtent l="0" t="0" r="7620" b="0"/>
            <wp:docPr id="4" name="Рисунок 4" descr="https://konspekta.net/studopediainfo/baza4/2340661544420.files/image3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konspekta.net/studopediainfo/baza4/2340661544420.files/image321.gif"/>
                    <pic:cNvPicPr>
                      <a:picLocks noChangeAspect="1" noChangeArrowheads="1"/>
                    </pic:cNvPicPr>
                  </pic:nvPicPr>
                  <pic:blipFill>
                    <a:blip r:embed="rId4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59180" cy="388620"/>
                    </a:xfrm>
                    <a:prstGeom prst="rect">
                      <a:avLst/>
                    </a:prstGeom>
                    <a:noFill/>
                    <a:ln>
                      <a:noFill/>
                    </a:ln>
                  </pic:spPr>
                </pic:pic>
              </a:graphicData>
            </a:graphic>
          </wp:inline>
        </w:drawing>
      </w:r>
    </w:p>
    <w:p w:rsidR="00A64882" w:rsidRPr="00207F52" w:rsidRDefault="00A64882"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Бір-бірімен байланысқан тотықтырғыш пен тотықсыздандырғыш тотығу-тотықсыздану жұбын түзеді, жоғарыдағы теңдеулер редокс-жартылай реакциясы немесе редокс өту деп аталады.</w:t>
      </w:r>
    </w:p>
    <w:p w:rsidR="00A64882" w:rsidRPr="00207F52" w:rsidRDefault="00A64882"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Егер бір стаканға екі валентті темір тұзының ерітіндісін, ал екіншісіне төрт валентті церий тұзының ерітіндісін құйып, стакандарды тұзды көпіршемен (КСІ ерітіндісімен толтырылған шыны түтікпен) қосып әрбір стаканға платиналық электродтар түсіріп, гальванометрмен қоссақ, онда аспап электр тогының бар екенін көрсетеді, яғни тізбек бойынша бірінші стакандағы ерітіндідегі электрондар екіншісіне өтеді. Химиялық реакция басталады:</w:t>
      </w:r>
    </w:p>
    <w:p w:rsidR="00A64882" w:rsidRPr="00207F52" w:rsidRDefault="00A64882"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Біраз уақыт өткен соң бірінші стаканда үш валентті темір иондарын, ал екіншісінде үш валентті церий иондарын табуға болады. Реакция жүру барысында химиялық энергия электр энергиясына ауысады. Гальвани элементінің ЭҚК потенциометрмен өлшеуге болады. Ол электрондардың тотықсыздандырғыштан тотықтырғышқа өту қабілетін көрсетеді. Мысалы жоғарыдағы мысал бойынша:</w:t>
      </w:r>
    </w:p>
    <w:p w:rsidR="00A64882" w:rsidRPr="00207F52" w:rsidRDefault="00A64882"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ЭҚК=Е</w:t>
      </w:r>
      <w:r w:rsidRPr="0009011C">
        <w:rPr>
          <w:rFonts w:ascii="Times New Roman" w:eastAsia="Times New Roman" w:hAnsi="Times New Roman"/>
          <w:sz w:val="28"/>
          <w:szCs w:val="28"/>
          <w:vertAlign w:val="subscript"/>
          <w:lang w:val="kk-KZ" w:eastAsia="ru-RU"/>
        </w:rPr>
        <w:t>1</w:t>
      </w:r>
      <w:r w:rsidRPr="00207F52">
        <w:rPr>
          <w:rFonts w:ascii="Times New Roman" w:eastAsia="Times New Roman" w:hAnsi="Times New Roman"/>
          <w:sz w:val="28"/>
          <w:szCs w:val="28"/>
          <w:lang w:val="kk-KZ" w:eastAsia="ru-RU"/>
        </w:rPr>
        <w:t>-Е</w:t>
      </w:r>
      <w:r w:rsidRPr="0009011C">
        <w:rPr>
          <w:rFonts w:ascii="Times New Roman" w:eastAsia="Times New Roman" w:hAnsi="Times New Roman"/>
          <w:sz w:val="28"/>
          <w:szCs w:val="28"/>
          <w:vertAlign w:val="subscript"/>
          <w:lang w:val="kk-KZ" w:eastAsia="ru-RU"/>
        </w:rPr>
        <w:t>2</w:t>
      </w:r>
      <w:r w:rsidRPr="00207F52">
        <w:rPr>
          <w:rFonts w:ascii="Times New Roman" w:eastAsia="Times New Roman" w:hAnsi="Times New Roman"/>
          <w:sz w:val="28"/>
          <w:szCs w:val="28"/>
          <w:lang w:val="kk-KZ" w:eastAsia="ru-RU"/>
        </w:rPr>
        <w:t>, мұндағы Е</w:t>
      </w:r>
      <w:r w:rsidRPr="0009011C">
        <w:rPr>
          <w:rFonts w:ascii="Times New Roman" w:eastAsia="Times New Roman" w:hAnsi="Times New Roman"/>
          <w:sz w:val="28"/>
          <w:szCs w:val="28"/>
          <w:vertAlign w:val="subscript"/>
          <w:lang w:val="kk-KZ" w:eastAsia="ru-RU"/>
        </w:rPr>
        <w:t>1</w:t>
      </w:r>
      <w:r w:rsidRPr="00207F52">
        <w:rPr>
          <w:rFonts w:ascii="Times New Roman" w:eastAsia="Times New Roman" w:hAnsi="Times New Roman"/>
          <w:sz w:val="28"/>
          <w:szCs w:val="28"/>
          <w:lang w:val="kk-KZ" w:eastAsia="ru-RU"/>
        </w:rPr>
        <w:t xml:space="preserve"> және Е</w:t>
      </w:r>
      <w:r w:rsidRPr="0009011C">
        <w:rPr>
          <w:rFonts w:ascii="Times New Roman" w:eastAsia="Times New Roman" w:hAnsi="Times New Roman"/>
          <w:sz w:val="28"/>
          <w:szCs w:val="28"/>
          <w:vertAlign w:val="subscript"/>
          <w:lang w:val="kk-KZ" w:eastAsia="ru-RU"/>
        </w:rPr>
        <w:t>2</w:t>
      </w:r>
      <w:r w:rsidRPr="00207F52">
        <w:rPr>
          <w:rFonts w:ascii="Times New Roman" w:eastAsia="Times New Roman" w:hAnsi="Times New Roman"/>
          <w:sz w:val="28"/>
          <w:szCs w:val="28"/>
          <w:lang w:val="kk-KZ" w:eastAsia="ru-RU"/>
        </w:rPr>
        <w:t xml:space="preserve"> сәйкес тотықтырғыш пен тотықсыздандырғыш потенциалдары.</w:t>
      </w:r>
    </w:p>
    <w:p w:rsidR="00A64882" w:rsidRPr="00207F52" w:rsidRDefault="00A64882"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Талдаудың потенциометрлік әдістері, электрохимиялық ұяшықта пайда болатын электр қозғаушы күштің талданатын ерітіндідегі анықталатын құрамдас бөлік таралымына тәуелділігін пайдалануға негізделген. Екі электрод потенциалының айырымы ЭҚК болады, яғни</w:t>
      </w:r>
    </w:p>
    <w:p w:rsidR="00A64882" w:rsidRPr="00207F52" w:rsidRDefault="00A64882"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ЭҚК = Е</w:t>
      </w:r>
      <w:r w:rsidRPr="0009011C">
        <w:rPr>
          <w:rFonts w:ascii="Times New Roman" w:eastAsia="Times New Roman" w:hAnsi="Times New Roman"/>
          <w:sz w:val="28"/>
          <w:szCs w:val="28"/>
          <w:vertAlign w:val="subscript"/>
          <w:lang w:val="kk-KZ" w:eastAsia="ru-RU"/>
        </w:rPr>
        <w:t>1</w:t>
      </w:r>
      <w:r w:rsidRPr="00207F52">
        <w:rPr>
          <w:rFonts w:ascii="Times New Roman" w:eastAsia="Times New Roman" w:hAnsi="Times New Roman"/>
          <w:sz w:val="28"/>
          <w:szCs w:val="28"/>
          <w:lang w:val="kk-KZ" w:eastAsia="ru-RU"/>
        </w:rPr>
        <w:t>-E</w:t>
      </w:r>
      <w:r w:rsidRPr="0009011C">
        <w:rPr>
          <w:rFonts w:ascii="Times New Roman" w:eastAsia="Times New Roman" w:hAnsi="Times New Roman"/>
          <w:sz w:val="28"/>
          <w:szCs w:val="28"/>
          <w:vertAlign w:val="subscript"/>
          <w:lang w:val="kk-KZ" w:eastAsia="ru-RU"/>
        </w:rPr>
        <w:t>2</w:t>
      </w:r>
    </w:p>
    <w:p w:rsidR="00A64882" w:rsidRPr="00207F52" w:rsidRDefault="00A64882"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lastRenderedPageBreak/>
        <w:t xml:space="preserve">Электрод потенциалын </w:t>
      </w:r>
      <w:r w:rsidRPr="00207F52">
        <w:rPr>
          <w:rFonts w:ascii="Times New Roman" w:eastAsia="Times New Roman" w:hAnsi="Times New Roman"/>
          <w:b/>
          <w:sz w:val="28"/>
          <w:szCs w:val="28"/>
          <w:lang w:val="kk-KZ" w:eastAsia="ru-RU"/>
        </w:rPr>
        <w:t>Нернст теңдеуімен</w:t>
      </w:r>
      <w:r w:rsidRPr="00207F52">
        <w:rPr>
          <w:rFonts w:ascii="Times New Roman" w:eastAsia="Times New Roman" w:hAnsi="Times New Roman"/>
          <w:sz w:val="28"/>
          <w:szCs w:val="28"/>
          <w:lang w:val="kk-KZ" w:eastAsia="ru-RU"/>
        </w:rPr>
        <w:t xml:space="preserve"> өрнектесек,</w:t>
      </w:r>
    </w:p>
    <w:p w:rsidR="00A64882" w:rsidRPr="00207F52" w:rsidRDefault="00A64882"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noProof/>
          <w:sz w:val="28"/>
          <w:szCs w:val="28"/>
          <w:lang w:eastAsia="ru-RU"/>
        </w:rPr>
        <w:drawing>
          <wp:inline distT="0" distB="0" distL="0" distR="0">
            <wp:extent cx="2857500" cy="571500"/>
            <wp:effectExtent l="0" t="0" r="0" b="0"/>
            <wp:docPr id="5" name="Рисунок 5" descr="Math 12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th 1200.jpg"/>
                    <pic:cNvPicPr>
                      <a:picLocks noChangeAspect="1" noChangeArrowheads="1"/>
                    </pic:cNvPicPr>
                  </pic:nvPicPr>
                  <pic:blipFill>
                    <a:blip r:embed="rId4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57500" cy="571500"/>
                    </a:xfrm>
                    <a:prstGeom prst="rect">
                      <a:avLst/>
                    </a:prstGeom>
                    <a:noFill/>
                    <a:ln>
                      <a:noFill/>
                    </a:ln>
                  </pic:spPr>
                </pic:pic>
              </a:graphicData>
            </a:graphic>
          </wp:inline>
        </w:drawing>
      </w:r>
    </w:p>
    <w:p w:rsidR="00A64882" w:rsidRPr="00207F52" w:rsidRDefault="00A64882"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noProof/>
          <w:sz w:val="28"/>
          <w:szCs w:val="28"/>
          <w:lang w:eastAsia="ru-RU"/>
        </w:rPr>
        <w:drawing>
          <wp:inline distT="0" distB="0" distL="0" distR="0">
            <wp:extent cx="2141220" cy="525780"/>
            <wp:effectExtent l="0" t="0" r="0" b="7620"/>
            <wp:docPr id="6" name="Рисунок 6" descr="Math 1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th 1201.jpg"/>
                    <pic:cNvPicPr>
                      <a:picLocks noChangeAspect="1" noChangeArrowheads="1"/>
                    </pic:cNvPicPr>
                  </pic:nvPicPr>
                  <pic:blipFill>
                    <a:blip r:embed="rId4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41220" cy="525780"/>
                    </a:xfrm>
                    <a:prstGeom prst="rect">
                      <a:avLst/>
                    </a:prstGeom>
                    <a:noFill/>
                    <a:ln>
                      <a:noFill/>
                    </a:ln>
                  </pic:spPr>
                </pic:pic>
              </a:graphicData>
            </a:graphic>
          </wp:inline>
        </w:drawing>
      </w:r>
    </w:p>
    <w:p w:rsidR="00A64882" w:rsidRPr="00207F52" w:rsidRDefault="00A64882"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мұндағы E - әрбір электродтың потенциалы; E</w:t>
      </w:r>
      <w:r w:rsidRPr="00550777">
        <w:rPr>
          <w:rFonts w:ascii="Times New Roman" w:eastAsia="Times New Roman" w:hAnsi="Times New Roman"/>
          <w:sz w:val="28"/>
          <w:szCs w:val="28"/>
          <w:vertAlign w:val="superscript"/>
          <w:lang w:val="kk-KZ" w:eastAsia="ru-RU"/>
        </w:rPr>
        <w:t>0</w:t>
      </w:r>
      <w:r w:rsidRPr="00207F52">
        <w:rPr>
          <w:rFonts w:ascii="Times New Roman" w:eastAsia="Times New Roman" w:hAnsi="Times New Roman"/>
          <w:sz w:val="28"/>
          <w:szCs w:val="28"/>
          <w:lang w:val="kk-KZ" w:eastAsia="ru-RU"/>
        </w:rPr>
        <w:t xml:space="preserve"> - белгілі редоксжұптағы электродтың стандартты потенциалы: R - газ тұрақтысы - 8.312 Дж (моль*К); Т - абсолюттік температура; F - Фарадей тұрақтысы (96500 Кл/моль); n - электродты реакцияға қатынасын электрон мөлшері, әдетте, ол бір молекула (ион) қабылдаса - оң, берсе - теріс таңбаланады; α0x, αRed, [0X], [Red] - анықталатын заттың тотыққан және тотықсызданған түрлерінің активтігі мен концентрациясы; u=2.3 RT/Ғ немесе қалыпты жағдайдағы u=0,059 шама.</w:t>
      </w:r>
    </w:p>
    <w:p w:rsidR="00B040FE" w:rsidRPr="00207F52" w:rsidRDefault="00A64882"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 xml:space="preserve">     Қарапайым электролиттік ұяшықта екі электрод болады, олардың бірін индикаторлық электрод дейді. Оның потенцалы анықталынатын ион концентрациясына тікелей тәуелді болады, екіншісін - салыстыру электроды дейді, оның потенциалымен салыстыра отырып, индикаторлық электро</w:t>
      </w:r>
      <w:r w:rsidR="00B040FE" w:rsidRPr="00207F52">
        <w:rPr>
          <w:rFonts w:ascii="Times New Roman" w:eastAsia="Times New Roman" w:hAnsi="Times New Roman"/>
          <w:sz w:val="28"/>
          <w:szCs w:val="28"/>
          <w:lang w:val="kk-KZ" w:eastAsia="ru-RU"/>
        </w:rPr>
        <w:t>дтағы потенциалды өлшейді.</w:t>
      </w:r>
    </w:p>
    <w:p w:rsidR="00A64882" w:rsidRPr="00207F52" w:rsidRDefault="00A64882"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 xml:space="preserve">  Берілген электрод үшін концентрацияға электрод потенциалы тәуелді болатын иондарды потенциалды анықтаушылар деп атайды. Егер екі электрод үшін потенциал анықтаушы иондар өзара үйлесімді болса, олардың концентрациясы электродтардың екеуін де талданатын ерітіндіге тікелей енгізуге болады. Ұяшықтың ЭҚК салыстыру электродына қатынасты өлшенген индикаторлық электрод потенциалына сәйкес болады.</w:t>
      </w:r>
    </w:p>
    <w:p w:rsidR="00550777" w:rsidRDefault="00550777" w:rsidP="005A7391">
      <w:pPr>
        <w:spacing w:after="0"/>
        <w:ind w:firstLine="567"/>
        <w:jc w:val="both"/>
        <w:rPr>
          <w:rFonts w:ascii="Times New Roman" w:eastAsia="Times New Roman" w:hAnsi="Times New Roman"/>
          <w:b/>
          <w:sz w:val="28"/>
          <w:szCs w:val="28"/>
          <w:lang w:val="kk-KZ" w:eastAsia="ru-RU"/>
        </w:rPr>
      </w:pPr>
    </w:p>
    <w:p w:rsidR="00A64882" w:rsidRPr="00207F52" w:rsidRDefault="00A64882" w:rsidP="005A7391">
      <w:pPr>
        <w:spacing w:after="0"/>
        <w:ind w:firstLine="567"/>
        <w:jc w:val="both"/>
        <w:rPr>
          <w:rFonts w:ascii="Times New Roman" w:eastAsia="Times New Roman" w:hAnsi="Times New Roman"/>
          <w:b/>
          <w:sz w:val="28"/>
          <w:szCs w:val="28"/>
          <w:lang w:val="kk-KZ" w:eastAsia="ru-RU"/>
        </w:rPr>
      </w:pPr>
      <w:r w:rsidRPr="00207F52">
        <w:rPr>
          <w:rFonts w:ascii="Times New Roman" w:eastAsia="Times New Roman" w:hAnsi="Times New Roman"/>
          <w:b/>
          <w:sz w:val="28"/>
          <w:szCs w:val="28"/>
          <w:lang w:val="kk-KZ" w:eastAsia="ru-RU"/>
        </w:rPr>
        <w:t>Бақылау сұрақтары:</w:t>
      </w:r>
    </w:p>
    <w:p w:rsidR="00A64882" w:rsidRPr="00207F52" w:rsidRDefault="00A64882"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1.</w:t>
      </w:r>
      <w:r w:rsidR="00B040FE" w:rsidRPr="00207F52">
        <w:rPr>
          <w:rFonts w:ascii="Times New Roman" w:eastAsia="Times New Roman" w:hAnsi="Times New Roman"/>
          <w:sz w:val="28"/>
          <w:szCs w:val="28"/>
          <w:lang w:val="kk-KZ" w:eastAsia="ru-RU"/>
        </w:rPr>
        <w:t>Ластағыш заттар дегеніміз не?</w:t>
      </w:r>
      <w:r w:rsidRPr="00207F52">
        <w:rPr>
          <w:rFonts w:ascii="Times New Roman" w:eastAsia="Times New Roman" w:hAnsi="Times New Roman"/>
          <w:sz w:val="28"/>
          <w:szCs w:val="28"/>
          <w:lang w:val="kk-KZ" w:eastAsia="ru-RU"/>
        </w:rPr>
        <w:tab/>
      </w:r>
    </w:p>
    <w:p w:rsidR="00B040FE" w:rsidRPr="00207F52" w:rsidRDefault="00B040FE"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2.Табиғи суларды ластайтын компоненттер биологиялық және физикалық-химиялық қасиеттерiне қарай қандай топқа бөлiнедi?</w:t>
      </w:r>
    </w:p>
    <w:p w:rsidR="00B040FE" w:rsidRPr="00207F52" w:rsidRDefault="00B040FE"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3. Нерст теңдеуі</w:t>
      </w:r>
    </w:p>
    <w:p w:rsidR="00A64882" w:rsidRPr="00207F52" w:rsidRDefault="00B040FE"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4.Табиғи сулардың тотығу-тотықсыздануы</w:t>
      </w:r>
    </w:p>
    <w:p w:rsidR="00E87F8C" w:rsidRDefault="00E87F8C" w:rsidP="005A7391">
      <w:pPr>
        <w:autoSpaceDE w:val="0"/>
        <w:autoSpaceDN w:val="0"/>
        <w:adjustRightInd w:val="0"/>
        <w:spacing w:after="0"/>
        <w:ind w:firstLine="567"/>
        <w:jc w:val="both"/>
        <w:rPr>
          <w:rFonts w:ascii="Times New Roman" w:eastAsiaTheme="minorHAnsi" w:hAnsi="Times New Roman"/>
          <w:b/>
          <w:bCs/>
          <w:sz w:val="28"/>
          <w:szCs w:val="28"/>
          <w:lang w:val="kk-KZ"/>
        </w:rPr>
      </w:pPr>
    </w:p>
    <w:p w:rsidR="00D93E99" w:rsidRPr="00207F52" w:rsidRDefault="00D93E99" w:rsidP="005A7391">
      <w:pPr>
        <w:autoSpaceDE w:val="0"/>
        <w:autoSpaceDN w:val="0"/>
        <w:adjustRightInd w:val="0"/>
        <w:spacing w:after="0"/>
        <w:ind w:firstLine="567"/>
        <w:jc w:val="both"/>
        <w:rPr>
          <w:rFonts w:ascii="Times New Roman" w:eastAsiaTheme="minorHAnsi" w:hAnsi="Times New Roman"/>
          <w:b/>
          <w:bCs/>
          <w:sz w:val="28"/>
          <w:szCs w:val="28"/>
          <w:lang w:val="kk-KZ"/>
        </w:rPr>
      </w:pPr>
      <w:r w:rsidRPr="00207F52">
        <w:rPr>
          <w:rFonts w:ascii="Times New Roman" w:eastAsiaTheme="minorHAnsi" w:hAnsi="Times New Roman"/>
          <w:b/>
          <w:bCs/>
          <w:sz w:val="28"/>
          <w:szCs w:val="28"/>
          <w:lang w:val="kk-KZ"/>
        </w:rPr>
        <w:t>№ 9 дəріс</w:t>
      </w:r>
    </w:p>
    <w:p w:rsidR="00D93E99" w:rsidRPr="00207F52" w:rsidRDefault="00D93E99" w:rsidP="005A7391">
      <w:pPr>
        <w:autoSpaceDE w:val="0"/>
        <w:autoSpaceDN w:val="0"/>
        <w:adjustRightInd w:val="0"/>
        <w:spacing w:after="0"/>
        <w:ind w:firstLine="567"/>
        <w:jc w:val="both"/>
        <w:rPr>
          <w:rFonts w:ascii="Times New Roman" w:eastAsiaTheme="minorHAnsi" w:hAnsi="Times New Roman"/>
          <w:b/>
          <w:bCs/>
          <w:sz w:val="28"/>
          <w:szCs w:val="28"/>
          <w:lang w:val="kk-KZ"/>
        </w:rPr>
      </w:pPr>
      <w:r w:rsidRPr="00207F52">
        <w:rPr>
          <w:rFonts w:ascii="Times New Roman" w:eastAsiaTheme="minorHAnsi" w:hAnsi="Times New Roman"/>
          <w:b/>
          <w:bCs/>
          <w:sz w:val="28"/>
          <w:szCs w:val="28"/>
          <w:lang w:val="kk-KZ"/>
        </w:rPr>
        <w:t>Тақырып: Су тазарту және су өңдеу мәселелері</w:t>
      </w:r>
    </w:p>
    <w:p w:rsidR="006A35C1" w:rsidRPr="00207F52" w:rsidRDefault="00D93E99"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heme="minorHAnsi" w:hAnsi="Times New Roman"/>
          <w:b/>
          <w:bCs/>
          <w:sz w:val="28"/>
          <w:szCs w:val="28"/>
          <w:lang w:val="kk-KZ"/>
        </w:rPr>
        <w:t>Дəріс мазмұны</w:t>
      </w:r>
      <w:r w:rsidRPr="00207F52">
        <w:rPr>
          <w:rFonts w:ascii="Times New Roman" w:eastAsiaTheme="minorHAnsi" w:hAnsi="Times New Roman"/>
          <w:bCs/>
          <w:sz w:val="28"/>
          <w:szCs w:val="28"/>
          <w:lang w:val="kk-KZ"/>
        </w:rPr>
        <w:t>:</w:t>
      </w:r>
      <w:r w:rsidRPr="00207F52">
        <w:rPr>
          <w:rFonts w:ascii="Times New Roman" w:eastAsia="Times New Roman" w:hAnsi="Times New Roman"/>
          <w:sz w:val="28"/>
          <w:szCs w:val="28"/>
          <w:lang w:val="kk-KZ" w:eastAsia="ru-RU"/>
        </w:rPr>
        <w:t xml:space="preserve"> Ауыз су. Ауыз суды тазалаудың негізгі кезеңдері. Ауыз суды залалсыздандырудың негізгі әдістері: хлорлау, озондау, УФ-сәулелендіру. Хлорлау және озондау үрдістерінің кері әсері. Бөтелкедегі су. Сапа көрсеткіштері. Ауыз суларды қайта тазалайтын тұрмыстық сүзгілер.</w:t>
      </w:r>
    </w:p>
    <w:p w:rsidR="00217FE9" w:rsidRPr="00207F52" w:rsidRDefault="00D93E99"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b/>
          <w:sz w:val="28"/>
          <w:szCs w:val="28"/>
          <w:lang w:val="kk-KZ" w:eastAsia="ru-RU"/>
        </w:rPr>
        <w:lastRenderedPageBreak/>
        <w:t>Ауыз су</w:t>
      </w:r>
      <w:r w:rsidRPr="00207F52">
        <w:rPr>
          <w:rFonts w:ascii="Times New Roman" w:eastAsia="Times New Roman" w:hAnsi="Times New Roman"/>
          <w:sz w:val="28"/>
          <w:szCs w:val="28"/>
          <w:lang w:val="kk-KZ" w:eastAsia="ru-RU"/>
        </w:rPr>
        <w:t xml:space="preserve"> — органолептикалық қасиеттері (иісі, дәмі, мөлдірлігі, т.б.) және химиялық құрамы адам организмі үшін қауіпсіз болып табылатын табиғи су. Адам денсаулығы ауыз судың сапасына тікелей тәуелді. Осыған байланысты ауыз суға мемлекеттік санитарлық талаптар қойылады. Олардың негізгілері: иісі мен дәм көрсеткіші 2 балдан аспауы керек; түсі 200-тан төмен, мөлдірлігі 30 см-ден артық; лайлығы 2 мг/л-ден аз, кермектілігі 7 – 100 ммоль болуы керек. Ауыз судың кермектігін анықтайтын кальций, магний тұздары аз болса, адам сүйегінің морттылығы өсіп кетеді. Фтордың ауыз судағы мөлшері 0,7 – 1,5 мг/л-ден төмен болуы – флюороз және кариес, темірдің, кобальт, мыстың жетіспеуі – анемия, бордың аз болуы асқазан, никельдің кем болуы – көз ауруларына шалдықтырады. Ауыз судың температурасы 8 – 15</w:t>
      </w:r>
      <w:r w:rsidRPr="00550777">
        <w:rPr>
          <w:rFonts w:ascii="Times New Roman" w:eastAsia="Times New Roman" w:hAnsi="Times New Roman"/>
          <w:sz w:val="28"/>
          <w:szCs w:val="28"/>
          <w:vertAlign w:val="superscript"/>
          <w:lang w:val="kk-KZ" w:eastAsia="ru-RU"/>
        </w:rPr>
        <w:t>0</w:t>
      </w:r>
      <w:r w:rsidRPr="00207F52">
        <w:rPr>
          <w:rFonts w:ascii="Times New Roman" w:eastAsia="Times New Roman" w:hAnsi="Times New Roman"/>
          <w:sz w:val="28"/>
          <w:szCs w:val="28"/>
          <w:lang w:val="kk-KZ" w:eastAsia="ru-RU"/>
        </w:rPr>
        <w:t>С аралығында, минералдығы 1 г/л-ге дейін болуы тиіс. Ауыз суға сондай-ақ нитраттар мен нитридтердің мөлшері, 1 л судағы ішек таяқшаларының саны (коли-индекс) бойынша т.б. талаптар қойылады. Ағын сулар, көлдер мен бөгендердің ластануына, олардың табиғи гидрологиялық және гидрохимиялық режимдерінің антропогендік өзгеруіне байланысты Қазақстанның көптеген өлкелерінің (Арал өңірі, Батыс, Орталық Қазақстан) тұрғындарын сапалы ауыз сумен қамтамасыз ету мәселесі өткір қойылып отыр.</w:t>
      </w:r>
    </w:p>
    <w:p w:rsidR="00217FE9" w:rsidRPr="00207F52" w:rsidRDefault="00217FE9"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Ауыз суды және тазартылған сарқынды суларды зарарсыздандыру бойынша осы нұсқаулық (бұдан әрі - Нұсқаулық) Қазақстан Республикасы (ҚР) Су және Экологиялық кодекстерін, «Халық денсаулығы және денсаулық сақтау жүйесі туралы» ҚР кодексін, «Қазақстан Республикасындағы сәулет, қала құрылысы және құрылыс қызметі туралы» ҚР Заңын /1-4/ іске асыру мақсатында әзірленген. Нұсқаулық «Халыққа арналған ауыз судың қауіпсіздігіне қойылатын талаптар» техникалық регламентінің, «Сумен жабдықтау. Сыртқы желілер және құрылыстар» ҚР ҚНжЕ-нің 4.01-02-2009 /8,6/ және Қазақстан Республикасының қалалық мен ауылдық елді мекендерін сумен жабдықтау және су бұрудың (СжС) жаңа жүйелерін жобалауды және жұмыс істеп тұрғандарын қайта жаңартуды реттейтін басқа да нормативтік құқықтық актілерді іске асыру мақсатында әзірленді.</w:t>
      </w:r>
    </w:p>
    <w:p w:rsidR="00217FE9" w:rsidRPr="00207F52" w:rsidRDefault="00217FE9"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b/>
          <w:sz w:val="28"/>
          <w:szCs w:val="28"/>
          <w:lang w:val="kk-KZ" w:eastAsia="ru-RU"/>
        </w:rPr>
        <w:t>Суды залалсыздандыру</w:t>
      </w:r>
      <w:r w:rsidRPr="00207F52">
        <w:rPr>
          <w:rFonts w:ascii="Times New Roman" w:eastAsia="Times New Roman" w:hAnsi="Times New Roman"/>
          <w:sz w:val="28"/>
          <w:szCs w:val="28"/>
          <w:lang w:val="kk-KZ" w:eastAsia="ru-RU"/>
        </w:rPr>
        <w:t xml:space="preserve"> — су құрамындағы ауру жұқтыратын бактерияларды жою тәсілдері. Суды залалсыздандырудың мынадай негізгі төрт әдісі бар: термиялық (қыздыру), өте күшті тотықтыру, физикалық (ультрадыбыстық, радиоактивті сөулелендіру және т.б.) және олигодинамия әдістері. Суды зарарсыздандырудың көп тараған түрі — хлорлау.</w:t>
      </w:r>
    </w:p>
    <w:p w:rsidR="00F12E84" w:rsidRPr="00207F52" w:rsidRDefault="00217FE9"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b/>
          <w:sz w:val="28"/>
          <w:szCs w:val="28"/>
          <w:lang w:val="kk-KZ" w:eastAsia="ru-RU"/>
        </w:rPr>
        <w:t xml:space="preserve">Хлорлау </w:t>
      </w:r>
      <w:r w:rsidRPr="00207F52">
        <w:rPr>
          <w:rFonts w:ascii="Times New Roman" w:eastAsia="Times New Roman" w:hAnsi="Times New Roman"/>
          <w:sz w:val="28"/>
          <w:szCs w:val="28"/>
          <w:lang w:val="kk-KZ" w:eastAsia="ru-RU"/>
        </w:rPr>
        <w:t xml:space="preserve">— хлор молекуласы немесе құрамындағы хлор атомын оңай беретін затпен әсер ету арқылы химиялық қосылыстар молекуласына хлор атомын енгізу. Хлорлау негізінен аралық өнімдер, еріткіштер, т.б. алу үшін химия өндірісінде кең қолданылады. Бұдан басқа хлорлау ауыз суын </w:t>
      </w:r>
      <w:r w:rsidRPr="00207F52">
        <w:rPr>
          <w:rFonts w:ascii="Times New Roman" w:eastAsia="Times New Roman" w:hAnsi="Times New Roman"/>
          <w:sz w:val="28"/>
          <w:szCs w:val="28"/>
          <w:lang w:val="kk-KZ" w:eastAsia="ru-RU"/>
        </w:rPr>
        <w:lastRenderedPageBreak/>
        <w:t>залалсыздандыру үшін де пайдаланылады. Хлорлау реакцияға түсетін заттарға жарық сәулесімен әсер ету (қ. Фотохимия) немесе қыздыру арқылы жүргізіледі. Органикалық заттар технологиясында хлорлаудың маңызы үлкен. Мысалы, қаныққан көмірсутек метанды (СН</w:t>
      </w:r>
      <w:r w:rsidRPr="00550777">
        <w:rPr>
          <w:rFonts w:ascii="Times New Roman" w:eastAsia="Times New Roman" w:hAnsi="Times New Roman"/>
          <w:sz w:val="28"/>
          <w:szCs w:val="28"/>
          <w:vertAlign w:val="subscript"/>
          <w:lang w:val="kk-KZ" w:eastAsia="ru-RU"/>
        </w:rPr>
        <w:t>4</w:t>
      </w:r>
      <w:r w:rsidRPr="00207F52">
        <w:rPr>
          <w:rFonts w:ascii="Times New Roman" w:eastAsia="Times New Roman" w:hAnsi="Times New Roman"/>
          <w:sz w:val="28"/>
          <w:szCs w:val="28"/>
          <w:lang w:val="kk-KZ" w:eastAsia="ru-RU"/>
        </w:rPr>
        <w:t>) жарық сәулесімен әсер етіп хлорлау кезінде оның маңызды төрт хлорлы туындыларын (СН</w:t>
      </w:r>
      <w:r w:rsidRPr="00550777">
        <w:rPr>
          <w:rFonts w:ascii="Times New Roman" w:eastAsia="Times New Roman" w:hAnsi="Times New Roman"/>
          <w:sz w:val="28"/>
          <w:szCs w:val="28"/>
          <w:vertAlign w:val="subscript"/>
          <w:lang w:val="kk-KZ" w:eastAsia="ru-RU"/>
        </w:rPr>
        <w:t>3</w:t>
      </w:r>
      <w:r w:rsidRPr="00207F52">
        <w:rPr>
          <w:rFonts w:ascii="Times New Roman" w:eastAsia="Times New Roman" w:hAnsi="Times New Roman"/>
          <w:sz w:val="28"/>
          <w:szCs w:val="28"/>
          <w:lang w:val="kk-KZ" w:eastAsia="ru-RU"/>
        </w:rPr>
        <w:t>СҚ, СН</w:t>
      </w:r>
      <w:r w:rsidRPr="00550777">
        <w:rPr>
          <w:rFonts w:ascii="Times New Roman" w:eastAsia="Times New Roman" w:hAnsi="Times New Roman"/>
          <w:sz w:val="28"/>
          <w:szCs w:val="28"/>
          <w:vertAlign w:val="subscript"/>
          <w:lang w:val="kk-KZ" w:eastAsia="ru-RU"/>
        </w:rPr>
        <w:t>2</w:t>
      </w:r>
      <w:r w:rsidRPr="00207F52">
        <w:rPr>
          <w:rFonts w:ascii="Times New Roman" w:eastAsia="Times New Roman" w:hAnsi="Times New Roman"/>
          <w:sz w:val="28"/>
          <w:szCs w:val="28"/>
          <w:lang w:val="kk-KZ" w:eastAsia="ru-RU"/>
        </w:rPr>
        <w:t>СҚ</w:t>
      </w:r>
      <w:r w:rsidRPr="00550777">
        <w:rPr>
          <w:rFonts w:ascii="Times New Roman" w:eastAsia="Times New Roman" w:hAnsi="Times New Roman"/>
          <w:sz w:val="28"/>
          <w:szCs w:val="28"/>
          <w:vertAlign w:val="subscript"/>
          <w:lang w:val="kk-KZ" w:eastAsia="ru-RU"/>
        </w:rPr>
        <w:t>2</w:t>
      </w:r>
      <w:r w:rsidRPr="00207F52">
        <w:rPr>
          <w:rFonts w:ascii="Times New Roman" w:eastAsia="Times New Roman" w:hAnsi="Times New Roman"/>
          <w:sz w:val="28"/>
          <w:szCs w:val="28"/>
          <w:lang w:val="kk-KZ" w:eastAsia="ru-RU"/>
        </w:rPr>
        <w:t>, СНСҚ</w:t>
      </w:r>
      <w:r w:rsidRPr="00550777">
        <w:rPr>
          <w:rFonts w:ascii="Times New Roman" w:eastAsia="Times New Roman" w:hAnsi="Times New Roman"/>
          <w:sz w:val="28"/>
          <w:szCs w:val="28"/>
          <w:vertAlign w:val="subscript"/>
          <w:lang w:val="kk-KZ" w:eastAsia="ru-RU"/>
        </w:rPr>
        <w:t>3</w:t>
      </w:r>
      <w:r w:rsidRPr="00207F52">
        <w:rPr>
          <w:rFonts w:ascii="Times New Roman" w:eastAsia="Times New Roman" w:hAnsi="Times New Roman"/>
          <w:sz w:val="28"/>
          <w:szCs w:val="28"/>
          <w:lang w:val="kk-KZ" w:eastAsia="ru-RU"/>
        </w:rPr>
        <w:t>, ССҚ</w:t>
      </w:r>
      <w:r w:rsidRPr="0013243D">
        <w:rPr>
          <w:rFonts w:ascii="Times New Roman" w:eastAsia="Times New Roman" w:hAnsi="Times New Roman"/>
          <w:sz w:val="28"/>
          <w:szCs w:val="28"/>
          <w:vertAlign w:val="subscript"/>
          <w:lang w:val="kk-KZ" w:eastAsia="ru-RU"/>
        </w:rPr>
        <w:t>4</w:t>
      </w:r>
      <w:r w:rsidRPr="00207F52">
        <w:rPr>
          <w:rFonts w:ascii="Times New Roman" w:eastAsia="Times New Roman" w:hAnsi="Times New Roman"/>
          <w:sz w:val="28"/>
          <w:szCs w:val="28"/>
          <w:lang w:val="kk-KZ" w:eastAsia="ru-RU"/>
        </w:rPr>
        <w:t>) алуға болады. Ауыз суының көп мөлшерін хлорлау үшін газ тәрізді хлор, аз мөлшерін хлорлауда хлор әгі, т.б. хлор қосылыстары пайдаланылады.</w:t>
      </w:r>
    </w:p>
    <w:p w:rsidR="00217FE9" w:rsidRPr="00207F52" w:rsidRDefault="00F12E84"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b/>
          <w:sz w:val="28"/>
          <w:szCs w:val="28"/>
          <w:lang w:val="kk-KZ" w:eastAsia="ru-RU"/>
        </w:rPr>
        <w:t>Озондау</w:t>
      </w:r>
      <w:r w:rsidRPr="00207F52">
        <w:rPr>
          <w:rFonts w:ascii="Times New Roman" w:eastAsia="Times New Roman" w:hAnsi="Times New Roman"/>
          <w:sz w:val="28"/>
          <w:szCs w:val="28"/>
          <w:lang w:val="kk-KZ" w:eastAsia="ru-RU"/>
        </w:rPr>
        <w:t xml:space="preserve"> — озон газын (O</w:t>
      </w:r>
      <w:r w:rsidRPr="0013243D">
        <w:rPr>
          <w:rFonts w:ascii="Times New Roman" w:eastAsia="Times New Roman" w:hAnsi="Times New Roman"/>
          <w:sz w:val="28"/>
          <w:szCs w:val="28"/>
          <w:vertAlign w:val="subscript"/>
          <w:lang w:val="kk-KZ" w:eastAsia="ru-RU"/>
        </w:rPr>
        <w:t>3</w:t>
      </w:r>
      <w:r w:rsidRPr="00207F52">
        <w:rPr>
          <w:rFonts w:ascii="Times New Roman" w:eastAsia="Times New Roman" w:hAnsi="Times New Roman"/>
          <w:sz w:val="28"/>
          <w:szCs w:val="28"/>
          <w:lang w:val="kk-KZ" w:eastAsia="ru-RU"/>
        </w:rPr>
        <w:t>) тотықтырғыш ретінде пайдаланылып, ақаба суын мұнай өнімдерінен, фенолдан, күкіртті сутектен, цианидтерден т.б. қоспалардан тазалау. Күшті тотықтырғыш болғандықтан озонның сулы ерітінділердегі органикалық заттектерді т.б. қоспаларды ыдырататын қабілеті өте жоғары. Сонымен бірге суды озондағанда оның жағымсыз иісі, дәмі, бояуы жойылып, залалсызданады. Хлорлау әдісімен салыстырғанда Озондау әдісінің артықшылығы көп. Біріншіден, озонды тікелей су тазалайтын жерде озонаторларды орнатып, ауадағы оттектен электр тоғымен ажырату процесін пайдалану арқылы алуға болады. Екіншіден, хлорлау бірқатар жағдайларда ауыз суда зиянды заттектердің, соның ішінде мутагендер мен концерогендердің (мыс., диоксиннің) түзілуіне апарып соғуы мүмкін, сондықтан оның орнына Озондау әдісін қолданғаны қолайлы.</w:t>
      </w:r>
    </w:p>
    <w:p w:rsidR="00217FE9" w:rsidRPr="00207F52" w:rsidRDefault="00217FE9"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Суды кешенді пайдалану және қорғау схемалары— 1) суды кешенді пайдалану мен қорғаудың басты және бассейндік схемалары халықтың, экономика салаларының су жөніндегі болашақтағы қажеттерін қанағаттандыру және айналадағы ортаның экологиялық тұрақтылығын қамтамасыз ету үшін суды сақтаудың негізгі су шаруашылық және басқа да шараларының белгіленуі. Суды кешенді пайдалану мен қорғау схемалары су ағысын реттеу, оларды үнемдеп жұмсау, пайдаланылған ақаба суды тегуді доғару және сутоғандарының жай-күйін жақсарту жөнінде шаралар қолдану арқылы суды мейлінше тиімді және ұтымды пайдалануды қамтамасыз ету үшін қызмет етеді. Суды кешенді пайдалану мен қорғау схемалары табиғатты және жер қойнауын қорғау органдары экологиялық сараптама жүргізгеннен кейін белгіленген тәртіпте бекітіледі; 2) халықтың, экономика салаларының су жөніндегі болашақтағы қажеттерін қанағаттандыру және айналадағы ортаның экологиялық тұрақтылығын қамтамасыз ету мақсатындағы шаралардың схемалары.</w:t>
      </w:r>
    </w:p>
    <w:p w:rsidR="00297A56" w:rsidRPr="00207F52" w:rsidRDefault="00217FE9"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b/>
          <w:sz w:val="28"/>
          <w:szCs w:val="28"/>
          <w:lang w:val="kk-KZ" w:eastAsia="ru-RU"/>
        </w:rPr>
        <w:t>Суды коагуляциялау</w:t>
      </w:r>
      <w:r w:rsidRPr="00207F52">
        <w:rPr>
          <w:rFonts w:ascii="Times New Roman" w:eastAsia="Times New Roman" w:hAnsi="Times New Roman"/>
          <w:sz w:val="28"/>
          <w:szCs w:val="28"/>
          <w:lang w:val="kk-KZ" w:eastAsia="ru-RU"/>
        </w:rPr>
        <w:t xml:space="preserve">— судағы өте ұсақ үлпек-бөлшектердің пайда болу процесінен бастап, олардың — ірі үлпекке айналып, тұнба түрінде шөгуі. Суды коагуляциялаудың екі фазасын ажыратады: 1-фаза — коллоидты бөлшектер мен сузпенсияның (жүзінді) электр зарядын бейтараптандыруы. 2-фаза — ірі үлпектердің пайда болуы, яғни коллоид пен суспензия қосылып өте ірі жылдам </w:t>
      </w:r>
      <w:r w:rsidRPr="00207F52">
        <w:rPr>
          <w:rFonts w:ascii="Times New Roman" w:eastAsia="Times New Roman" w:hAnsi="Times New Roman"/>
          <w:sz w:val="28"/>
          <w:szCs w:val="28"/>
          <w:lang w:val="kk-KZ" w:eastAsia="ru-RU"/>
        </w:rPr>
        <w:lastRenderedPageBreak/>
        <w:t>шөгетін үлпекке айналуы. Коагуляция ретінде күкіртқышқылды аллюминийді пайдаланады.</w:t>
      </w:r>
    </w:p>
    <w:p w:rsidR="00297A56" w:rsidRPr="00207F52" w:rsidRDefault="00297A56" w:rsidP="005A7391">
      <w:pPr>
        <w:spacing w:after="0"/>
        <w:ind w:firstLine="567"/>
        <w:jc w:val="both"/>
        <w:rPr>
          <w:rFonts w:ascii="Times New Roman" w:eastAsia="Times New Roman" w:hAnsi="Times New Roman"/>
          <w:b/>
          <w:sz w:val="28"/>
          <w:szCs w:val="28"/>
          <w:lang w:val="kk-KZ" w:eastAsia="ru-RU"/>
        </w:rPr>
      </w:pPr>
      <w:r w:rsidRPr="00207F52">
        <w:rPr>
          <w:rFonts w:ascii="Times New Roman" w:eastAsia="Times New Roman" w:hAnsi="Times New Roman"/>
          <w:b/>
          <w:sz w:val="28"/>
          <w:szCs w:val="28"/>
          <w:lang w:val="kk-KZ" w:eastAsia="ru-RU"/>
        </w:rPr>
        <w:t>Бақылау сұрақтары:</w:t>
      </w:r>
    </w:p>
    <w:p w:rsidR="00297A56" w:rsidRPr="00207F52" w:rsidRDefault="00297A56" w:rsidP="005A7391">
      <w:pPr>
        <w:tabs>
          <w:tab w:val="left" w:pos="732"/>
        </w:tabs>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1.Ауыз су дегеніміз не?</w:t>
      </w:r>
    </w:p>
    <w:p w:rsidR="00297A56" w:rsidRPr="00207F52" w:rsidRDefault="00297A56"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2.Фтордың ауыз судағы мөлшері қандай?</w:t>
      </w:r>
    </w:p>
    <w:p w:rsidR="00297A56" w:rsidRPr="00207F52" w:rsidRDefault="00297A56"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3.Суды залалсыздандыру дегеніміз не?</w:t>
      </w:r>
    </w:p>
    <w:p w:rsidR="00217FE9" w:rsidRPr="00207F52" w:rsidRDefault="00297A56"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4.Хлорлау дегеніміз не?</w:t>
      </w:r>
    </w:p>
    <w:p w:rsidR="000A4D14" w:rsidRPr="00207F52" w:rsidRDefault="00297A56"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5.Суды коагуляциялаудың неше фазасына ажыратады?</w:t>
      </w:r>
    </w:p>
    <w:p w:rsidR="005A7391" w:rsidRDefault="005A7391" w:rsidP="005A7391">
      <w:pPr>
        <w:spacing w:after="0"/>
        <w:ind w:firstLine="567"/>
        <w:jc w:val="both"/>
        <w:rPr>
          <w:rFonts w:ascii="Times New Roman" w:eastAsia="Times New Roman" w:hAnsi="Times New Roman"/>
          <w:b/>
          <w:sz w:val="28"/>
          <w:szCs w:val="28"/>
          <w:lang w:val="kk-KZ" w:eastAsia="ru-RU"/>
        </w:rPr>
      </w:pPr>
    </w:p>
    <w:p w:rsidR="005A7391" w:rsidRDefault="005A7391" w:rsidP="005A7391">
      <w:pPr>
        <w:spacing w:after="0"/>
        <w:ind w:firstLine="567"/>
        <w:jc w:val="both"/>
        <w:rPr>
          <w:rFonts w:ascii="Times New Roman" w:eastAsia="Times New Roman" w:hAnsi="Times New Roman"/>
          <w:b/>
          <w:sz w:val="28"/>
          <w:szCs w:val="28"/>
          <w:lang w:val="kk-KZ" w:eastAsia="ru-RU"/>
        </w:rPr>
      </w:pPr>
    </w:p>
    <w:p w:rsidR="000A4D14" w:rsidRPr="00207F52" w:rsidRDefault="000A4D14" w:rsidP="005A7391">
      <w:pPr>
        <w:spacing w:after="0"/>
        <w:ind w:firstLine="567"/>
        <w:jc w:val="both"/>
        <w:rPr>
          <w:rFonts w:ascii="Times New Roman" w:eastAsia="Times New Roman" w:hAnsi="Times New Roman"/>
          <w:b/>
          <w:sz w:val="28"/>
          <w:szCs w:val="28"/>
          <w:lang w:val="kk-KZ" w:eastAsia="ru-RU"/>
        </w:rPr>
      </w:pPr>
      <w:r w:rsidRPr="00207F52">
        <w:rPr>
          <w:rFonts w:ascii="Times New Roman" w:eastAsia="Times New Roman" w:hAnsi="Times New Roman"/>
          <w:b/>
          <w:sz w:val="28"/>
          <w:szCs w:val="28"/>
          <w:lang w:val="kk-KZ" w:eastAsia="ru-RU"/>
        </w:rPr>
        <w:t>№ 10 дəріс</w:t>
      </w:r>
    </w:p>
    <w:p w:rsidR="000A4D14" w:rsidRPr="00207F52" w:rsidRDefault="000A4D14" w:rsidP="005A7391">
      <w:pPr>
        <w:spacing w:after="0"/>
        <w:ind w:firstLine="567"/>
        <w:jc w:val="both"/>
        <w:rPr>
          <w:rFonts w:ascii="Times New Roman" w:eastAsia="Times New Roman" w:hAnsi="Times New Roman"/>
          <w:b/>
          <w:sz w:val="28"/>
          <w:szCs w:val="28"/>
          <w:lang w:val="kk-KZ" w:eastAsia="ru-RU"/>
        </w:rPr>
      </w:pPr>
      <w:r w:rsidRPr="00207F52">
        <w:rPr>
          <w:rFonts w:ascii="Times New Roman" w:eastAsia="Times New Roman" w:hAnsi="Times New Roman"/>
          <w:b/>
          <w:sz w:val="28"/>
          <w:szCs w:val="28"/>
          <w:lang w:val="kk-KZ" w:eastAsia="ru-RU"/>
        </w:rPr>
        <w:t xml:space="preserve">Тақырып: </w:t>
      </w:r>
      <w:r w:rsidR="00043660" w:rsidRPr="00207F52">
        <w:rPr>
          <w:rFonts w:ascii="Times New Roman" w:eastAsia="Times New Roman" w:hAnsi="Times New Roman"/>
          <w:b/>
          <w:sz w:val="28"/>
          <w:szCs w:val="28"/>
          <w:lang w:val="kk-KZ" w:eastAsia="ru-RU"/>
        </w:rPr>
        <w:t>Та</w:t>
      </w:r>
      <w:r w:rsidR="00B04330">
        <w:rPr>
          <w:rFonts w:ascii="Times New Roman" w:eastAsia="Times New Roman" w:hAnsi="Times New Roman"/>
          <w:b/>
          <w:sz w:val="28"/>
          <w:szCs w:val="28"/>
          <w:lang w:val="kk-KZ" w:eastAsia="ru-RU"/>
        </w:rPr>
        <w:t>биғи сулардың химиялық ластануы</w:t>
      </w:r>
    </w:p>
    <w:p w:rsidR="00297A56" w:rsidRPr="00207F52" w:rsidRDefault="000A4D14"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b/>
          <w:sz w:val="28"/>
          <w:szCs w:val="28"/>
          <w:lang w:val="kk-KZ" w:eastAsia="ru-RU"/>
        </w:rPr>
        <w:t>Дəріс мазмұны:</w:t>
      </w:r>
      <w:r w:rsidR="00043660" w:rsidRPr="00207F52">
        <w:rPr>
          <w:rFonts w:ascii="Times New Roman" w:eastAsia="Times New Roman" w:hAnsi="Times New Roman"/>
          <w:sz w:val="28"/>
          <w:szCs w:val="28"/>
          <w:lang w:val="kk-KZ" w:eastAsia="ru-RU"/>
        </w:rPr>
        <w:t>Ластағыш заттардың заттардың негізгі кластары. Ауыр металдар, мұнай және хлорлы көмірсутектер, радиоактивті заттар. Табиғи сулардың негізгі ластану көздері. Ақаба сулар. Өнеркәсіптік ақаба сулар. Атмосфералық жауындар. Табиғи сулардағы ластағыштардың миграциясының негізгі үрдістері. Еріген қосылыстар түрінде тасмалдану. Қалқымалы заттардағы сорбция. Шөгінділерде жинақталу және тұну. Табиғи суларда ластағыш заттардың негізгі тасмалдау үрдістері. Ауыр металдар: гидролиз, органикалық және бейорганикалық лигандалармен кешен түзу. Органикалық ластағыш заттар: фотолиз, микробты метаболизм.Су ағзаларына ластағыш заттардың әсері. Қоректік тізбек бойынша биоаккумуляция және миграция.</w:t>
      </w:r>
    </w:p>
    <w:p w:rsidR="00043660" w:rsidRPr="00207F52" w:rsidRDefault="00043660"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 xml:space="preserve"> Дүниежүзілік су қорларының ластануы бүкіл адамзат қауымын алаңдатып отыр. Бұл мәселе Қазақстанға да тән. Судың ластануы көп түрлі әрі ең соңында су экожүйесін бүлдірумен аяқталады.</w:t>
      </w:r>
    </w:p>
    <w:p w:rsidR="00043660" w:rsidRPr="00207F52" w:rsidRDefault="00043660"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Су айдындарының ластануын былайша топтайды:</w:t>
      </w:r>
    </w:p>
    <w:p w:rsidR="00043660" w:rsidRPr="00207F52" w:rsidRDefault="00043660" w:rsidP="005A7391">
      <w:pPr>
        <w:pStyle w:val="a4"/>
        <w:numPr>
          <w:ilvl w:val="0"/>
          <w:numId w:val="2"/>
        </w:numPr>
        <w:spacing w:after="0"/>
        <w:ind w:left="0"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биологиялық ластану: өсімдік, жануар, микроорганизмдер және аш бейімді заттар</w:t>
      </w:r>
    </w:p>
    <w:p w:rsidR="00043660" w:rsidRPr="00207F52" w:rsidRDefault="00043660" w:rsidP="005A7391">
      <w:pPr>
        <w:pStyle w:val="a4"/>
        <w:numPr>
          <w:ilvl w:val="0"/>
          <w:numId w:val="2"/>
        </w:numPr>
        <w:spacing w:after="0"/>
        <w:ind w:left="0"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химиялық ластану: уытты және су ортасының табиғи құрамын бүлдіретіндер</w:t>
      </w:r>
    </w:p>
    <w:p w:rsidR="00043660" w:rsidRPr="00207F52" w:rsidRDefault="00043660" w:rsidP="005A7391">
      <w:pPr>
        <w:pStyle w:val="a4"/>
        <w:numPr>
          <w:ilvl w:val="0"/>
          <w:numId w:val="2"/>
        </w:numPr>
        <w:spacing w:after="0"/>
        <w:ind w:left="0"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физикалық ластану: жылу-қызу, электр-магнитті өріс, радиоактивті заттар</w:t>
      </w:r>
    </w:p>
    <w:p w:rsidR="00043660" w:rsidRPr="00207F52" w:rsidRDefault="00043660"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Судың сапасы, ластану деңгейі үнемі бақылауға алынып отырады. Судың құрамындағы химиялық қоспалар, тұздық құрамы, еріген бөлшектер, температура әр түрлі болуы мүмкін.</w:t>
      </w:r>
    </w:p>
    <w:p w:rsidR="00043660" w:rsidRPr="00207F52" w:rsidRDefault="00043660"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 xml:space="preserve"> Дүниежүзілік денсаулық сақтау ұйымы ауыз судың 100-ден астам сапалық көрсеткішін ұсынған. Ал Қазақстанда ауыз су сапасы МемСТ 287482 бойынша 30 міндетті көрсеткішпен анықталады. Су бассейнінің ластануының негізгі себептері — тазартылмаған ағын суларды өзен-көлдерге жіберу. Бұған жол беретіндері:</w:t>
      </w:r>
    </w:p>
    <w:p w:rsidR="00043660" w:rsidRPr="00207F52" w:rsidRDefault="00043660" w:rsidP="005A7391">
      <w:pPr>
        <w:pStyle w:val="a4"/>
        <w:numPr>
          <w:ilvl w:val="0"/>
          <w:numId w:val="3"/>
        </w:numPr>
        <w:spacing w:after="0"/>
        <w:ind w:left="0"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lastRenderedPageBreak/>
        <w:t>тұрғын-үй коммуналдық шаруашылықтар;</w:t>
      </w:r>
    </w:p>
    <w:p w:rsidR="00043660" w:rsidRPr="00207F52" w:rsidRDefault="00043660" w:rsidP="005A7391">
      <w:pPr>
        <w:pStyle w:val="a4"/>
        <w:numPr>
          <w:ilvl w:val="0"/>
          <w:numId w:val="3"/>
        </w:numPr>
        <w:spacing w:after="0"/>
        <w:ind w:left="0"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өнеркәсіп орындары;</w:t>
      </w:r>
    </w:p>
    <w:p w:rsidR="00043660" w:rsidRPr="00207F52" w:rsidRDefault="00043660" w:rsidP="005A7391">
      <w:pPr>
        <w:pStyle w:val="a4"/>
        <w:numPr>
          <w:ilvl w:val="0"/>
          <w:numId w:val="3"/>
        </w:numPr>
        <w:spacing w:after="0"/>
        <w:ind w:left="0"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ауыл шаруашылығын химияландыру:</w:t>
      </w:r>
    </w:p>
    <w:p w:rsidR="00043660" w:rsidRPr="00207F52" w:rsidRDefault="00043660" w:rsidP="005A7391">
      <w:pPr>
        <w:pStyle w:val="a4"/>
        <w:numPr>
          <w:ilvl w:val="0"/>
          <w:numId w:val="3"/>
        </w:numPr>
        <w:spacing w:after="0"/>
        <w:ind w:left="0"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халық шаруашылығының басқа да салалары.</w:t>
      </w:r>
    </w:p>
    <w:p w:rsidR="00043660" w:rsidRPr="00207F52" w:rsidRDefault="00043660"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Ағын суларға құйылатын лас сулар да бірнеше топқа бөлінеді. Оларды қоспалар (ерімейтін, коллоидты, еритіндер), лас сулар (минералдық, органикалық, бактериалдық, биологиялық) деп жіктейді. Лас сулардың ішінде тұрмыстық сарқынды суларда органикалық заттар 58%, минералдық заттар 42 тей болады. Өнеркәсіпте пайдаланылатын сулар мен синтетикалық жуатын заттармен сулардың ластануы өте қауіпті. Бұлар –химиялық ластану көздері. Соның ішінде сулы экожүйелердің пестицид, гербицид және басқа да химиялық улы препараттармен ластануы Қазақстанда кең етек алған. Мәселен, мақта мен күріш, жеміс- жидек, бау-бақша, теплица (жылы жай) зиянкестеріне қарсы бұрынғы Кеңес үкіметі кезеңінде өте көп химиялық заттар пайдаланылған Нәтижесінде, су ластанып, оның сапасы мен микрфлорасы және микрофаунасы, ірі хайуанаттар, құстар зардап шеккен. өз кезегінде химиялық заттардың зиянды қосылыстары азық –түлікпен адам организмін кері әсерін тигізді. Қазіргі кезде ашық өзен, көл суларымен қатар жер асты сулары да сарқынды, шайынды сулармен және еріген зиянды заттармен ластанып отыр. Оның негізгі ластану көздері мыналар:</w:t>
      </w:r>
    </w:p>
    <w:p w:rsidR="00043660" w:rsidRPr="00207F52" w:rsidRDefault="00043660" w:rsidP="005A7391">
      <w:pPr>
        <w:pStyle w:val="a4"/>
        <w:numPr>
          <w:ilvl w:val="0"/>
          <w:numId w:val="4"/>
        </w:numPr>
        <w:spacing w:after="0"/>
        <w:ind w:left="0"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өнеркәсіп өнімдерін сақтайтын қоймалар;</w:t>
      </w:r>
    </w:p>
    <w:p w:rsidR="00043660" w:rsidRPr="00207F52" w:rsidRDefault="00043660" w:rsidP="005A7391">
      <w:pPr>
        <w:pStyle w:val="a4"/>
        <w:numPr>
          <w:ilvl w:val="0"/>
          <w:numId w:val="4"/>
        </w:numPr>
        <w:spacing w:after="0"/>
        <w:ind w:left="0"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химиялық заттар және тыңайтқыштар;</w:t>
      </w:r>
    </w:p>
    <w:p w:rsidR="00043660" w:rsidRPr="00207F52" w:rsidRDefault="00043660" w:rsidP="005A7391">
      <w:pPr>
        <w:pStyle w:val="a4"/>
        <w:numPr>
          <w:ilvl w:val="0"/>
          <w:numId w:val="4"/>
        </w:numPr>
        <w:spacing w:after="0"/>
        <w:ind w:left="0"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тұрмыстық қалдықтар;</w:t>
      </w:r>
    </w:p>
    <w:p w:rsidR="00043660" w:rsidRPr="00207F52" w:rsidRDefault="00043660" w:rsidP="005A7391">
      <w:pPr>
        <w:pStyle w:val="a4"/>
        <w:numPr>
          <w:ilvl w:val="0"/>
          <w:numId w:val="4"/>
        </w:numPr>
        <w:spacing w:after="0"/>
        <w:ind w:left="0"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жер асты суларымен жалғанатын құбырлар;</w:t>
      </w:r>
    </w:p>
    <w:p w:rsidR="00043660" w:rsidRPr="00207F52" w:rsidRDefault="00043660" w:rsidP="005A7391">
      <w:pPr>
        <w:pStyle w:val="a4"/>
        <w:numPr>
          <w:ilvl w:val="0"/>
          <w:numId w:val="4"/>
        </w:numPr>
        <w:spacing w:after="0"/>
        <w:ind w:left="0"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ірі құрылыс учаскелері;</w:t>
      </w:r>
    </w:p>
    <w:p w:rsidR="00043660" w:rsidRPr="00207F52" w:rsidRDefault="00043660" w:rsidP="005A7391">
      <w:pPr>
        <w:pStyle w:val="a4"/>
        <w:numPr>
          <w:ilvl w:val="0"/>
          <w:numId w:val="4"/>
        </w:numPr>
        <w:spacing w:after="0"/>
        <w:ind w:left="0"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күзгі алаңдар, бұрғы-скважиналары болып табылады.'</w:t>
      </w:r>
    </w:p>
    <w:p w:rsidR="00043660" w:rsidRPr="00207F52" w:rsidRDefault="00043660"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 xml:space="preserve"> Жер асты суларында әртүрлі жұқпалы аурулар тарататын микробтар, вирустар кездеседі. Қазақстан жағдайында өзен-көлдердің ластануы көбіне өнеркәсіп шоғырланған аймақтарда, полигондар мен мұнай-газ өндіретін жерлерде жаппай сипат алуда.</w:t>
      </w:r>
    </w:p>
    <w:p w:rsidR="00DA6E37" w:rsidRPr="00207F52" w:rsidRDefault="00DA6E37" w:rsidP="005A7391">
      <w:pPr>
        <w:spacing w:after="0"/>
        <w:ind w:firstLine="567"/>
        <w:jc w:val="both"/>
        <w:rPr>
          <w:rFonts w:ascii="Times New Roman" w:eastAsia="Times New Roman" w:hAnsi="Times New Roman"/>
          <w:b/>
          <w:sz w:val="28"/>
          <w:szCs w:val="28"/>
          <w:lang w:val="kk-KZ" w:eastAsia="ru-RU"/>
        </w:rPr>
      </w:pPr>
      <w:r w:rsidRPr="00207F52">
        <w:rPr>
          <w:rFonts w:ascii="Times New Roman" w:eastAsia="Times New Roman" w:hAnsi="Times New Roman"/>
          <w:b/>
          <w:sz w:val="28"/>
          <w:szCs w:val="28"/>
          <w:lang w:val="kk-KZ" w:eastAsia="ru-RU"/>
        </w:rPr>
        <w:t>Ауыр металдар, мұнай және хлорлы көмірсутектер, радиоактивті заттар</w:t>
      </w:r>
    </w:p>
    <w:p w:rsidR="00043660" w:rsidRPr="00207F52" w:rsidRDefault="00043660"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 xml:space="preserve"> Өндірістен шығатын ағынды сулар негізінен өндіріс қалдықтарымен ластанған. Олардың сандық жэне сапалық құрамы алуан түрлі және қай салаға жататын кәсіпорыннан шығатынына, оның технологиялық процестеріне байланысты; оларды негізінен екі топқа бөледі: бейорганикалық, соның ішінде улы қоспалары да бар және құрамында у бар ағынды сулар.</w:t>
      </w:r>
    </w:p>
    <w:p w:rsidR="00043660" w:rsidRPr="00207F52" w:rsidRDefault="00043660"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lastRenderedPageBreak/>
        <w:t xml:space="preserve">      Бірінші топқа құрамында қышқыл, сілті, ауыр металл иондары және басқалары бар сода, сулфатты, азотты зауыттардан, қорғасын, мырыш, никель және т.б. кен байыту фабрикаларынан шығатын ағынды сулар жатады. Бүл топқа жататын ағынды суларда негізінен судың физикалық қасиеттері өзгереді.</w:t>
      </w:r>
    </w:p>
    <w:p w:rsidR="00043660" w:rsidRPr="00207F52" w:rsidRDefault="00043660"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 xml:space="preserve"> Екінші топқа жататын ағынды суларды мұнай өңдейтін, мұнай химиялық зауыттары, органикалық синтез, коксохимиялық кәсіпорындар және басқалар бөледі. Ағынды сулардың құрамында әр түрлі мұнай өнімдері, аммиак, альдегидтер, шайырлар, фенолдар және басқа да зиянды заттар болады. Бүл топқа жататын ағынды сулардың зиянды әсері негізінен су құрамындағы оттегінің азаюынан биохимиялық қажеттіліктің артуын, соның әсерінен судың органолептикалық көрсеткіштершің төмендеуін тудыратын тотығу </w:t>
      </w:r>
    </w:p>
    <w:p w:rsidR="00043660" w:rsidRPr="00207F52" w:rsidRDefault="00043660"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Қазіргі таңда ішкі су қоймаларды, өзендер мен теңіздерді, Дүниежүзілік мүхитты негізгі ластаушылар мұнай және мұнай өнімдері болып табылады. Олар су қоймаларда әр түрлі ластау түрлерін: су бетінде қалқып түратын еріген немесе эмульсияланған жүқа қабат, су түбіне түнған ауыр фракциялар жэне т.б. түзеді. Соның әсерінен судың иісі, дәмі, түсі, беттік керілуі, тұтқырлығы өзгереді, оттегі мөлшері азаяды, зиянды органикалық заттар пайда болады, су улы қасиетке ие болады және тірі ағзалар мен адам өміріне қауіп төндіреді. Мыс, 12 г мұнай 1 тонна суды пайдалануға жарамсыз етеді.</w:t>
      </w:r>
    </w:p>
    <w:p w:rsidR="00DA6E37" w:rsidRPr="00207F52" w:rsidRDefault="00043660"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Өндіріс суларындағы зиянды ластаушылардың бірі фенол болып табылады. Ол мүнай химиялық кәсіпорындарынан шығатын ағынды сулар қүрамында кездеседі. Соның әсерінен су қойманың биологиялық процестері, олардың өздігінен тазару процесі күрт төмендейді, суда карболға тән иіс пайда болады.</w:t>
      </w:r>
    </w:p>
    <w:p w:rsidR="00DA6E37" w:rsidRPr="00207F52" w:rsidRDefault="00DA6E37"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Атом электр станцияларынан шығатын радиоактивті қалдықтар өзендерді ластайды. Радиоактивті қалдықтар планктондық микроорганизмдер мен балықтарға жинақталып қоректену тІзбегі арқылы басқа жануарларға өтеді. Суда тіршілік ететін планктондық ағзалардың радиоактивтілігі олар тіршілік ететін ортасынан мыңдаған есе артық болатындығы дәлелденген.</w:t>
      </w:r>
    </w:p>
    <w:p w:rsidR="00DA6E37" w:rsidRPr="00207F52" w:rsidRDefault="00DA6E37"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Радиоактивтілігі жоғары (1 л және одан көп мөлшерде 100 кюри болатын) ағынды сулар жер асты ақпайтын бассейндері мен арнайы резервуарларға жинақталуы қажет.</w:t>
      </w:r>
    </w:p>
    <w:p w:rsidR="00DA6E37" w:rsidRPr="00207F52" w:rsidRDefault="00DA6E37"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 xml:space="preserve">Халықтың үдайы өсуі, ескі қалалардың үлкеюі және жаңа қалалардың пайда болуы ішкі су қоймаларға қосылатын тұрмыстық ағынды сулардың мөлшерін арттырды. Бұл ағынды сулар өзендер мен көлдердің ауру тудыратын бакиериялармен және гельминттермен ластану көзі бола бастады. Ал түрмыста кең қолданылатын синтетикалык жуғыш заттар одан да көп дәрежеде ластайды. Олар өндірісте жэне ауыл шаруашылығында да кеңінен қолданылады. Ағынды сулармен өзен-көлдерге келетін олардың қүрамындағы химиялық заттар су </w:t>
      </w:r>
      <w:r w:rsidRPr="00207F52">
        <w:rPr>
          <w:rFonts w:ascii="Times New Roman" w:eastAsia="Times New Roman" w:hAnsi="Times New Roman"/>
          <w:sz w:val="28"/>
          <w:szCs w:val="28"/>
          <w:lang w:val="kk-KZ" w:eastAsia="ru-RU"/>
        </w:rPr>
        <w:lastRenderedPageBreak/>
        <w:t>қоймалардың биологиялық және физикалық режиміне үлкен әсер етеді. Соның нәтижесінде судың оттегімен қанығуы төмендейді, органикалық заттарды минералдайтын бактериялардың қызметі тоқтайды. Әсіресе, суқоймалардың жаңбыр жэне кар суларымен келетін пестицидтер мен минералдық тыңайтқыштармен ластануы зор алаңдаушылық тудырады. Мысалы, өзендер мен көлдерде суспензия түрінде кездесетін инсектицидтер мүнай өнімдерінде еритіндігі зерттеулер нәтижесінде дәлелденген. Бұл әсер су өсімдіктерінің тотықтырғыштық қызметін едәуір мөлшерде төмендетеді. Су қоймаға түскен пестицидтер планктон, бентос, балық ағзасына жиналады да, қоректену тізбегі арқылы адам ағзасына өтеді. Сөйтіп жекелеген органдарға ғана емес, түтастай ағазаға кері эсерін тигізеді.</w:t>
      </w:r>
    </w:p>
    <w:p w:rsidR="00DA6E37" w:rsidRPr="00207F52" w:rsidRDefault="00DA6E37"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b/>
          <w:sz w:val="28"/>
          <w:szCs w:val="28"/>
          <w:lang w:val="kk-KZ" w:eastAsia="ru-RU"/>
        </w:rPr>
        <w:t xml:space="preserve"> Ақаба сулар</w:t>
      </w:r>
      <w:r w:rsidRPr="00207F52">
        <w:rPr>
          <w:rFonts w:ascii="Times New Roman" w:eastAsia="Times New Roman" w:hAnsi="Times New Roman"/>
          <w:sz w:val="28"/>
          <w:szCs w:val="28"/>
          <w:lang w:val="kk-KZ" w:eastAsia="ru-RU"/>
        </w:rPr>
        <w:t xml:space="preserve"> — тұрмыстық қоқыстар және өндірістік қалдықтармен ластанып, елді мекендер аумағынан арнаулы канал жүйелері арқылы сыртқа шығарылатын сулар.</w:t>
      </w:r>
    </w:p>
    <w:p w:rsidR="00DA6E37" w:rsidRPr="00207F52" w:rsidRDefault="00DA6E37"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Ол тұрмыстық (мысалы: аурухана, асхана, монша, жеке пәтерлерден тағы басқа шығарылған сулар), өндірістік (мысалы: кен байлықтарын өндіру кезінде жер астынан айдап шығарылған, жылу агрегаттарын суыту кезінде пайдаланылған тағы басқа сулар) және атмосфералық (жаңбыр және қар мен мұздан еріген тағы басқа сулар) болып бөлінеді. Қоршаған табиғи ортаны ластайтын болғандықтан мұндай суларды дер кезінде тазарту қажет. Ақаба суларды тазарту механикалық (судағы тез тұнатын немесе су бетіне қалқып шығатын заттарды техникалық құралдармен арылту, ол үшін көбіне қиыршық тасты, құмды сүзгіні пайдаланады), биологиялық (микроорганизмдердің көмегімен органикалық заттарды суда жақсы еритін минералды не қарапайым затқа дейін ыдырату), физикалы-химиялық (ақаба суды ластағыш заттардан коагуляция, адсорбция және хлорлау арқылы тазарту) сияқты әдістермен жүзеге асырылады.</w:t>
      </w:r>
    </w:p>
    <w:p w:rsidR="00DA6E37" w:rsidRPr="00207F52" w:rsidRDefault="00DA6E37"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b/>
          <w:sz w:val="28"/>
          <w:szCs w:val="28"/>
          <w:lang w:val="kk-KZ" w:eastAsia="ru-RU"/>
        </w:rPr>
        <w:t>Атмосфералық жауын-шашын</w:t>
      </w:r>
      <w:r w:rsidRPr="00207F52">
        <w:rPr>
          <w:rFonts w:ascii="Times New Roman" w:eastAsia="Times New Roman" w:hAnsi="Times New Roman"/>
          <w:sz w:val="28"/>
          <w:szCs w:val="28"/>
          <w:lang w:val="kk-KZ" w:eastAsia="ru-RU"/>
        </w:rPr>
        <w:t xml:space="preserve"> — ауа райы мен климат элементтерінің бірі; жер (немесе су) бетіне бұлттан жауатын не оның бетіне су буының қойылуы салдарынан тікелей ауадан бөлініп шығатын қатты немесе сұйық күйіндегі су. Бұлттардан жауатын атмосфералық жауын-шашынның ішінде мыналарды айырады: қарлы жаңбыр, соқта қар, жаңбыр, түйіршік қар, қиыршық қар, қиыршық мұз, бұршақ тағы басқалар. Жер беті мен нәрселерге ауадан бөлініп түсетін атмосфералық жауын-шашынның мынадай түрлері болады: шық, қырау, қылау, көкмұз (ожеледь). Бұлттардан бөлініп шыгатын атмосфералық жауын-шашын негізгі үш топқа бөлінеді: аң жауын, нөсер, сірікпе. Нөсер күйінде жауатын атмосфералық жауын-шашынның алдында нажағай ойнайды. Атмосфералық жауын-шашынның мөлшері жауған су қабатының қалыңдығын көрсететін миллиметрмен өлшенеді. Атмосфералық </w:t>
      </w:r>
      <w:r w:rsidRPr="00207F52">
        <w:rPr>
          <w:rFonts w:ascii="Times New Roman" w:eastAsia="Times New Roman" w:hAnsi="Times New Roman"/>
          <w:sz w:val="28"/>
          <w:szCs w:val="28"/>
          <w:lang w:val="kk-KZ" w:eastAsia="ru-RU"/>
        </w:rPr>
        <w:lastRenderedPageBreak/>
        <w:t>жауын-шашын жер бетіне біркелкі жаумайды. Ол атмосфераның жалпы циркуляциясының жүйесінде белгілі бір жердің алатын географиялық орнына, теңіздің жақындығына немесе қашықтығына, рельефке (таулар өздерінің жел жақ беткейлерінде ылғалды көбірек ұстап қалады) байланысты. Жер шарында жауын-шашын ең көп жауатын жер Үндістандағы Черрапунджи деген жер; мұнда 12 600 лшге дейін жаңбыр жауады, Сахара тағы басқалар. шөлдерде бірнеше жыл ішінде жаңбыр тіпті жаумайтын да кездер болады.</w:t>
      </w:r>
    </w:p>
    <w:p w:rsidR="002406B3" w:rsidRPr="00207F52" w:rsidRDefault="00DA6E37"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Қазақстанда А. ж.-ш-ның ең көп жауатын өңірі – Алтай тауының батыс беткейлерінде (1500 мм), ал ең аз жауын-шашын Арал Қарақұмы мен Балқаш көлінің батыс жағалауында байқалады.</w:t>
      </w:r>
    </w:p>
    <w:p w:rsidR="002406B3" w:rsidRPr="00207F52" w:rsidRDefault="002406B3" w:rsidP="005A7391">
      <w:pPr>
        <w:spacing w:after="0"/>
        <w:ind w:firstLine="567"/>
        <w:jc w:val="both"/>
        <w:rPr>
          <w:rFonts w:ascii="Times New Roman" w:eastAsia="Times New Roman" w:hAnsi="Times New Roman"/>
          <w:b/>
          <w:sz w:val="28"/>
          <w:szCs w:val="28"/>
          <w:lang w:val="kk-KZ" w:eastAsia="ru-RU"/>
        </w:rPr>
      </w:pPr>
      <w:r w:rsidRPr="00207F52">
        <w:rPr>
          <w:rFonts w:ascii="Times New Roman" w:eastAsia="Times New Roman" w:hAnsi="Times New Roman"/>
          <w:b/>
          <w:sz w:val="28"/>
          <w:szCs w:val="28"/>
          <w:lang w:val="kk-KZ" w:eastAsia="ru-RU"/>
        </w:rPr>
        <w:t>Бақылау сұрақтары</w:t>
      </w:r>
    </w:p>
    <w:p w:rsidR="002406B3" w:rsidRPr="00207F52" w:rsidRDefault="002406B3"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1.Атмосфералық жауын-шашын дегеніміз не?</w:t>
      </w:r>
    </w:p>
    <w:p w:rsidR="002406B3" w:rsidRPr="00207F52" w:rsidRDefault="002406B3"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2.Қазақстанда А. ж.-ш-ның ең көп жауатын өңірі?</w:t>
      </w:r>
    </w:p>
    <w:p w:rsidR="002406B3" w:rsidRPr="00207F52" w:rsidRDefault="002406B3"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3.Ақаба сулар туралы түсінік</w:t>
      </w:r>
    </w:p>
    <w:p w:rsidR="002406B3" w:rsidRPr="00207F52" w:rsidRDefault="002406B3"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4.Дүниежүзілік денсаулық сақтау ұйымы ауыз судың нешеден астам сапалық көрсеткішін ұсынған?</w:t>
      </w:r>
    </w:p>
    <w:p w:rsidR="002406B3" w:rsidRPr="00207F52" w:rsidRDefault="002406B3" w:rsidP="005A7391">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5.</w:t>
      </w:r>
      <w:r w:rsidR="002A6A0E" w:rsidRPr="00207F52">
        <w:rPr>
          <w:rFonts w:ascii="Times New Roman" w:eastAsia="Times New Roman" w:hAnsi="Times New Roman"/>
          <w:sz w:val="28"/>
          <w:szCs w:val="28"/>
          <w:lang w:val="kk-KZ" w:eastAsia="ru-RU"/>
        </w:rPr>
        <w:t>Судың радиоактивті заттармен ластануы</w:t>
      </w:r>
    </w:p>
    <w:p w:rsidR="001F6543" w:rsidRDefault="001F6543" w:rsidP="00207F52">
      <w:pPr>
        <w:autoSpaceDE w:val="0"/>
        <w:autoSpaceDN w:val="0"/>
        <w:adjustRightInd w:val="0"/>
        <w:spacing w:after="0"/>
        <w:jc w:val="both"/>
        <w:rPr>
          <w:rFonts w:ascii="Times New Roman" w:eastAsiaTheme="minorHAnsi" w:hAnsi="Times New Roman"/>
          <w:b/>
          <w:bCs/>
          <w:sz w:val="28"/>
          <w:szCs w:val="28"/>
          <w:lang w:val="kk-KZ"/>
        </w:rPr>
      </w:pPr>
    </w:p>
    <w:p w:rsidR="0009011C" w:rsidRDefault="0009011C" w:rsidP="00207F52">
      <w:pPr>
        <w:autoSpaceDE w:val="0"/>
        <w:autoSpaceDN w:val="0"/>
        <w:adjustRightInd w:val="0"/>
        <w:spacing w:after="0"/>
        <w:jc w:val="both"/>
        <w:rPr>
          <w:rFonts w:ascii="Times New Roman" w:eastAsiaTheme="minorHAnsi" w:hAnsi="Times New Roman"/>
          <w:b/>
          <w:bCs/>
          <w:sz w:val="28"/>
          <w:szCs w:val="28"/>
          <w:lang w:val="kk-KZ"/>
        </w:rPr>
      </w:pPr>
    </w:p>
    <w:p w:rsidR="0009011C" w:rsidRDefault="0009011C" w:rsidP="00207F52">
      <w:pPr>
        <w:autoSpaceDE w:val="0"/>
        <w:autoSpaceDN w:val="0"/>
        <w:adjustRightInd w:val="0"/>
        <w:spacing w:after="0"/>
        <w:jc w:val="both"/>
        <w:rPr>
          <w:rFonts w:ascii="Times New Roman" w:eastAsiaTheme="minorHAnsi" w:hAnsi="Times New Roman"/>
          <w:b/>
          <w:bCs/>
          <w:sz w:val="28"/>
          <w:szCs w:val="28"/>
          <w:lang w:val="kk-KZ"/>
        </w:rPr>
      </w:pPr>
    </w:p>
    <w:p w:rsidR="0009011C" w:rsidRDefault="0009011C" w:rsidP="00207F52">
      <w:pPr>
        <w:autoSpaceDE w:val="0"/>
        <w:autoSpaceDN w:val="0"/>
        <w:adjustRightInd w:val="0"/>
        <w:spacing w:after="0"/>
        <w:jc w:val="both"/>
        <w:rPr>
          <w:rFonts w:ascii="Times New Roman" w:eastAsiaTheme="minorHAnsi" w:hAnsi="Times New Roman"/>
          <w:b/>
          <w:bCs/>
          <w:sz w:val="28"/>
          <w:szCs w:val="28"/>
          <w:lang w:val="kk-KZ"/>
        </w:rPr>
      </w:pPr>
    </w:p>
    <w:p w:rsidR="0009011C" w:rsidRDefault="0009011C" w:rsidP="00207F52">
      <w:pPr>
        <w:autoSpaceDE w:val="0"/>
        <w:autoSpaceDN w:val="0"/>
        <w:adjustRightInd w:val="0"/>
        <w:spacing w:after="0"/>
        <w:jc w:val="both"/>
        <w:rPr>
          <w:rFonts w:ascii="Times New Roman" w:eastAsiaTheme="minorHAnsi" w:hAnsi="Times New Roman"/>
          <w:b/>
          <w:bCs/>
          <w:sz w:val="28"/>
          <w:szCs w:val="28"/>
          <w:lang w:val="kk-KZ"/>
        </w:rPr>
      </w:pPr>
    </w:p>
    <w:p w:rsidR="0009011C" w:rsidRDefault="0009011C" w:rsidP="00207F52">
      <w:pPr>
        <w:autoSpaceDE w:val="0"/>
        <w:autoSpaceDN w:val="0"/>
        <w:adjustRightInd w:val="0"/>
        <w:spacing w:after="0"/>
        <w:jc w:val="both"/>
        <w:rPr>
          <w:rFonts w:ascii="Times New Roman" w:eastAsiaTheme="minorHAnsi" w:hAnsi="Times New Roman"/>
          <w:b/>
          <w:bCs/>
          <w:sz w:val="28"/>
          <w:szCs w:val="28"/>
          <w:lang w:val="kk-KZ"/>
        </w:rPr>
      </w:pPr>
    </w:p>
    <w:p w:rsidR="0009011C" w:rsidRDefault="0009011C" w:rsidP="00207F52">
      <w:pPr>
        <w:autoSpaceDE w:val="0"/>
        <w:autoSpaceDN w:val="0"/>
        <w:adjustRightInd w:val="0"/>
        <w:spacing w:after="0"/>
        <w:jc w:val="both"/>
        <w:rPr>
          <w:rFonts w:ascii="Times New Roman" w:eastAsiaTheme="minorHAnsi" w:hAnsi="Times New Roman"/>
          <w:b/>
          <w:bCs/>
          <w:sz w:val="28"/>
          <w:szCs w:val="28"/>
          <w:lang w:val="kk-KZ"/>
        </w:rPr>
      </w:pPr>
    </w:p>
    <w:p w:rsidR="0009011C" w:rsidRDefault="0009011C" w:rsidP="00207F52">
      <w:pPr>
        <w:autoSpaceDE w:val="0"/>
        <w:autoSpaceDN w:val="0"/>
        <w:adjustRightInd w:val="0"/>
        <w:spacing w:after="0"/>
        <w:jc w:val="both"/>
        <w:rPr>
          <w:rFonts w:ascii="Times New Roman" w:eastAsiaTheme="minorHAnsi" w:hAnsi="Times New Roman"/>
          <w:b/>
          <w:bCs/>
          <w:sz w:val="28"/>
          <w:szCs w:val="28"/>
          <w:lang w:val="kk-KZ"/>
        </w:rPr>
      </w:pPr>
    </w:p>
    <w:p w:rsidR="0009011C" w:rsidRDefault="0009011C" w:rsidP="00207F52">
      <w:pPr>
        <w:autoSpaceDE w:val="0"/>
        <w:autoSpaceDN w:val="0"/>
        <w:adjustRightInd w:val="0"/>
        <w:spacing w:after="0"/>
        <w:jc w:val="both"/>
        <w:rPr>
          <w:rFonts w:ascii="Times New Roman" w:eastAsiaTheme="minorHAnsi" w:hAnsi="Times New Roman"/>
          <w:b/>
          <w:bCs/>
          <w:sz w:val="28"/>
          <w:szCs w:val="28"/>
          <w:lang w:val="kk-KZ"/>
        </w:rPr>
      </w:pPr>
    </w:p>
    <w:p w:rsidR="0009011C" w:rsidRDefault="0009011C" w:rsidP="00207F52">
      <w:pPr>
        <w:autoSpaceDE w:val="0"/>
        <w:autoSpaceDN w:val="0"/>
        <w:adjustRightInd w:val="0"/>
        <w:spacing w:after="0"/>
        <w:jc w:val="both"/>
        <w:rPr>
          <w:rFonts w:ascii="Times New Roman" w:eastAsiaTheme="minorHAnsi" w:hAnsi="Times New Roman"/>
          <w:b/>
          <w:bCs/>
          <w:sz w:val="28"/>
          <w:szCs w:val="28"/>
          <w:lang w:val="kk-KZ"/>
        </w:rPr>
      </w:pPr>
    </w:p>
    <w:p w:rsidR="0009011C" w:rsidRDefault="0009011C" w:rsidP="00207F52">
      <w:pPr>
        <w:autoSpaceDE w:val="0"/>
        <w:autoSpaceDN w:val="0"/>
        <w:adjustRightInd w:val="0"/>
        <w:spacing w:after="0"/>
        <w:jc w:val="both"/>
        <w:rPr>
          <w:rFonts w:ascii="Times New Roman" w:eastAsiaTheme="minorHAnsi" w:hAnsi="Times New Roman"/>
          <w:b/>
          <w:bCs/>
          <w:sz w:val="28"/>
          <w:szCs w:val="28"/>
          <w:lang w:val="kk-KZ"/>
        </w:rPr>
      </w:pPr>
    </w:p>
    <w:p w:rsidR="0009011C" w:rsidRDefault="0009011C" w:rsidP="00207F52">
      <w:pPr>
        <w:autoSpaceDE w:val="0"/>
        <w:autoSpaceDN w:val="0"/>
        <w:adjustRightInd w:val="0"/>
        <w:spacing w:after="0"/>
        <w:jc w:val="both"/>
        <w:rPr>
          <w:rFonts w:ascii="Times New Roman" w:eastAsiaTheme="minorHAnsi" w:hAnsi="Times New Roman"/>
          <w:b/>
          <w:bCs/>
          <w:sz w:val="28"/>
          <w:szCs w:val="28"/>
          <w:lang w:val="kk-KZ"/>
        </w:rPr>
      </w:pPr>
    </w:p>
    <w:p w:rsidR="0009011C" w:rsidRDefault="0009011C" w:rsidP="00207F52">
      <w:pPr>
        <w:autoSpaceDE w:val="0"/>
        <w:autoSpaceDN w:val="0"/>
        <w:adjustRightInd w:val="0"/>
        <w:spacing w:after="0"/>
        <w:jc w:val="both"/>
        <w:rPr>
          <w:rFonts w:ascii="Times New Roman" w:eastAsiaTheme="minorHAnsi" w:hAnsi="Times New Roman"/>
          <w:b/>
          <w:bCs/>
          <w:sz w:val="28"/>
          <w:szCs w:val="28"/>
          <w:lang w:val="kk-KZ"/>
        </w:rPr>
      </w:pPr>
    </w:p>
    <w:p w:rsidR="00B04330" w:rsidRDefault="00B04330" w:rsidP="00207F52">
      <w:pPr>
        <w:autoSpaceDE w:val="0"/>
        <w:autoSpaceDN w:val="0"/>
        <w:adjustRightInd w:val="0"/>
        <w:spacing w:after="0"/>
        <w:jc w:val="both"/>
        <w:rPr>
          <w:rFonts w:ascii="Times New Roman" w:eastAsiaTheme="minorHAnsi" w:hAnsi="Times New Roman"/>
          <w:b/>
          <w:bCs/>
          <w:sz w:val="28"/>
          <w:szCs w:val="28"/>
          <w:lang w:val="kk-KZ"/>
        </w:rPr>
      </w:pPr>
    </w:p>
    <w:p w:rsidR="00B04330" w:rsidRDefault="00B04330" w:rsidP="00207F52">
      <w:pPr>
        <w:autoSpaceDE w:val="0"/>
        <w:autoSpaceDN w:val="0"/>
        <w:adjustRightInd w:val="0"/>
        <w:spacing w:after="0"/>
        <w:jc w:val="both"/>
        <w:rPr>
          <w:rFonts w:ascii="Times New Roman" w:eastAsiaTheme="minorHAnsi" w:hAnsi="Times New Roman"/>
          <w:b/>
          <w:bCs/>
          <w:sz w:val="28"/>
          <w:szCs w:val="28"/>
          <w:lang w:val="kk-KZ"/>
        </w:rPr>
      </w:pPr>
    </w:p>
    <w:p w:rsidR="00B04330" w:rsidRDefault="00B04330" w:rsidP="00207F52">
      <w:pPr>
        <w:autoSpaceDE w:val="0"/>
        <w:autoSpaceDN w:val="0"/>
        <w:adjustRightInd w:val="0"/>
        <w:spacing w:after="0"/>
        <w:jc w:val="both"/>
        <w:rPr>
          <w:rFonts w:ascii="Times New Roman" w:eastAsiaTheme="minorHAnsi" w:hAnsi="Times New Roman"/>
          <w:b/>
          <w:bCs/>
          <w:sz w:val="28"/>
          <w:szCs w:val="28"/>
          <w:lang w:val="kk-KZ"/>
        </w:rPr>
      </w:pPr>
    </w:p>
    <w:p w:rsidR="00B04330" w:rsidRDefault="00B04330" w:rsidP="00207F52">
      <w:pPr>
        <w:autoSpaceDE w:val="0"/>
        <w:autoSpaceDN w:val="0"/>
        <w:adjustRightInd w:val="0"/>
        <w:spacing w:after="0"/>
        <w:jc w:val="both"/>
        <w:rPr>
          <w:rFonts w:ascii="Times New Roman" w:eastAsiaTheme="minorHAnsi" w:hAnsi="Times New Roman"/>
          <w:b/>
          <w:bCs/>
          <w:sz w:val="28"/>
          <w:szCs w:val="28"/>
          <w:lang w:val="kk-KZ"/>
        </w:rPr>
      </w:pPr>
    </w:p>
    <w:p w:rsidR="00B04330" w:rsidRDefault="00B04330" w:rsidP="00207F52">
      <w:pPr>
        <w:autoSpaceDE w:val="0"/>
        <w:autoSpaceDN w:val="0"/>
        <w:adjustRightInd w:val="0"/>
        <w:spacing w:after="0"/>
        <w:jc w:val="both"/>
        <w:rPr>
          <w:rFonts w:ascii="Times New Roman" w:eastAsiaTheme="minorHAnsi" w:hAnsi="Times New Roman"/>
          <w:b/>
          <w:bCs/>
          <w:sz w:val="28"/>
          <w:szCs w:val="28"/>
          <w:lang w:val="kk-KZ"/>
        </w:rPr>
      </w:pPr>
    </w:p>
    <w:p w:rsidR="00B04330" w:rsidRDefault="00B04330" w:rsidP="00207F52">
      <w:pPr>
        <w:autoSpaceDE w:val="0"/>
        <w:autoSpaceDN w:val="0"/>
        <w:adjustRightInd w:val="0"/>
        <w:spacing w:after="0"/>
        <w:jc w:val="both"/>
        <w:rPr>
          <w:rFonts w:ascii="Times New Roman" w:eastAsiaTheme="minorHAnsi" w:hAnsi="Times New Roman"/>
          <w:b/>
          <w:bCs/>
          <w:sz w:val="28"/>
          <w:szCs w:val="28"/>
          <w:lang w:val="kk-KZ"/>
        </w:rPr>
      </w:pPr>
    </w:p>
    <w:p w:rsidR="00B04330" w:rsidRDefault="00B04330" w:rsidP="00207F52">
      <w:pPr>
        <w:autoSpaceDE w:val="0"/>
        <w:autoSpaceDN w:val="0"/>
        <w:adjustRightInd w:val="0"/>
        <w:spacing w:after="0"/>
        <w:jc w:val="both"/>
        <w:rPr>
          <w:rFonts w:ascii="Times New Roman" w:eastAsiaTheme="minorHAnsi" w:hAnsi="Times New Roman"/>
          <w:b/>
          <w:bCs/>
          <w:sz w:val="28"/>
          <w:szCs w:val="28"/>
          <w:lang w:val="kk-KZ"/>
        </w:rPr>
      </w:pPr>
    </w:p>
    <w:p w:rsidR="00B04330" w:rsidRDefault="00B04330" w:rsidP="00207F52">
      <w:pPr>
        <w:autoSpaceDE w:val="0"/>
        <w:autoSpaceDN w:val="0"/>
        <w:adjustRightInd w:val="0"/>
        <w:spacing w:after="0"/>
        <w:jc w:val="both"/>
        <w:rPr>
          <w:rFonts w:ascii="Times New Roman" w:eastAsiaTheme="minorHAnsi" w:hAnsi="Times New Roman"/>
          <w:b/>
          <w:bCs/>
          <w:sz w:val="28"/>
          <w:szCs w:val="28"/>
          <w:lang w:val="kk-KZ"/>
        </w:rPr>
      </w:pPr>
    </w:p>
    <w:p w:rsidR="0009011C" w:rsidRDefault="0009011C" w:rsidP="00207F52">
      <w:pPr>
        <w:autoSpaceDE w:val="0"/>
        <w:autoSpaceDN w:val="0"/>
        <w:adjustRightInd w:val="0"/>
        <w:spacing w:after="0"/>
        <w:jc w:val="both"/>
        <w:rPr>
          <w:rFonts w:ascii="Times New Roman" w:eastAsiaTheme="minorHAnsi" w:hAnsi="Times New Roman"/>
          <w:b/>
          <w:bCs/>
          <w:sz w:val="28"/>
          <w:szCs w:val="28"/>
          <w:lang w:val="kk-KZ"/>
        </w:rPr>
      </w:pPr>
    </w:p>
    <w:p w:rsidR="005957B2" w:rsidRPr="00207F52" w:rsidRDefault="005957B2" w:rsidP="0009011C">
      <w:pPr>
        <w:autoSpaceDE w:val="0"/>
        <w:autoSpaceDN w:val="0"/>
        <w:adjustRightInd w:val="0"/>
        <w:spacing w:after="0"/>
        <w:ind w:firstLine="567"/>
        <w:jc w:val="both"/>
        <w:rPr>
          <w:rFonts w:ascii="Times New Roman" w:eastAsiaTheme="minorHAnsi" w:hAnsi="Times New Roman"/>
          <w:b/>
          <w:bCs/>
          <w:sz w:val="28"/>
          <w:szCs w:val="28"/>
          <w:lang w:val="kk-KZ"/>
        </w:rPr>
      </w:pPr>
      <w:r w:rsidRPr="00207F52">
        <w:rPr>
          <w:rFonts w:ascii="Times New Roman" w:eastAsiaTheme="minorHAnsi" w:hAnsi="Times New Roman"/>
          <w:b/>
          <w:bCs/>
          <w:sz w:val="28"/>
          <w:szCs w:val="28"/>
          <w:lang w:val="kk-KZ"/>
        </w:rPr>
        <w:lastRenderedPageBreak/>
        <w:t>ІV БӨЛІМ. ЛИТОСФЕРАНЫҢ ЭКОЛОГИЯЛЫҚ ХИМИЯСЫ</w:t>
      </w:r>
    </w:p>
    <w:p w:rsidR="00A94047" w:rsidRDefault="00A94047" w:rsidP="0009011C">
      <w:pPr>
        <w:autoSpaceDE w:val="0"/>
        <w:autoSpaceDN w:val="0"/>
        <w:adjustRightInd w:val="0"/>
        <w:spacing w:after="0"/>
        <w:ind w:firstLine="567"/>
        <w:jc w:val="both"/>
        <w:rPr>
          <w:rFonts w:ascii="Times New Roman" w:eastAsiaTheme="minorHAnsi" w:hAnsi="Times New Roman"/>
          <w:b/>
          <w:bCs/>
          <w:sz w:val="28"/>
          <w:szCs w:val="28"/>
          <w:lang w:val="kk-KZ"/>
        </w:rPr>
      </w:pPr>
    </w:p>
    <w:p w:rsidR="005957B2" w:rsidRPr="00207F52" w:rsidRDefault="005957B2" w:rsidP="0009011C">
      <w:pPr>
        <w:autoSpaceDE w:val="0"/>
        <w:autoSpaceDN w:val="0"/>
        <w:adjustRightInd w:val="0"/>
        <w:spacing w:after="0"/>
        <w:ind w:firstLine="567"/>
        <w:jc w:val="both"/>
        <w:rPr>
          <w:rFonts w:ascii="Times New Roman" w:eastAsiaTheme="minorHAnsi" w:hAnsi="Times New Roman"/>
          <w:b/>
          <w:bCs/>
          <w:sz w:val="28"/>
          <w:szCs w:val="28"/>
          <w:lang w:val="kk-KZ"/>
        </w:rPr>
      </w:pPr>
      <w:r w:rsidRPr="00207F52">
        <w:rPr>
          <w:rFonts w:ascii="Times New Roman" w:eastAsiaTheme="minorHAnsi" w:hAnsi="Times New Roman"/>
          <w:b/>
          <w:bCs/>
          <w:sz w:val="28"/>
          <w:szCs w:val="28"/>
          <w:lang w:val="kk-KZ"/>
        </w:rPr>
        <w:t>№ 11  дəріс</w:t>
      </w:r>
    </w:p>
    <w:p w:rsidR="005957B2" w:rsidRPr="00207F52" w:rsidRDefault="005957B2" w:rsidP="0009011C">
      <w:pPr>
        <w:autoSpaceDE w:val="0"/>
        <w:autoSpaceDN w:val="0"/>
        <w:adjustRightInd w:val="0"/>
        <w:spacing w:after="0"/>
        <w:ind w:firstLine="567"/>
        <w:jc w:val="both"/>
        <w:rPr>
          <w:rFonts w:ascii="Times New Roman" w:eastAsiaTheme="minorHAnsi" w:hAnsi="Times New Roman"/>
          <w:b/>
          <w:bCs/>
          <w:sz w:val="28"/>
          <w:szCs w:val="28"/>
          <w:lang w:val="kk-KZ"/>
        </w:rPr>
      </w:pPr>
      <w:r w:rsidRPr="00207F52">
        <w:rPr>
          <w:rFonts w:ascii="Times New Roman" w:eastAsiaTheme="minorHAnsi" w:hAnsi="Times New Roman"/>
          <w:b/>
          <w:bCs/>
          <w:sz w:val="28"/>
          <w:szCs w:val="28"/>
          <w:lang w:val="kk-KZ"/>
        </w:rPr>
        <w:t>Тақырып: Топырақ құрамының химиясы</w:t>
      </w:r>
    </w:p>
    <w:p w:rsidR="002A6A0E" w:rsidRPr="00207F52" w:rsidRDefault="005957B2" w:rsidP="0009011C">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b/>
          <w:sz w:val="28"/>
          <w:szCs w:val="28"/>
          <w:lang w:val="kk-KZ" w:eastAsia="ru-RU"/>
        </w:rPr>
        <w:t xml:space="preserve">Дəріс мазмұны:   </w:t>
      </w:r>
      <w:r w:rsidRPr="00207F52">
        <w:rPr>
          <w:rFonts w:ascii="Times New Roman" w:eastAsia="Times New Roman" w:hAnsi="Times New Roman"/>
          <w:sz w:val="28"/>
          <w:szCs w:val="28"/>
          <w:lang w:val="kk-KZ" w:eastAsia="ru-RU"/>
        </w:rPr>
        <w:t>Литосфераның химиялық құрамы. Химиялық элементтердің кларктары.Негізгі элементтер. Шашранды элементтер. Литосфераның негізгі құраушылары. Тау жыныстарының желге мүжілудің (сілтісізденуінің) негізгі үрдістері (химиялық, фотохимиялық, өсімдіктердің тіршілік қызметі (биогеохимиялық сорғы), микробиологиялық, антропогендік). Топырақ жамылғысы. Топырақ жамылғысының жаhандық қызметтері (литосфералы, гидросфералы, атмосфералы. Жалпы биосфералы). Топырақ жамылғысының түзілуі. Топырақтың негізгі түрлері. Топырақтың химиялық құрамы. Топырақтағы органикалық заттар. Гумыстық заттардың құрамы және қасиеттері.</w:t>
      </w:r>
    </w:p>
    <w:p w:rsidR="005957B2" w:rsidRPr="00207F52" w:rsidRDefault="005957B2" w:rsidP="0009011C">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b/>
          <w:sz w:val="28"/>
          <w:szCs w:val="28"/>
          <w:lang w:val="kk-KZ" w:eastAsia="ru-RU"/>
        </w:rPr>
        <w:t xml:space="preserve"> Жер қабаттары және олардың химиялық құрамы. </w:t>
      </w:r>
      <w:r w:rsidRPr="00207F52">
        <w:rPr>
          <w:rFonts w:ascii="Times New Roman" w:eastAsia="Times New Roman" w:hAnsi="Times New Roman"/>
          <w:sz w:val="28"/>
          <w:szCs w:val="28"/>
          <w:lang w:val="kk-KZ" w:eastAsia="ru-RU"/>
        </w:rPr>
        <w:t xml:space="preserve">Жердің бізге белгілі бөлімі — оның үстіңгі қабаты, яғни жұқа қыртысы ғана. Оның ішкі қалың, терең қабаттарының қандай заттардан кұралғандығы бізге әлі де мәлімсіз. Қолдан қазылған шахтылардың тереңдігі 2—3 километрге дейін, ал бұрғылау тереңдігі 5—6 километрге дейін жетті. Бұлардан басқа Жердің ішкі қабаттарынан хабар беретін кейбір табиғат құбылыстары да бар. Олардың бірі — жанар тау вулкандардың атқылауы. Он шақты километр тереңдіктен атқылаған вулкандардан шыққан магма, лавалардың қандай заттардан тұратынын зерттеп білуге болады. Жер сілкіну, тау көтерілу, вулкан атқылау сияқты геологиялық әрекеттер Жер қабаттарында үздіксіз болып тұрады. Сонымен қатар Жер бетіндегі тау-тастар жел қағу, күн шағу, су шаю әрекеттерінен бұзылады. Осы магма мен таудың кәтерілуі және олардың бұзылып, шайылуы арқасында Жердің астыңғы қабаттары, яғни Жердің ондаған километр қабаттарына орналасқан тау жыныстары Жердің бетіне шығып қалады. Жер сілкінудің тау көтерілу, тау жыныстарын Жер бетіне шығару әсерінен басқа да Жер астының қалың қабатынан хабар беретін тағы бір әсері бар. Ол — Жер сілкінгенде пайда болатын серпімді толқындар. Жер сілкінгенде Жер кабаттары дірілдеп, серпімді толқындар тарайды. Ол толқындар түрлі-түрлі қабаттарда, түрліше салмағы бар тау жыныстарында әр түрлі жылдамдықта тарайды. Заттарға түскен сәуленің сынуы және шағылуы сияқты серпімді толқын да Жер қабаттарында әр түрлі сынып, әрқилы шағылады. Толқындардың сынуы мен шағылуын, таралу жылдамдықтарын елшеу арқылы Жердін. қалың кабаттарында қандай салмақты тау жыныстары жатқандығын анықтауға болады. Жер сілкінгенде пайда болатын серпімді </w:t>
      </w:r>
      <w:r w:rsidRPr="00207F52">
        <w:rPr>
          <w:rFonts w:ascii="Times New Roman" w:eastAsia="Times New Roman" w:hAnsi="Times New Roman"/>
          <w:sz w:val="28"/>
          <w:szCs w:val="28"/>
          <w:lang w:val="kk-KZ" w:eastAsia="ru-RU"/>
        </w:rPr>
        <w:lastRenderedPageBreak/>
        <w:t>толқындар ондаған, жүздеген, тіпті мыңдаған километр тереңдіктерден келеді. Демек, олар сондай тереңдіктегі заттардың қасиетінен мәлімет жеткізеді.</w:t>
      </w:r>
    </w:p>
    <w:p w:rsidR="005957B2" w:rsidRPr="00207F52" w:rsidRDefault="005957B2" w:rsidP="0009011C">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Біздің Жер — аспандағы астрономиялық денелердің, соның ішінде Күнді айналып жүретін планеталардын, бірі. Сондықтан кейбір астрономиялық әдістер де Жердің ішкі құрылысынан мәлімет бере алады. Мысалы, аспаннан Жерге келіп түсетін метеорит заттардың құрылысын, құрамын өлшеп, соны Жер құрылысымен салыстыру; басқа аспан денелері мен Жердің арасындағы тартылыс күштерін бақылау, сол арқылы Жердің тығыздығын анықтау т.б. Мәселен, Жердің жалпы орташа тығыздығы астрономиялық өлшеу бойынша 5,5, ал Жердің беткі қабаттарындағы тау жыныстарының тығыздығы 2,5—3. Демек, мұнан Жердің арғы терең қабаттарында ауыр салмақты заттар болу керек деген қорытынды шығады.</w:t>
      </w:r>
    </w:p>
    <w:p w:rsidR="005957B2" w:rsidRPr="00207F52" w:rsidRDefault="005957B2" w:rsidP="0009011C">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 xml:space="preserve">  Сонымен, көптеген зерттеулердің нәтижесінде Жер заттары өздерінің меншікті салмақтарына қарай бірнеше қабаттар түрінде орналасқан деген қорытындыға келеміз: ең ауыр заттар Жердің ішкі орталық өзегінде, ең жеңіл заттар Жердің үстіңгі бетінде. Жер қабаттары геосфералар деп аталады (гео — жер, сфера — шар қабат) .</w:t>
      </w:r>
    </w:p>
    <w:p w:rsidR="00C4418A" w:rsidRPr="00207F52" w:rsidRDefault="00C4418A" w:rsidP="0009011C">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b/>
          <w:sz w:val="28"/>
          <w:szCs w:val="28"/>
          <w:lang w:val="kk-KZ" w:eastAsia="ru-RU"/>
        </w:rPr>
        <w:t xml:space="preserve">  Тау жыныстары</w:t>
      </w:r>
      <w:r w:rsidRPr="00207F52">
        <w:rPr>
          <w:rFonts w:ascii="Times New Roman" w:eastAsia="Times New Roman" w:hAnsi="Times New Roman"/>
          <w:sz w:val="28"/>
          <w:szCs w:val="28"/>
          <w:lang w:val="kk-KZ" w:eastAsia="ru-RU"/>
        </w:rPr>
        <w:t xml:space="preserve"> — жер қыртысын құрайтын минералдардың табиғи жиынтығы. Бір жыныстың құрамына бірнеше минерал кіруі мүмкін. Мысалы: гранит дала шпаты, слюда, кварц минералдарынан тұрады. Генезисіне (шығу тегі) қарай тау жыныстары магмалық, метаморфтық және шөгінді болып бөлінеді. Метаморфтың және шөгінді жыныстар магмалық жыныстардың өзгеруі және бүзылуы есебінен қалыптасңан.</w:t>
      </w:r>
    </w:p>
    <w:p w:rsidR="00C4418A" w:rsidRPr="00207F52" w:rsidRDefault="00C4418A" w:rsidP="0009011C">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b/>
          <w:sz w:val="28"/>
          <w:szCs w:val="28"/>
          <w:lang w:val="kk-KZ" w:eastAsia="ru-RU"/>
        </w:rPr>
        <w:t xml:space="preserve">  Магмалық тау жыныстары</w:t>
      </w:r>
      <w:r w:rsidRPr="00207F52">
        <w:rPr>
          <w:rFonts w:ascii="Times New Roman" w:eastAsia="Times New Roman" w:hAnsi="Times New Roman"/>
          <w:sz w:val="28"/>
          <w:szCs w:val="28"/>
          <w:lang w:val="kk-KZ" w:eastAsia="ru-RU"/>
        </w:rPr>
        <w:t>. Магмалық тау жыныстары магма Жер қойнауы (интрузивті) мен бетінде (эффузивті) қатқан кезде түзіледі. Магмалық тау жыныстары: габбро, базальт, гранит және т.б.</w:t>
      </w:r>
    </w:p>
    <w:p w:rsidR="00C4418A" w:rsidRPr="00207F52" w:rsidRDefault="00C4418A" w:rsidP="0009011C">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b/>
          <w:sz w:val="28"/>
          <w:szCs w:val="28"/>
          <w:lang w:val="kk-KZ" w:eastAsia="ru-RU"/>
        </w:rPr>
        <w:t xml:space="preserve">  Метаморфтық тау жыныстары</w:t>
      </w:r>
      <w:r w:rsidRPr="00207F52">
        <w:rPr>
          <w:rFonts w:ascii="Times New Roman" w:eastAsia="Times New Roman" w:hAnsi="Times New Roman"/>
          <w:sz w:val="28"/>
          <w:szCs w:val="28"/>
          <w:lang w:val="kk-KZ" w:eastAsia="ru-RU"/>
        </w:rPr>
        <w:t>. Метаморфтық тау жыныстары жоғары қысым, жоғары температура және магманың химиялық ықпалымен, Жер қойнауынан келетін ыстық термалды сулар мен газдардың әсерінен шөгінді және магмалық жыныстардың өзгеруі арқылы қалыптасқан. Метаморфизм әрдайым да жер қыртысындағы магмалық не тектоникалық іс-әрекетпен байланысты болады. Метаморфты тау жыныстарының негізін дала шпаты, кварц, слюда, гранит, мәрмәр, топаз, турмалин т.б. құрайды.</w:t>
      </w:r>
    </w:p>
    <w:p w:rsidR="00C4418A" w:rsidRPr="00207F52" w:rsidRDefault="00C4418A" w:rsidP="0009011C">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b/>
          <w:sz w:val="28"/>
          <w:szCs w:val="28"/>
          <w:lang w:val="kk-KZ" w:eastAsia="ru-RU"/>
        </w:rPr>
        <w:t xml:space="preserve">  Шөгінді тау жыныстары</w:t>
      </w:r>
      <w:r w:rsidRPr="00207F52">
        <w:rPr>
          <w:rFonts w:ascii="Times New Roman" w:eastAsia="Times New Roman" w:hAnsi="Times New Roman"/>
          <w:sz w:val="28"/>
          <w:szCs w:val="28"/>
          <w:lang w:val="kk-KZ" w:eastAsia="ru-RU"/>
        </w:rPr>
        <w:t xml:space="preserve">. Шөгінді тау жыныстары магмалық, метаморфтың, сондай-ақ шөгінді тау жыныстарының мүжілуі нәтижесіндегі алуан түрлі өнімдердің бұзылуы және кейінгі түзілуі барысында қалыптасады. Бұл үдерістер Жер бетінде және өзендер, көлдер, теңіздер мен мұхит суларында орын алады. Мүжілу барысында тау жыныстары химиялық ыдырауға да ұшырауы мүмкін. Мүжілу өнімдерінің негізгі бөлігі сумен, желмен көшеді және </w:t>
      </w:r>
      <w:r w:rsidRPr="00207F52">
        <w:rPr>
          <w:rFonts w:ascii="Times New Roman" w:eastAsia="Times New Roman" w:hAnsi="Times New Roman"/>
          <w:sz w:val="28"/>
          <w:szCs w:val="28"/>
          <w:lang w:val="kk-KZ" w:eastAsia="ru-RU"/>
        </w:rPr>
        <w:lastRenderedPageBreak/>
        <w:t>кей жағдайларда теңізде немесе құрлықта шөгінділер түрінде қайта шөгеді. Мұндай шөгінділер тығыздалу және цементтелуден кейін тау жыныстарына айналады. Шөгінді жыныстарды үш үлкен топқа бөлуге болады: сынған, химиялық және органогенді. Шөгінді жыныстарды үш үлкен топқа бөлуге болады: сынған, химиялық және органогенді.</w:t>
      </w:r>
    </w:p>
    <w:p w:rsidR="00C4418A" w:rsidRPr="00207F52" w:rsidRDefault="00C4418A" w:rsidP="0009011C">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b/>
          <w:sz w:val="28"/>
          <w:szCs w:val="28"/>
          <w:lang w:val="kk-KZ" w:eastAsia="ru-RU"/>
        </w:rPr>
        <w:t xml:space="preserve">   Сынған тау жыныстары</w:t>
      </w:r>
      <w:r w:rsidRPr="00207F52">
        <w:rPr>
          <w:rFonts w:ascii="Times New Roman" w:eastAsia="Times New Roman" w:hAnsi="Times New Roman"/>
          <w:sz w:val="28"/>
          <w:szCs w:val="28"/>
          <w:lang w:val="kk-KZ" w:eastAsia="ru-RU"/>
        </w:rPr>
        <w:t xml:space="preserve"> — физикалық мүжілу өнімдері қатты бөлшектерден қалыптасады. Сынған тау жыныстары борпылдақ (малта тас, қиыршық тас, ірі құм, құм, балшық) және цементтелген (конгломерат, жентек тас, құмдақ, саз тас) болуы мүмкін. Бұл тау жыныстары құрлық бетінде қатты жыныстардың механикалық бұзылуының ықпалынан пайда болады, яғни жыныстар ағын сулар, мұздың не желдің ықпалынан сынады, ұсақталады, тегістеледі.</w:t>
      </w:r>
    </w:p>
    <w:p w:rsidR="00C4418A" w:rsidRPr="00207F52" w:rsidRDefault="00C4418A" w:rsidP="0009011C">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b/>
          <w:sz w:val="28"/>
          <w:szCs w:val="28"/>
          <w:lang w:val="kk-KZ" w:eastAsia="ru-RU"/>
        </w:rPr>
        <w:t xml:space="preserve">   Химиялық тау жыныстары</w:t>
      </w:r>
      <w:r w:rsidRPr="00207F52">
        <w:rPr>
          <w:rFonts w:ascii="Times New Roman" w:eastAsia="Times New Roman" w:hAnsi="Times New Roman"/>
          <w:sz w:val="28"/>
          <w:szCs w:val="28"/>
          <w:lang w:val="kk-KZ" w:eastAsia="ru-RU"/>
        </w:rPr>
        <w:t>, көбінесе теңіз ортасында, лагуналарда түзіледі. Тұздылығы қалыпты теңіз суында боксит, темір және марганец кендері, фосфорит, әктас шөгеді. 1 л судағы су тұздылығы 15 грамнан асқан жағдайда, көлдер мен лагуналарда гипс, әртүрлі галоидті тұздар — галит, сильвин шөгеді. Химиялық шөгінділердің түзілуіне тірі организмдер де жиі қатысады.</w:t>
      </w:r>
    </w:p>
    <w:p w:rsidR="00C4418A" w:rsidRPr="00207F52" w:rsidRDefault="00C4418A" w:rsidP="0009011C">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b/>
          <w:sz w:val="28"/>
          <w:szCs w:val="28"/>
          <w:lang w:val="kk-KZ" w:eastAsia="ru-RU"/>
        </w:rPr>
        <w:t xml:space="preserve">  Топырақ құрылымы – </w:t>
      </w:r>
      <w:r w:rsidRPr="00207F52">
        <w:rPr>
          <w:rFonts w:ascii="Times New Roman" w:eastAsia="Times New Roman" w:hAnsi="Times New Roman"/>
          <w:sz w:val="28"/>
          <w:szCs w:val="28"/>
          <w:lang w:val="kk-KZ" w:eastAsia="ru-RU"/>
        </w:rPr>
        <w:t xml:space="preserve">топырақтың жетілген кезде көлемі мен пішіні, құрамы әр түрлі болатын жеке бөліктерге (құрылымдық бөліктер, агрегаттар) бөліну қабілеті. Топырақ құрылымы түзілген кезде өсімдік тамырлары мен топырақтың коллоидтарының жабысқақтық қасиеті үлкен рөл атқарады. Әрбір бөліктің топырақ ұнтақтары қарашірінді мен өсімдік тамырлары және кейбір топырақта жәндіктер (жауын құрты) әрекеттері арқылы бір-біріне жабысып, әр түрлі топырақ агрегаттарын түзеді. Мысалы, жауын құрты топырақты өсімдік қалдықтарымен бірге өз денесінен өткізу арқылы суға оңай берілмейтін капролитті құрылым құрайды. Топырақ құрылымы. топырақтың ауа мен су алмасу режимінің негізгі ерекшеліктерін анықтайды, сондықтан топырақ құнарлылығын арттырудың негізгі факторының бірі болып табылады. Оның құрылымы бірнеше рет өңдеу жүргізгенде, сонымен қатар хим. және микробиологиялық процестердің нәтижесінде бұзылады. Жыртылған топырақтың құрылымын сақтап, одан әрі жақсарту үшін көп жылдық шөп себіледі және басқа да агротехникалық шаралар жасалынады. Топырақ құрылымы мен топырақтың су сыйымдылығы, су өткізгіштігі, өңдеуге пісіп-жетілуі, топырақ эрозиясына шыдамдылығы, тағы басқа тығыз байланысты. Табиғатта құрылымы жөнді түзілмеген құмдақ және құмды борпылдақ, жеңіл топырақтар және құрылымы қатты тығыздалған бағаналы топырақтар, сонымен қатар құрылымдары жақсы түзілген майда түйіртпекті, жаңғақты, майда кесекті топырақтар кездеседі. Құрылымдары борпылдақ топырақтар құмды аймақтарға </w:t>
      </w:r>
      <w:r w:rsidRPr="00207F52">
        <w:rPr>
          <w:rFonts w:ascii="Times New Roman" w:eastAsia="Times New Roman" w:hAnsi="Times New Roman"/>
          <w:sz w:val="28"/>
          <w:szCs w:val="28"/>
          <w:lang w:val="kk-KZ" w:eastAsia="ru-RU"/>
        </w:rPr>
        <w:lastRenderedPageBreak/>
        <w:t>тән. Тығыздалған бағаналы құрылымдар керісінше мех. құрамы ауыр, балшықты, тақырлы топырақтар мен сортаң топырақтарға тән. Кеңестік кезеңде жалпы топырақтану ғылымында, әсіресе Топырақ құрылымын жақсарту мәселелеріне көп көңіл бөлген КСРО ғылым академиясының акад. В.Р.Вильямс болды. Ол егіншіліктегі негізгі Топырақ құрылымын жақсарту үшін егіншілікке ауыспалы шөптанапты жүйені енгізуді міндеттеді. Астық тұқымдас шөптердің тамырлары майда шашақты болып, топырақтың беткі қабатында оның жақсы құрылымын құрайтынын дәлелдеді.</w:t>
      </w:r>
    </w:p>
    <w:p w:rsidR="00C4418A" w:rsidRPr="00207F52" w:rsidRDefault="00C4418A" w:rsidP="0009011C">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b/>
          <w:sz w:val="28"/>
          <w:szCs w:val="28"/>
          <w:lang w:val="kk-KZ" w:eastAsia="ru-RU"/>
        </w:rPr>
        <w:t>Топырақ түрлері</w:t>
      </w:r>
      <w:r w:rsidRPr="00207F52">
        <w:rPr>
          <w:rFonts w:ascii="Times New Roman" w:eastAsia="Times New Roman" w:hAnsi="Times New Roman"/>
          <w:sz w:val="28"/>
          <w:szCs w:val="28"/>
          <w:lang w:val="kk-KZ" w:eastAsia="ru-RU"/>
        </w:rPr>
        <w:t>. Топырақ жер бедерінің пішініне, географиялық орнына қарай бірнеше түрге бөлінеді. Мысалы, қара топырақты зона, қара қоңыр топырақты зона, қоңыр, сұр қоңыр топырақты зоналар.</w:t>
      </w:r>
    </w:p>
    <w:p w:rsidR="00C4418A" w:rsidRPr="00207F52" w:rsidRDefault="00C4418A" w:rsidP="0009011C">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Жер бетінде топырақ түрлерінің таралуы климат жағдайларымен тығыз байланысты. Өсімдік сияқты топырақ жамылғысы да экватордан полюстерге қарай зоналар бойынша өзгереді. Тауларда биіктік белдеулерге сәйкес таралады.</w:t>
      </w:r>
    </w:p>
    <w:p w:rsidR="00C4418A" w:rsidRPr="00207F52" w:rsidRDefault="00C4418A" w:rsidP="0009011C">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Ең құнарлы топырақ – қара топырақ. Ондағы қарашірік қабатының қалыңдығы 1 метрге дейін жетеді. Топырақтың бұл түрі қоңыржай белдеулердегі далаларда шөп астында түзіледі. Даланың топырағы қарашірікке бай. Қара қоңыр топырақтың қара топыраққа қарағанда құнарлығы аздау болады. Қылқанды және аралас жапырақты ормандарда қарашірігі аз күлгін топырақ түзіледі. Сұр қоңыр топырақтың құнарлығы мүлдем аз болады.</w:t>
      </w:r>
    </w:p>
    <w:p w:rsidR="00C4418A" w:rsidRPr="00207F52" w:rsidRDefault="00C4418A" w:rsidP="0009011C">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Полярлық аймақта әрі қысқа, әрі салқын болып келетін жаз айларында өсімдік қалдықтары шіріп үлгермей, шымтезекке айналады.</w:t>
      </w:r>
    </w:p>
    <w:p w:rsidR="001F6543" w:rsidRPr="00207F52" w:rsidRDefault="001F6543" w:rsidP="0009011C">
      <w:pPr>
        <w:spacing w:after="0"/>
        <w:ind w:firstLine="567"/>
        <w:jc w:val="both"/>
        <w:rPr>
          <w:rFonts w:ascii="Times New Roman" w:eastAsia="Times New Roman" w:hAnsi="Times New Roman"/>
          <w:b/>
          <w:sz w:val="28"/>
          <w:szCs w:val="28"/>
          <w:lang w:val="kk-KZ" w:eastAsia="ru-RU"/>
        </w:rPr>
      </w:pPr>
    </w:p>
    <w:p w:rsidR="00B0433C" w:rsidRPr="00207F52" w:rsidRDefault="00B0433C" w:rsidP="0009011C">
      <w:pPr>
        <w:spacing w:after="0"/>
        <w:ind w:firstLine="567"/>
        <w:jc w:val="both"/>
        <w:rPr>
          <w:rFonts w:ascii="Times New Roman" w:eastAsia="Times New Roman" w:hAnsi="Times New Roman"/>
          <w:b/>
          <w:sz w:val="28"/>
          <w:szCs w:val="28"/>
          <w:lang w:val="kk-KZ" w:eastAsia="ru-RU"/>
        </w:rPr>
      </w:pPr>
      <w:r w:rsidRPr="00207F52">
        <w:rPr>
          <w:rFonts w:ascii="Times New Roman" w:eastAsia="Times New Roman" w:hAnsi="Times New Roman"/>
          <w:b/>
          <w:sz w:val="28"/>
          <w:szCs w:val="28"/>
          <w:lang w:val="kk-KZ" w:eastAsia="ru-RU"/>
        </w:rPr>
        <w:t>Топырақтың химиялық құрамы</w:t>
      </w:r>
    </w:p>
    <w:p w:rsidR="00C4418A" w:rsidRPr="00207F52" w:rsidRDefault="00C4418A" w:rsidP="0009011C">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 xml:space="preserve">Көбінесе ғалымдар топырақтағы 15- қана элементтің мөлшерімен, олардың қосылыстарының түрлі қасиеттерімен айналысады. Бұлар көміртегі (С), азот (N), оттегі (О), сутегі (Н), күкірт (S), фосфор (Р), кремний (Si), хлор (Cl), натрий (Na), калий (К), кальций (Са), магний (Mq), алюминий (Аl), темір (Fe) және марганец (Mn). Топырақтағы мөлшерінің көптігіне қарай бірінші орында оттегі мен кремний, екінші орында алюминий мен темір, үшінші орында кальций мен магний бұлардан кейінгі орындарда натрий, калий және т.б элементтер орналасады. Топырақ құрамына кіретін жоғарыда аталған элементтердің негізгі маңызы – олар өсімдіктер мен топырақ арасындағы қарым – қатынасты белгілейді, ал мұның аса зор биологиялық маңызы бар. Топырақтың органикалық қосындыларының негізгі құрамын түзейтіндіктен әсіресе көміртегі, сутегі және оттегінің маңызы үлкен. Мұның өсімдіктердің өсуіне тигізетін әсері зор. Көміртегі өсімдік қалдықтарындағы элементтердің 45 % алады, оның қосылыстары топырақта (2 % шамасында) минералды тұздар </w:t>
      </w:r>
      <w:r w:rsidRPr="00207F52">
        <w:rPr>
          <w:rFonts w:ascii="Times New Roman" w:eastAsia="Times New Roman" w:hAnsi="Times New Roman"/>
          <w:sz w:val="28"/>
          <w:szCs w:val="28"/>
          <w:lang w:val="kk-KZ" w:eastAsia="ru-RU"/>
        </w:rPr>
        <w:lastRenderedPageBreak/>
        <w:t>түрінде (Са С</w:t>
      </w:r>
      <w:r w:rsidR="0013243D">
        <w:rPr>
          <w:rFonts w:ascii="Times New Roman" w:eastAsia="Times New Roman" w:hAnsi="Times New Roman"/>
          <w:sz w:val="28"/>
          <w:szCs w:val="28"/>
          <w:lang w:val="kk-KZ" w:eastAsia="ru-RU"/>
        </w:rPr>
        <w:t>О</w:t>
      </w:r>
      <w:r w:rsidRPr="0013243D">
        <w:rPr>
          <w:rFonts w:ascii="Times New Roman" w:eastAsia="Times New Roman" w:hAnsi="Times New Roman"/>
          <w:sz w:val="28"/>
          <w:szCs w:val="28"/>
          <w:vertAlign w:val="subscript"/>
          <w:lang w:val="kk-KZ" w:eastAsia="ru-RU"/>
        </w:rPr>
        <w:t>3</w:t>
      </w:r>
      <w:r w:rsidRPr="00207F52">
        <w:rPr>
          <w:rFonts w:ascii="Times New Roman" w:eastAsia="Times New Roman" w:hAnsi="Times New Roman"/>
          <w:sz w:val="28"/>
          <w:szCs w:val="28"/>
          <w:lang w:val="kk-KZ" w:eastAsia="ru-RU"/>
        </w:rPr>
        <w:t>, М</w:t>
      </w:r>
      <w:r w:rsidR="0013243D">
        <w:rPr>
          <w:rFonts w:ascii="Times New Roman" w:eastAsia="Times New Roman" w:hAnsi="Times New Roman"/>
          <w:sz w:val="28"/>
          <w:szCs w:val="28"/>
          <w:lang w:val="en-US" w:eastAsia="ru-RU"/>
        </w:rPr>
        <w:t>g</w:t>
      </w:r>
      <w:r w:rsidRPr="00207F52">
        <w:rPr>
          <w:rFonts w:ascii="Times New Roman" w:eastAsia="Times New Roman" w:hAnsi="Times New Roman"/>
          <w:sz w:val="28"/>
          <w:szCs w:val="28"/>
          <w:lang w:val="kk-KZ" w:eastAsia="ru-RU"/>
        </w:rPr>
        <w:t>CO</w:t>
      </w:r>
      <w:r w:rsidRPr="0013243D">
        <w:rPr>
          <w:rFonts w:ascii="Times New Roman" w:eastAsia="Times New Roman" w:hAnsi="Times New Roman"/>
          <w:sz w:val="28"/>
          <w:szCs w:val="28"/>
          <w:vertAlign w:val="subscript"/>
          <w:lang w:val="kk-KZ" w:eastAsia="ru-RU"/>
        </w:rPr>
        <w:t>3</w:t>
      </w:r>
      <w:r w:rsidRPr="00207F52">
        <w:rPr>
          <w:rFonts w:ascii="Times New Roman" w:eastAsia="Times New Roman" w:hAnsi="Times New Roman"/>
          <w:sz w:val="28"/>
          <w:szCs w:val="28"/>
          <w:lang w:val="kk-KZ" w:eastAsia="ru-RU"/>
        </w:rPr>
        <w:t>, Na</w:t>
      </w:r>
      <w:r w:rsidRPr="0013243D">
        <w:rPr>
          <w:rFonts w:ascii="Times New Roman" w:eastAsia="Times New Roman" w:hAnsi="Times New Roman"/>
          <w:sz w:val="28"/>
          <w:szCs w:val="28"/>
          <w:vertAlign w:val="subscript"/>
          <w:lang w:val="kk-KZ" w:eastAsia="ru-RU"/>
        </w:rPr>
        <w:t>2</w:t>
      </w:r>
      <w:r w:rsidRPr="00207F52">
        <w:rPr>
          <w:rFonts w:ascii="Times New Roman" w:eastAsia="Times New Roman" w:hAnsi="Times New Roman"/>
          <w:sz w:val="28"/>
          <w:szCs w:val="28"/>
          <w:lang w:val="kk-KZ" w:eastAsia="ru-RU"/>
        </w:rPr>
        <w:t xml:space="preserve"> C</w:t>
      </w:r>
      <w:r w:rsidR="0013243D">
        <w:rPr>
          <w:rFonts w:ascii="Times New Roman" w:eastAsia="Times New Roman" w:hAnsi="Times New Roman"/>
          <w:sz w:val="28"/>
          <w:szCs w:val="28"/>
          <w:lang w:val="kk-KZ" w:eastAsia="ru-RU"/>
        </w:rPr>
        <w:t>О</w:t>
      </w:r>
      <w:r w:rsidRPr="0013243D">
        <w:rPr>
          <w:rFonts w:ascii="Times New Roman" w:eastAsia="Times New Roman" w:hAnsi="Times New Roman"/>
          <w:sz w:val="28"/>
          <w:szCs w:val="28"/>
          <w:vertAlign w:val="subscript"/>
          <w:lang w:val="kk-KZ" w:eastAsia="ru-RU"/>
        </w:rPr>
        <w:t>3</w:t>
      </w:r>
      <w:r w:rsidRPr="00207F52">
        <w:rPr>
          <w:rFonts w:ascii="Times New Roman" w:eastAsia="Times New Roman" w:hAnsi="Times New Roman"/>
          <w:sz w:val="28"/>
          <w:szCs w:val="28"/>
          <w:lang w:val="kk-KZ" w:eastAsia="ru-RU"/>
        </w:rPr>
        <w:t>) жиі кездеседі. Оттегі мен сутегі топырақтағы олардың тұздарының құрамын түзеді.</w:t>
      </w:r>
    </w:p>
    <w:p w:rsidR="00C4418A" w:rsidRPr="00207F52" w:rsidRDefault="00C4418A" w:rsidP="0009011C">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Темір және оның қосылыстары – темір тотықтарымен гидрототықтары түрінде болып, топырқтың минералдық заттың құрамына кіреді. Темір өсімдіктердегі хлорофилдің құралуына тікелей қатысады. Фосфор апатит, фосфорит сияқты табиғи минералдардың құрамында және топырақ шіріндісінде кездеседі. Фосфор өсімдіктер клеткасы ядросындағы белоктардың құрамына кіретін болғандықтан (нуклепротейдтер), оның өсімдік өміріндегі маңызы өте зор. Өсімдіктер үшін аса қажетті элементтердің бірі – азот. Ол топырақта органикалық қосындылар, аммиак тұздары, азот және азотты қышқылдардың тұздары түрінде кездеседі. Жоғарыда аталған элементтердің топырақтағы біраз қоры болғандықтан оларды микроэлементтер деп атайды. Бұл айтылған микроэлементтерден басқа топырақта биологиялық маңызы бар барий, литий, мырыш, бор, титан, мыс, молибден, иод, фтор, кобальт, никель сияқты микроэлементтер де болады. Олар топырақта аз мөлшерде кздескенімен өсімдіктер өмірінде алатын орны зор, бұлар жетіспесе көптеген өсімдіктер түрлі ауруларға шалдығады.</w:t>
      </w:r>
    </w:p>
    <w:p w:rsidR="00C4418A" w:rsidRPr="00207F52" w:rsidRDefault="00B0433C" w:rsidP="0009011C">
      <w:pPr>
        <w:spacing w:after="0"/>
        <w:ind w:firstLine="567"/>
        <w:jc w:val="both"/>
        <w:rPr>
          <w:rFonts w:ascii="Times New Roman" w:eastAsia="Times New Roman" w:hAnsi="Times New Roman"/>
          <w:b/>
          <w:sz w:val="28"/>
          <w:szCs w:val="28"/>
          <w:lang w:val="kk-KZ" w:eastAsia="ru-RU"/>
        </w:rPr>
      </w:pPr>
      <w:r w:rsidRPr="00207F52">
        <w:rPr>
          <w:rFonts w:ascii="Times New Roman" w:eastAsia="Times New Roman" w:hAnsi="Times New Roman"/>
          <w:b/>
          <w:sz w:val="28"/>
          <w:szCs w:val="28"/>
          <w:lang w:val="kk-KZ" w:eastAsia="ru-RU"/>
        </w:rPr>
        <w:t>Бақылау сұрақтары:</w:t>
      </w:r>
    </w:p>
    <w:p w:rsidR="005957B2" w:rsidRPr="00207F52" w:rsidRDefault="00B0433C" w:rsidP="0009011C">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1.</w:t>
      </w:r>
      <w:r w:rsidR="005957B2" w:rsidRPr="00207F52">
        <w:rPr>
          <w:rFonts w:ascii="Times New Roman" w:eastAsia="Times New Roman" w:hAnsi="Times New Roman"/>
          <w:sz w:val="28"/>
          <w:szCs w:val="28"/>
          <w:lang w:val="kk-KZ" w:eastAsia="ru-RU"/>
        </w:rPr>
        <w:t>Тау жыныстары дегеніміз не?</w:t>
      </w:r>
    </w:p>
    <w:p w:rsidR="005957B2" w:rsidRPr="00207F52" w:rsidRDefault="00B0433C" w:rsidP="0009011C">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2.</w:t>
      </w:r>
      <w:r w:rsidR="005957B2" w:rsidRPr="00207F52">
        <w:rPr>
          <w:rFonts w:ascii="Times New Roman" w:eastAsia="Times New Roman" w:hAnsi="Times New Roman"/>
          <w:sz w:val="28"/>
          <w:szCs w:val="28"/>
          <w:lang w:val="kk-KZ" w:eastAsia="ru-RU"/>
        </w:rPr>
        <w:t>Литосфераның құрылысы қандай?</w:t>
      </w:r>
    </w:p>
    <w:p w:rsidR="005957B2" w:rsidRPr="00207F52" w:rsidRDefault="00B0433C" w:rsidP="0009011C">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3.</w:t>
      </w:r>
      <w:r w:rsidR="005957B2" w:rsidRPr="00207F52">
        <w:rPr>
          <w:rFonts w:ascii="Times New Roman" w:eastAsia="Times New Roman" w:hAnsi="Times New Roman"/>
          <w:sz w:val="28"/>
          <w:szCs w:val="28"/>
          <w:lang w:val="kk-KZ" w:eastAsia="ru-RU"/>
        </w:rPr>
        <w:t>Литосфера қандай заттардан тұрады?</w:t>
      </w:r>
    </w:p>
    <w:p w:rsidR="005957B2" w:rsidRPr="00207F52" w:rsidRDefault="00B0433C" w:rsidP="0009011C">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4.</w:t>
      </w:r>
      <w:r w:rsidR="005957B2" w:rsidRPr="00207F52">
        <w:rPr>
          <w:rFonts w:ascii="Times New Roman" w:eastAsia="Times New Roman" w:hAnsi="Times New Roman"/>
          <w:sz w:val="28"/>
          <w:szCs w:val="28"/>
          <w:lang w:val="kk-KZ" w:eastAsia="ru-RU"/>
        </w:rPr>
        <w:t>Литосфераны құрайтын заттар қалай пайда болған?</w:t>
      </w:r>
    </w:p>
    <w:p w:rsidR="00043660" w:rsidRPr="00207F52" w:rsidRDefault="00B0433C" w:rsidP="0009011C">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5.</w:t>
      </w:r>
      <w:r w:rsidR="005957B2" w:rsidRPr="00207F52">
        <w:rPr>
          <w:rFonts w:ascii="Times New Roman" w:eastAsia="Times New Roman" w:hAnsi="Times New Roman"/>
          <w:sz w:val="28"/>
          <w:szCs w:val="28"/>
          <w:lang w:val="kk-KZ" w:eastAsia="ru-RU"/>
        </w:rPr>
        <w:t>Литосфера құрамындағы заттар қандай түрлерге бөлінген?</w:t>
      </w:r>
    </w:p>
    <w:p w:rsidR="00B0433C" w:rsidRPr="00207F52" w:rsidRDefault="00B0433C" w:rsidP="0009011C">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6.Топырақтың түрлері</w:t>
      </w:r>
    </w:p>
    <w:p w:rsidR="00A94047" w:rsidRDefault="00A94047" w:rsidP="0009011C">
      <w:pPr>
        <w:autoSpaceDE w:val="0"/>
        <w:autoSpaceDN w:val="0"/>
        <w:adjustRightInd w:val="0"/>
        <w:spacing w:after="0"/>
        <w:ind w:firstLine="567"/>
        <w:jc w:val="both"/>
        <w:rPr>
          <w:rFonts w:ascii="Times New Roman" w:eastAsiaTheme="minorHAnsi" w:hAnsi="Times New Roman"/>
          <w:b/>
          <w:bCs/>
          <w:sz w:val="28"/>
          <w:szCs w:val="28"/>
          <w:lang w:val="kk-KZ"/>
        </w:rPr>
      </w:pPr>
    </w:p>
    <w:p w:rsidR="00A94047" w:rsidRDefault="00A94047" w:rsidP="0009011C">
      <w:pPr>
        <w:autoSpaceDE w:val="0"/>
        <w:autoSpaceDN w:val="0"/>
        <w:adjustRightInd w:val="0"/>
        <w:spacing w:after="0"/>
        <w:ind w:firstLine="567"/>
        <w:jc w:val="both"/>
        <w:rPr>
          <w:rFonts w:ascii="Times New Roman" w:eastAsiaTheme="minorHAnsi" w:hAnsi="Times New Roman"/>
          <w:b/>
          <w:bCs/>
          <w:sz w:val="28"/>
          <w:szCs w:val="28"/>
          <w:lang w:val="kk-KZ"/>
        </w:rPr>
      </w:pPr>
    </w:p>
    <w:p w:rsidR="006E7C03" w:rsidRPr="00207F52" w:rsidRDefault="006E7C03" w:rsidP="0009011C">
      <w:pPr>
        <w:autoSpaceDE w:val="0"/>
        <w:autoSpaceDN w:val="0"/>
        <w:adjustRightInd w:val="0"/>
        <w:spacing w:after="0"/>
        <w:ind w:firstLine="567"/>
        <w:jc w:val="both"/>
        <w:rPr>
          <w:rFonts w:ascii="Times New Roman" w:eastAsiaTheme="minorHAnsi" w:hAnsi="Times New Roman"/>
          <w:b/>
          <w:bCs/>
          <w:sz w:val="28"/>
          <w:szCs w:val="28"/>
          <w:lang w:val="kk-KZ"/>
        </w:rPr>
      </w:pPr>
      <w:r w:rsidRPr="00207F52">
        <w:rPr>
          <w:rFonts w:ascii="Times New Roman" w:eastAsiaTheme="minorHAnsi" w:hAnsi="Times New Roman"/>
          <w:b/>
          <w:bCs/>
          <w:sz w:val="28"/>
          <w:szCs w:val="28"/>
          <w:lang w:val="kk-KZ"/>
        </w:rPr>
        <w:t>№ 12  дəріс</w:t>
      </w:r>
    </w:p>
    <w:p w:rsidR="006E7C03" w:rsidRPr="00207F52" w:rsidRDefault="006E7C03" w:rsidP="0009011C">
      <w:pPr>
        <w:autoSpaceDE w:val="0"/>
        <w:autoSpaceDN w:val="0"/>
        <w:adjustRightInd w:val="0"/>
        <w:spacing w:after="0"/>
        <w:ind w:firstLine="567"/>
        <w:jc w:val="both"/>
        <w:rPr>
          <w:rFonts w:ascii="Times New Roman" w:eastAsiaTheme="minorHAnsi" w:hAnsi="Times New Roman"/>
          <w:b/>
          <w:bCs/>
          <w:sz w:val="28"/>
          <w:szCs w:val="28"/>
          <w:lang w:val="kk-KZ"/>
        </w:rPr>
      </w:pPr>
      <w:r w:rsidRPr="00207F52">
        <w:rPr>
          <w:rFonts w:ascii="Times New Roman" w:eastAsiaTheme="minorHAnsi" w:hAnsi="Times New Roman"/>
          <w:b/>
          <w:bCs/>
          <w:sz w:val="28"/>
          <w:szCs w:val="28"/>
          <w:lang w:val="kk-KZ"/>
        </w:rPr>
        <w:t>Тақырып: Топырақты негізгі ластаушылар</w:t>
      </w:r>
    </w:p>
    <w:p w:rsidR="006E7C03" w:rsidRPr="00207F52" w:rsidRDefault="006E7C03" w:rsidP="0009011C">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b/>
          <w:sz w:val="28"/>
          <w:szCs w:val="28"/>
          <w:lang w:val="kk-KZ" w:eastAsia="ru-RU"/>
        </w:rPr>
        <w:t xml:space="preserve">Дəріс мазмұны:   </w:t>
      </w:r>
      <w:r w:rsidRPr="00207F52">
        <w:rPr>
          <w:rFonts w:ascii="Times New Roman" w:eastAsia="Times New Roman" w:hAnsi="Times New Roman"/>
          <w:sz w:val="28"/>
          <w:szCs w:val="28"/>
          <w:lang w:val="kk-KZ" w:eastAsia="ru-RU"/>
        </w:rPr>
        <w:t>Топырақ қабатын ластаушы заттардың негізгі кластары: ауыр металдар, пестицид қалдықтары, мұнай көмірсутектері. Олардың таралуы таралу көздері, тіршілігі, трансформация механизмі және өсімдіктерде кездесуі.</w:t>
      </w:r>
    </w:p>
    <w:p w:rsidR="006E7C03" w:rsidRPr="00207F52" w:rsidRDefault="006E7C03" w:rsidP="0009011C">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b/>
          <w:sz w:val="28"/>
          <w:szCs w:val="28"/>
          <w:lang w:val="kk-KZ" w:eastAsia="ru-RU"/>
        </w:rPr>
        <w:t>Топырақтың ластануы</w:t>
      </w:r>
      <w:r w:rsidRPr="00207F52">
        <w:rPr>
          <w:rFonts w:ascii="Times New Roman" w:eastAsia="Times New Roman" w:hAnsi="Times New Roman"/>
          <w:sz w:val="28"/>
          <w:szCs w:val="28"/>
          <w:lang w:val="kk-KZ" w:eastAsia="ru-RU"/>
        </w:rPr>
        <w:t xml:space="preserve"> (Загрязнение почвы) — топырақта, әдетте, оған тән емес физикалық, химиялық немесе биологиялық агенттердің пайда болуы және енуі немесе аталған агенттердің концентрациясының қаралған мезгілде табиғи орташа жылдық деңгейінен асып түсуі. Топырақтың ластануының көптеген түрлері, соның ішінде радиоактивтік, микробтық және тағы басқа түрлері сараланады Топырақтың ластануы топырақ түзілу процесінің барысын өзгертеді (кейде оны тежейді), түсімді бірден азайтады, өсімдіктерде ластағыштардың (мысалы, ауыр металдардың) қорлануына себеп болады. Бұл </w:t>
      </w:r>
      <w:r w:rsidRPr="00207F52">
        <w:rPr>
          <w:rFonts w:ascii="Times New Roman" w:eastAsia="Times New Roman" w:hAnsi="Times New Roman"/>
          <w:sz w:val="28"/>
          <w:szCs w:val="28"/>
          <w:lang w:val="kk-KZ" w:eastAsia="ru-RU"/>
        </w:rPr>
        <w:lastRenderedPageBreak/>
        <w:t>ластағыштар адам организміне тікелей немесе жанама түрде түседі (өсімдіктекті немесе жануартекті азықтар арқылы). Топырақтың ластануы топырақтың ауру тудыратын және де басқа жағымсыз микроорганизмдерден өзін-өзі тазалауын төмендетуге әкеліп соғады. Мұның бәрі ауру қауіптілігін және микробиологиялық ластануды туғызады. Мысалы, ластанбаған топырақта дизентерия, сүзек және қылау қоздырғыштары 2—3 тәулік бойына сақталса, ластағыштармен әлсіреген топырақтың өзін-өзі тазалай алмайтын кезінде дизентерия қоздырғыштары бірнеше ай, сүзек пен қылау қоздырғыштары бір жарым жылға дейін сақталады. Топырақтың ластануы кейде әр дәуір аумаққа жайылады.</w:t>
      </w:r>
    </w:p>
    <w:p w:rsidR="006E7C03" w:rsidRPr="00207F52" w:rsidRDefault="006E7C03" w:rsidP="0009011C">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b/>
          <w:sz w:val="28"/>
          <w:szCs w:val="28"/>
          <w:lang w:val="kk-KZ" w:eastAsia="ru-RU"/>
        </w:rPr>
        <w:t>Топырақтың химиялық ластануы</w:t>
      </w:r>
      <w:r w:rsidRPr="00207F52">
        <w:rPr>
          <w:rFonts w:ascii="Times New Roman" w:eastAsia="Times New Roman" w:hAnsi="Times New Roman"/>
          <w:sz w:val="28"/>
          <w:szCs w:val="28"/>
          <w:lang w:val="kk-KZ" w:eastAsia="ru-RU"/>
        </w:rPr>
        <w:t xml:space="preserve"> — топырақта тірі организмдерге қауіп туғызатын химиялық заттектердің жиналуы. Топырақтың химиялық ластануының көздеріне өнеркәсіптік кәсіп орындардың шығарындылары, көлік, ауыл шаруашылығында қолданылатын шөп жойғылар мен минерал тыңайтқыштар жатады. Өнеркәсіптік кәсіп орындардың құбырлары арқылы атмосфераға шығарылатын ластағыштар жел арқылы 50 км өңірге таралады. Бірақ ластағыштардың негізгі массасы 8—10 км жердегі топыраққа түседі. Мұнай-химиялық завод кешендерінің төңірегіндегі аумақтар қатты ластанады. Көп жағдайда бұл жерлер ауыл шаруашылығына немесе бақ өсіруге пайдалануға жарамайды. 3 км-ге дейінгі қашықтыққа Топырақтың химиялық ластануы мұнай-химия кәсіп орындарының тұған-тұндырғыштары маңында көмірсутек бұларының тұнуынан болады. Түсті металл кендерін алу және байыту процестерінен де топырақ көп ластанады. Ауыр металдардан топырақтың химиялық ластануының зардабы тұрақты болып келеді. Соңғы кездері мұнайға байланысты ластану жиі кездеседі. Мұнаймен ластанған топыраққа лады. Мұнайдан топырақтың химиялық ластануының төменгі деңгейінде топыраққа микрофлора мен өсімдік дамуын реттейтін тыңайтқыш енгізу керек. Үлкен мөлшердегі және ұзак мерзімдік ластанудан топырақта қайтымсыз өзгерістер жүреді — топырақ асфальтқа ұқсас массаға айналады. Бұл кезде едәуір ластанған қабаттарды алып тастауға тура келеді.</w:t>
      </w:r>
    </w:p>
    <w:p w:rsidR="006E7C03" w:rsidRPr="00207F52" w:rsidRDefault="006E7C03" w:rsidP="0009011C">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 xml:space="preserve">Топырақ жамылғысын қорғау және оны тиімді пайдалану топырақта оған тән емес физикалық, химиялық немесе биологиялық агенттердін болуын немесе ол агенттердің қажетті орташа жылдық деңгейден асып түсуін топырақ, ластануы дейді. Топырақ ластануының мынадай түрлері бар: минералды техногенді қалдықтармен ластану; улы органикалық және бейорганикалык, қосылыстармен ластану; радиоактивті заттармен ластану. Топырақтың ластануы қоршаған ортаға қауіпті, өйткені улы заттар қоректік тізбек арқылы топырақтан өсімдікке, өсімдіктен жануарға, жануардан адам организміне түседі. Қалыпты табиғи жағдайда топырақта болып жатқан процестердің бәрі </w:t>
      </w:r>
      <w:r w:rsidRPr="00207F52">
        <w:rPr>
          <w:rFonts w:ascii="Times New Roman" w:eastAsia="Times New Roman" w:hAnsi="Times New Roman"/>
          <w:sz w:val="28"/>
          <w:szCs w:val="28"/>
          <w:lang w:val="kk-KZ" w:eastAsia="ru-RU"/>
        </w:rPr>
        <w:lastRenderedPageBreak/>
        <w:t>тепе-теңдікте болып, онда өздігінен тазару процестері жүріп жатады. Адамның шаруашылық қызметінің дамуы барысында топырақ құрамының өзгеруі, тіпті бұзылуы жүріп жатыр. Қазіргі таңда планетадағы әрбір адамға бір гектарға жетер-жетпес айдалатын егістік жерден келеді. Осы аз көлемнің өзі адам тіршілігі арқасында одан да бетер азаюда. Құнарлы жерлердің үлкен бөлігі тау-кен жұмыстары, өнеркәсіп орындары мен қалалар салу әсерінен жарамсыз болып жатыр. Ормандарды кесу, табиғи өсімдіктер жамылғысын бұзу, агротехникалық талаптарды сақтамай жерді қайта-қайта жырту топырақ эрозиясының пайда болуына, яғни, топырақтың құнарлы қабатының желмен және сумен жуылып, бұзылуына алып келеді.</w:t>
      </w:r>
    </w:p>
    <w:p w:rsidR="006E7C03" w:rsidRPr="00207F52" w:rsidRDefault="006E7C03" w:rsidP="0009011C">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 xml:space="preserve">  Эрозия қазіргі кезде бүкіл дүние жүзінің үлкен жауы болып отыр. Соңғы тек жүз жылдың ішінде су мен жел эрозиясы нәтижесінде планетада 2 млрд гектар ауыл шаруашылығының құнарлы жерлері жарамсыз болып қалған.</w:t>
      </w:r>
    </w:p>
    <w:p w:rsidR="001F6543" w:rsidRPr="00207F52" w:rsidRDefault="006E7C03" w:rsidP="0009011C">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 xml:space="preserve">  Антропогендік әсердің бір салдары - топырақ жамылғысынын қарқынды ластануы. Ластанушылар ролін металдар мен олардын қосылыстары, радиоактивті элементтер, ауыл шаруашылығында қолданатын тыңайтқыштар мен улы химикаттар атқаруда.</w:t>
      </w:r>
    </w:p>
    <w:p w:rsidR="006E7C03" w:rsidRPr="00207F52" w:rsidRDefault="006E7C03" w:rsidP="0009011C">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 xml:space="preserve">  Топыраққа қауіпті ластаушылардың бірі сынап пен онын қосылыстары жатады. Сынап қоршаған ортаға улы химикаттармен, металдық сынап және оның қосылыстары бар өнеркәсіп орындарының қалдықтарымен түсуде.</w:t>
      </w:r>
    </w:p>
    <w:p w:rsidR="006E7C03" w:rsidRPr="00207F52" w:rsidRDefault="006E7C03" w:rsidP="0009011C">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Топырақ үшін қауіпті ластаушылардың тағы бірі - қорғасын. Бір тонна қорғасын балқытқан кезде қалдықтармен бірге қоршаған ортаға 25 кг қорғасын бөлінеді. Жоғарыда айтылғандаи, қорғасын қосылыстары бензиннің құрамында да кездеседі Сондықтан автокөліктер қорғасынмен ластаудың көзі болып табылады . Әсіресе қорғасынның мөлшері автокөліктер көп жүретін үлкен көшелер бойындағы топырақ құрамында көп болады.</w:t>
      </w:r>
    </w:p>
    <w:p w:rsidR="006E7C03" w:rsidRPr="00207F52" w:rsidRDefault="006E7C03" w:rsidP="0009011C">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 xml:space="preserve"> Қара және түсті металлургия орталықтарының төңірегіндегі топырақтар темірмен, мыспен, мырышпен, марганецпен, никелмен, алюминимен және басқа да металдармен ластанған. Көптеген жерлерде олардың концентрациясы шекті мөлшерден ондаған есе асып түседі.</w:t>
      </w:r>
    </w:p>
    <w:p w:rsidR="006E7C03" w:rsidRPr="00207F52" w:rsidRDefault="006E7C03" w:rsidP="0009011C">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Радиоактивті элементтер топыраққа атомдық энергияны пайдалануға қатысы бар ғылыми-зерттеу ұйымдары мен АЭС, атомдық жарылыстар немесе өнеркәсіп орындарының сұйық және қатты қалдықтарын кетіру кезінде түсуі мүмкін.</w:t>
      </w:r>
    </w:p>
    <w:p w:rsidR="006E7C03" w:rsidRPr="00207F52" w:rsidRDefault="006E7C03" w:rsidP="0009011C">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 xml:space="preserve"> Топырақтың химиялық құрамына - тыңайтқыштар мен зиянкестерге, арам шөптерге, ауруларға қарсы әртүрлі химиялық заттар қолданылатын ауыл шаруашылығы да әсер етеді. Қазіргі кезде ауыл шаруашылығы процесіндегі зат айналымға түсетін заттардың мөлшері өнеркәсіп орындарынан бөлінетін заттардан кем түспейді. Айта кетерлігі, тыңайтқыштар мен улы химикаттарды </w:t>
      </w:r>
      <w:r w:rsidRPr="00207F52">
        <w:rPr>
          <w:rFonts w:ascii="Times New Roman" w:eastAsia="Times New Roman" w:hAnsi="Times New Roman"/>
          <w:sz w:val="28"/>
          <w:szCs w:val="28"/>
          <w:lang w:val="kk-KZ" w:eastAsia="ru-RU"/>
        </w:rPr>
        <w:lastRenderedPageBreak/>
        <w:t>қолдану жылдан-жылға артып келеді. Ал топырақтың құнарлылығы алынған өнім мен ондағы өсетін өсімдіктердің түрлік құрамына байланысты. Қазіргі кездегі топырақты ластаушыларының негізгі көздері мыналар:</w:t>
      </w:r>
    </w:p>
    <w:p w:rsidR="006E7C03" w:rsidRPr="00207F52" w:rsidRDefault="006E7C03" w:rsidP="0009011C">
      <w:pPr>
        <w:pStyle w:val="a4"/>
        <w:numPr>
          <w:ilvl w:val="0"/>
          <w:numId w:val="5"/>
        </w:numPr>
        <w:spacing w:after="0"/>
        <w:ind w:left="0"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пестицидтер;</w:t>
      </w:r>
    </w:p>
    <w:p w:rsidR="006E7C03" w:rsidRPr="00207F52" w:rsidRDefault="006E7C03" w:rsidP="0009011C">
      <w:pPr>
        <w:pStyle w:val="a4"/>
        <w:numPr>
          <w:ilvl w:val="0"/>
          <w:numId w:val="5"/>
        </w:numPr>
        <w:spacing w:after="0"/>
        <w:ind w:left="0"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минералдық тыңайтқыштар;</w:t>
      </w:r>
    </w:p>
    <w:p w:rsidR="006E7C03" w:rsidRPr="00207F52" w:rsidRDefault="006E7C03" w:rsidP="0009011C">
      <w:pPr>
        <w:pStyle w:val="a4"/>
        <w:numPr>
          <w:ilvl w:val="0"/>
          <w:numId w:val="5"/>
        </w:numPr>
        <w:spacing w:after="0"/>
        <w:ind w:left="0"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өнеркәсіп және ауыл шаруашылығы қалдықтары;</w:t>
      </w:r>
    </w:p>
    <w:p w:rsidR="006E7C03" w:rsidRPr="00207F52" w:rsidRDefault="006E7C03" w:rsidP="0009011C">
      <w:pPr>
        <w:pStyle w:val="a4"/>
        <w:numPr>
          <w:ilvl w:val="0"/>
          <w:numId w:val="5"/>
        </w:numPr>
        <w:spacing w:after="0"/>
        <w:ind w:left="0"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атмосфераға өнеркәсіп орындарынан бөлінетін газды-түтінді заттар;</w:t>
      </w:r>
    </w:p>
    <w:p w:rsidR="006E7C03" w:rsidRPr="00207F52" w:rsidRDefault="006E7C03" w:rsidP="0009011C">
      <w:pPr>
        <w:pStyle w:val="a4"/>
        <w:numPr>
          <w:ilvl w:val="0"/>
          <w:numId w:val="5"/>
        </w:numPr>
        <w:spacing w:after="0"/>
        <w:ind w:left="0"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Мұнай және Мұнай өнімдері.</w:t>
      </w:r>
    </w:p>
    <w:p w:rsidR="006E7C03" w:rsidRPr="00207F52" w:rsidRDefault="006E7C03" w:rsidP="0009011C">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Топыраққа антропогендік әсер ету оның деградацияға ұшырауына (эрозия, ластану, тұздану және батпақтану, шөлейттену) алып келеді. Сондықтан топырақ ластануын болдырмау үшін мынадай шараларды жүргізу керек:</w:t>
      </w:r>
    </w:p>
    <w:p w:rsidR="006E7C03" w:rsidRPr="00207F52" w:rsidRDefault="006E7C03" w:rsidP="0009011C">
      <w:pPr>
        <w:pStyle w:val="a4"/>
        <w:numPr>
          <w:ilvl w:val="0"/>
          <w:numId w:val="6"/>
        </w:numPr>
        <w:spacing w:after="0"/>
        <w:ind w:left="0"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табиғатты қорғайтын заңдарды бұлжытпай орындау;</w:t>
      </w:r>
    </w:p>
    <w:p w:rsidR="006E7C03" w:rsidRPr="00207F52" w:rsidRDefault="006E7C03" w:rsidP="0009011C">
      <w:pPr>
        <w:pStyle w:val="a4"/>
        <w:numPr>
          <w:ilvl w:val="0"/>
          <w:numId w:val="6"/>
        </w:numPr>
        <w:spacing w:after="0"/>
        <w:ind w:left="0"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қоршаған ортаның сапасына бақылау жүргізетін мекемелер қызметін дұрыс ұйымдастыру;</w:t>
      </w:r>
    </w:p>
    <w:p w:rsidR="006E7C03" w:rsidRPr="00207F52" w:rsidRDefault="006E7C03" w:rsidP="0009011C">
      <w:pPr>
        <w:pStyle w:val="a4"/>
        <w:numPr>
          <w:ilvl w:val="0"/>
          <w:numId w:val="6"/>
        </w:numPr>
        <w:spacing w:after="0"/>
        <w:ind w:left="0"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топырақты ластаушы заттардың қасиеттерін, жылжу</w:t>
      </w:r>
    </w:p>
    <w:p w:rsidR="006E7C03" w:rsidRPr="00207F52" w:rsidRDefault="006E7C03" w:rsidP="0009011C">
      <w:pPr>
        <w:pStyle w:val="a4"/>
        <w:numPr>
          <w:ilvl w:val="0"/>
          <w:numId w:val="6"/>
        </w:numPr>
        <w:spacing w:after="0"/>
        <w:ind w:left="0"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тәртібін, топырақ процестеріне қатысуын зерттеу;</w:t>
      </w:r>
    </w:p>
    <w:p w:rsidR="006E7C03" w:rsidRPr="00207F52" w:rsidRDefault="006E7C03" w:rsidP="0009011C">
      <w:pPr>
        <w:pStyle w:val="a4"/>
        <w:numPr>
          <w:ilvl w:val="0"/>
          <w:numId w:val="6"/>
        </w:numPr>
        <w:spacing w:after="0"/>
        <w:ind w:left="0"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зиянды заттардың шекті мөлшерлерін нормалау;</w:t>
      </w:r>
    </w:p>
    <w:p w:rsidR="006E7C03" w:rsidRPr="00207F52" w:rsidRDefault="006E7C03" w:rsidP="0009011C">
      <w:pPr>
        <w:pStyle w:val="a4"/>
        <w:numPr>
          <w:ilvl w:val="0"/>
          <w:numId w:val="6"/>
        </w:numPr>
        <w:spacing w:after="0"/>
        <w:ind w:left="0"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қауіптілігі бойынша пестицидтерді топтастырып, кейбір</w:t>
      </w:r>
    </w:p>
    <w:p w:rsidR="006E7C03" w:rsidRPr="00207F52" w:rsidRDefault="006E7C03" w:rsidP="0009011C">
      <w:pPr>
        <w:pStyle w:val="a4"/>
        <w:numPr>
          <w:ilvl w:val="0"/>
          <w:numId w:val="6"/>
        </w:numPr>
        <w:spacing w:after="0"/>
        <w:ind w:left="0"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түрлерінің қолданылуын шектеу;</w:t>
      </w:r>
    </w:p>
    <w:p w:rsidR="00CF28D8" w:rsidRPr="00207F52" w:rsidRDefault="006E7C03" w:rsidP="0009011C">
      <w:pPr>
        <w:pStyle w:val="a4"/>
        <w:numPr>
          <w:ilvl w:val="0"/>
          <w:numId w:val="6"/>
        </w:numPr>
        <w:spacing w:after="0"/>
        <w:ind w:left="0"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ауыл шаруашылығында зиянкестермен, арам шөптерменкүресу үшін химиялық әдістердің орнына биологиялық әдістерді қолдану және т.б.</w:t>
      </w:r>
    </w:p>
    <w:p w:rsidR="0013243D" w:rsidRDefault="0013243D" w:rsidP="0009011C">
      <w:pPr>
        <w:spacing w:after="0"/>
        <w:ind w:firstLine="567"/>
        <w:jc w:val="both"/>
        <w:rPr>
          <w:rFonts w:ascii="Times New Roman" w:hAnsi="Times New Roman"/>
          <w:b/>
          <w:sz w:val="28"/>
          <w:szCs w:val="28"/>
          <w:lang w:val="en-US" w:eastAsia="ru-RU"/>
        </w:rPr>
      </w:pPr>
    </w:p>
    <w:p w:rsidR="00CF28D8" w:rsidRPr="00207F52" w:rsidRDefault="00CF28D8" w:rsidP="0009011C">
      <w:pPr>
        <w:spacing w:after="0"/>
        <w:ind w:firstLine="567"/>
        <w:jc w:val="both"/>
        <w:rPr>
          <w:rFonts w:ascii="Times New Roman" w:hAnsi="Times New Roman"/>
          <w:b/>
          <w:sz w:val="28"/>
          <w:szCs w:val="28"/>
          <w:lang w:val="kk-KZ" w:eastAsia="ru-RU"/>
        </w:rPr>
      </w:pPr>
      <w:r w:rsidRPr="00207F52">
        <w:rPr>
          <w:rFonts w:ascii="Times New Roman" w:hAnsi="Times New Roman"/>
          <w:b/>
          <w:sz w:val="28"/>
          <w:szCs w:val="28"/>
          <w:lang w:val="kk-KZ" w:eastAsia="ru-RU"/>
        </w:rPr>
        <w:t>Бақылау сұрақтары:</w:t>
      </w:r>
    </w:p>
    <w:p w:rsidR="00CF28D8" w:rsidRPr="00207F52" w:rsidRDefault="00CF28D8" w:rsidP="0009011C">
      <w:pPr>
        <w:spacing w:after="0"/>
        <w:ind w:firstLine="567"/>
        <w:jc w:val="both"/>
        <w:rPr>
          <w:rFonts w:ascii="Times New Roman" w:hAnsi="Times New Roman"/>
          <w:sz w:val="28"/>
          <w:szCs w:val="28"/>
          <w:lang w:val="kk-KZ" w:eastAsia="ru-RU"/>
        </w:rPr>
      </w:pPr>
      <w:r w:rsidRPr="00207F52">
        <w:rPr>
          <w:rFonts w:ascii="Times New Roman" w:hAnsi="Times New Roman"/>
          <w:sz w:val="28"/>
          <w:szCs w:val="28"/>
          <w:lang w:val="kk-KZ" w:eastAsia="ru-RU"/>
        </w:rPr>
        <w:t>1.Қазіргі кездегі топырақты ластаушыларының негізгі көздері қандай?</w:t>
      </w:r>
    </w:p>
    <w:p w:rsidR="00CF28D8" w:rsidRPr="00207F52" w:rsidRDefault="00A94047" w:rsidP="0009011C">
      <w:pPr>
        <w:spacing w:after="0"/>
        <w:ind w:firstLine="567"/>
        <w:jc w:val="both"/>
        <w:rPr>
          <w:rFonts w:ascii="Times New Roman" w:hAnsi="Times New Roman"/>
          <w:sz w:val="28"/>
          <w:szCs w:val="28"/>
          <w:lang w:val="kk-KZ" w:eastAsia="ru-RU"/>
        </w:rPr>
      </w:pPr>
      <w:r>
        <w:rPr>
          <w:rFonts w:ascii="Times New Roman" w:hAnsi="Times New Roman"/>
          <w:sz w:val="28"/>
          <w:szCs w:val="28"/>
          <w:lang w:val="kk-KZ" w:eastAsia="ru-RU"/>
        </w:rPr>
        <w:t>2.</w:t>
      </w:r>
      <w:r w:rsidR="00CF28D8" w:rsidRPr="00207F52">
        <w:rPr>
          <w:rFonts w:ascii="Times New Roman" w:hAnsi="Times New Roman"/>
          <w:sz w:val="28"/>
          <w:szCs w:val="28"/>
          <w:lang w:val="kk-KZ" w:eastAsia="ru-RU"/>
        </w:rPr>
        <w:t>Топырақтың химиялық ластануы</w:t>
      </w:r>
    </w:p>
    <w:p w:rsidR="00CF28D8" w:rsidRPr="00207F52" w:rsidRDefault="00CF28D8" w:rsidP="0009011C">
      <w:pPr>
        <w:spacing w:after="0"/>
        <w:ind w:firstLine="567"/>
        <w:jc w:val="both"/>
        <w:rPr>
          <w:rFonts w:ascii="Times New Roman" w:hAnsi="Times New Roman"/>
          <w:sz w:val="28"/>
          <w:szCs w:val="28"/>
          <w:lang w:val="kk-KZ" w:eastAsia="ru-RU"/>
        </w:rPr>
      </w:pPr>
      <w:r w:rsidRPr="00207F52">
        <w:rPr>
          <w:rFonts w:ascii="Times New Roman" w:hAnsi="Times New Roman"/>
          <w:sz w:val="28"/>
          <w:szCs w:val="28"/>
          <w:lang w:val="kk-KZ" w:eastAsia="ru-RU"/>
        </w:rPr>
        <w:t>3.Топырақ ластануын болдырмау үшін қандай шараларды жүргізу керек?</w:t>
      </w:r>
    </w:p>
    <w:p w:rsidR="00CF28D8" w:rsidRPr="00207F52" w:rsidRDefault="00CF28D8" w:rsidP="0009011C">
      <w:pPr>
        <w:spacing w:after="0"/>
        <w:ind w:firstLine="567"/>
        <w:jc w:val="both"/>
        <w:rPr>
          <w:rFonts w:ascii="Times New Roman" w:hAnsi="Times New Roman"/>
          <w:sz w:val="28"/>
          <w:szCs w:val="28"/>
          <w:lang w:val="kk-KZ" w:eastAsia="ru-RU"/>
        </w:rPr>
      </w:pPr>
      <w:r w:rsidRPr="00207F52">
        <w:rPr>
          <w:rFonts w:ascii="Times New Roman" w:hAnsi="Times New Roman"/>
          <w:sz w:val="28"/>
          <w:szCs w:val="28"/>
          <w:lang w:val="kk-KZ" w:eastAsia="ru-RU"/>
        </w:rPr>
        <w:t>4.Бұл ластағыштар адам организміне қалай түседі?</w:t>
      </w:r>
    </w:p>
    <w:p w:rsidR="00A94047" w:rsidRDefault="00A94047" w:rsidP="0009011C">
      <w:pPr>
        <w:autoSpaceDE w:val="0"/>
        <w:autoSpaceDN w:val="0"/>
        <w:adjustRightInd w:val="0"/>
        <w:spacing w:after="0"/>
        <w:ind w:firstLine="567"/>
        <w:jc w:val="both"/>
        <w:rPr>
          <w:rFonts w:ascii="Times New Roman" w:eastAsiaTheme="minorHAnsi" w:hAnsi="Times New Roman"/>
          <w:b/>
          <w:bCs/>
          <w:sz w:val="28"/>
          <w:szCs w:val="28"/>
          <w:lang w:val="kk-KZ"/>
        </w:rPr>
      </w:pPr>
    </w:p>
    <w:p w:rsidR="00A94047" w:rsidRDefault="00A94047" w:rsidP="0009011C">
      <w:pPr>
        <w:autoSpaceDE w:val="0"/>
        <w:autoSpaceDN w:val="0"/>
        <w:adjustRightInd w:val="0"/>
        <w:spacing w:after="0"/>
        <w:ind w:firstLine="567"/>
        <w:jc w:val="both"/>
        <w:rPr>
          <w:rFonts w:ascii="Times New Roman" w:eastAsiaTheme="minorHAnsi" w:hAnsi="Times New Roman"/>
          <w:b/>
          <w:bCs/>
          <w:sz w:val="28"/>
          <w:szCs w:val="28"/>
          <w:lang w:val="kk-KZ"/>
        </w:rPr>
      </w:pPr>
    </w:p>
    <w:p w:rsidR="00A94047" w:rsidRDefault="00A94047" w:rsidP="0009011C">
      <w:pPr>
        <w:autoSpaceDE w:val="0"/>
        <w:autoSpaceDN w:val="0"/>
        <w:adjustRightInd w:val="0"/>
        <w:spacing w:after="0"/>
        <w:ind w:firstLine="567"/>
        <w:jc w:val="both"/>
        <w:rPr>
          <w:rFonts w:ascii="Times New Roman" w:eastAsiaTheme="minorHAnsi" w:hAnsi="Times New Roman"/>
          <w:b/>
          <w:bCs/>
          <w:sz w:val="28"/>
          <w:szCs w:val="28"/>
          <w:lang w:val="kk-KZ"/>
        </w:rPr>
      </w:pPr>
    </w:p>
    <w:p w:rsidR="00A94047" w:rsidRDefault="00A94047" w:rsidP="0009011C">
      <w:pPr>
        <w:autoSpaceDE w:val="0"/>
        <w:autoSpaceDN w:val="0"/>
        <w:adjustRightInd w:val="0"/>
        <w:spacing w:after="0"/>
        <w:ind w:firstLine="567"/>
        <w:jc w:val="both"/>
        <w:rPr>
          <w:rFonts w:ascii="Times New Roman" w:eastAsiaTheme="minorHAnsi" w:hAnsi="Times New Roman"/>
          <w:b/>
          <w:bCs/>
          <w:sz w:val="28"/>
          <w:szCs w:val="28"/>
          <w:lang w:val="kk-KZ"/>
        </w:rPr>
      </w:pPr>
    </w:p>
    <w:p w:rsidR="00A94047" w:rsidRDefault="00A94047" w:rsidP="0009011C">
      <w:pPr>
        <w:autoSpaceDE w:val="0"/>
        <w:autoSpaceDN w:val="0"/>
        <w:adjustRightInd w:val="0"/>
        <w:spacing w:after="0"/>
        <w:ind w:firstLine="567"/>
        <w:jc w:val="both"/>
        <w:rPr>
          <w:rFonts w:ascii="Times New Roman" w:eastAsiaTheme="minorHAnsi" w:hAnsi="Times New Roman"/>
          <w:b/>
          <w:bCs/>
          <w:sz w:val="28"/>
          <w:szCs w:val="28"/>
          <w:lang w:val="kk-KZ"/>
        </w:rPr>
      </w:pPr>
    </w:p>
    <w:p w:rsidR="00A94047" w:rsidRDefault="00A94047" w:rsidP="0009011C">
      <w:pPr>
        <w:autoSpaceDE w:val="0"/>
        <w:autoSpaceDN w:val="0"/>
        <w:adjustRightInd w:val="0"/>
        <w:spacing w:after="0"/>
        <w:ind w:firstLine="567"/>
        <w:jc w:val="both"/>
        <w:rPr>
          <w:rFonts w:ascii="Times New Roman" w:eastAsiaTheme="minorHAnsi" w:hAnsi="Times New Roman"/>
          <w:b/>
          <w:bCs/>
          <w:sz w:val="28"/>
          <w:szCs w:val="28"/>
          <w:lang w:val="kk-KZ"/>
        </w:rPr>
      </w:pPr>
    </w:p>
    <w:p w:rsidR="00A94047" w:rsidRDefault="00A94047" w:rsidP="0009011C">
      <w:pPr>
        <w:autoSpaceDE w:val="0"/>
        <w:autoSpaceDN w:val="0"/>
        <w:adjustRightInd w:val="0"/>
        <w:spacing w:after="0"/>
        <w:ind w:firstLine="567"/>
        <w:jc w:val="both"/>
        <w:rPr>
          <w:rFonts w:ascii="Times New Roman" w:eastAsiaTheme="minorHAnsi" w:hAnsi="Times New Roman"/>
          <w:b/>
          <w:bCs/>
          <w:sz w:val="28"/>
          <w:szCs w:val="28"/>
          <w:lang w:val="kk-KZ"/>
        </w:rPr>
      </w:pPr>
    </w:p>
    <w:p w:rsidR="00A94047" w:rsidRDefault="00A94047" w:rsidP="0009011C">
      <w:pPr>
        <w:autoSpaceDE w:val="0"/>
        <w:autoSpaceDN w:val="0"/>
        <w:adjustRightInd w:val="0"/>
        <w:spacing w:after="0"/>
        <w:ind w:firstLine="567"/>
        <w:jc w:val="both"/>
        <w:rPr>
          <w:rFonts w:ascii="Times New Roman" w:eastAsiaTheme="minorHAnsi" w:hAnsi="Times New Roman"/>
          <w:b/>
          <w:bCs/>
          <w:sz w:val="28"/>
          <w:szCs w:val="28"/>
          <w:lang w:val="kk-KZ"/>
        </w:rPr>
      </w:pPr>
    </w:p>
    <w:p w:rsidR="00A94047" w:rsidRDefault="00A94047" w:rsidP="0009011C">
      <w:pPr>
        <w:autoSpaceDE w:val="0"/>
        <w:autoSpaceDN w:val="0"/>
        <w:adjustRightInd w:val="0"/>
        <w:spacing w:after="0"/>
        <w:ind w:firstLine="567"/>
        <w:jc w:val="both"/>
        <w:rPr>
          <w:rFonts w:ascii="Times New Roman" w:eastAsiaTheme="minorHAnsi" w:hAnsi="Times New Roman"/>
          <w:b/>
          <w:bCs/>
          <w:sz w:val="28"/>
          <w:szCs w:val="28"/>
          <w:lang w:val="kk-KZ"/>
        </w:rPr>
      </w:pPr>
    </w:p>
    <w:p w:rsidR="00A94047" w:rsidRDefault="00A94047" w:rsidP="0009011C">
      <w:pPr>
        <w:autoSpaceDE w:val="0"/>
        <w:autoSpaceDN w:val="0"/>
        <w:adjustRightInd w:val="0"/>
        <w:spacing w:after="0"/>
        <w:ind w:firstLine="567"/>
        <w:jc w:val="both"/>
        <w:rPr>
          <w:rFonts w:ascii="Times New Roman" w:eastAsiaTheme="minorHAnsi" w:hAnsi="Times New Roman"/>
          <w:b/>
          <w:bCs/>
          <w:sz w:val="28"/>
          <w:szCs w:val="28"/>
          <w:lang w:val="kk-KZ"/>
        </w:rPr>
      </w:pPr>
    </w:p>
    <w:p w:rsidR="00A94047" w:rsidRDefault="00A94047" w:rsidP="0009011C">
      <w:pPr>
        <w:autoSpaceDE w:val="0"/>
        <w:autoSpaceDN w:val="0"/>
        <w:adjustRightInd w:val="0"/>
        <w:spacing w:after="0"/>
        <w:ind w:firstLine="567"/>
        <w:jc w:val="both"/>
        <w:rPr>
          <w:rFonts w:ascii="Times New Roman" w:eastAsiaTheme="minorHAnsi" w:hAnsi="Times New Roman"/>
          <w:b/>
          <w:bCs/>
          <w:sz w:val="28"/>
          <w:szCs w:val="28"/>
          <w:lang w:val="kk-KZ"/>
        </w:rPr>
      </w:pPr>
    </w:p>
    <w:p w:rsidR="00E147CC" w:rsidRPr="00207F52" w:rsidRDefault="00E147CC" w:rsidP="0009011C">
      <w:pPr>
        <w:autoSpaceDE w:val="0"/>
        <w:autoSpaceDN w:val="0"/>
        <w:adjustRightInd w:val="0"/>
        <w:spacing w:after="0"/>
        <w:ind w:firstLine="567"/>
        <w:jc w:val="both"/>
        <w:rPr>
          <w:rFonts w:ascii="Times New Roman" w:eastAsiaTheme="minorHAnsi" w:hAnsi="Times New Roman"/>
          <w:b/>
          <w:bCs/>
          <w:sz w:val="28"/>
          <w:szCs w:val="28"/>
          <w:lang w:val="kk-KZ"/>
        </w:rPr>
      </w:pPr>
      <w:r w:rsidRPr="00207F52">
        <w:rPr>
          <w:rFonts w:ascii="Times New Roman" w:eastAsiaTheme="minorHAnsi" w:hAnsi="Times New Roman"/>
          <w:b/>
          <w:bCs/>
          <w:sz w:val="28"/>
          <w:szCs w:val="28"/>
          <w:lang w:val="kk-KZ"/>
        </w:rPr>
        <w:lastRenderedPageBreak/>
        <w:t>V БӨЛІМ. ЛАСТАУШЫ ЗАТТАРДЫ ТАЛДАУ ӘДІСТЕРІ ЖӘНЕ ҚОРШАҒАН ОРТА ЖАҒДАЙЫНЫҢ ЭКОЛОГИЯЛЫҚ МОНИТОРИНГІ</w:t>
      </w:r>
    </w:p>
    <w:p w:rsidR="00A94047" w:rsidRDefault="00A94047" w:rsidP="0009011C">
      <w:pPr>
        <w:autoSpaceDE w:val="0"/>
        <w:autoSpaceDN w:val="0"/>
        <w:adjustRightInd w:val="0"/>
        <w:spacing w:after="0"/>
        <w:ind w:firstLine="567"/>
        <w:jc w:val="both"/>
        <w:rPr>
          <w:rFonts w:ascii="Times New Roman" w:eastAsiaTheme="minorHAnsi" w:hAnsi="Times New Roman"/>
          <w:b/>
          <w:bCs/>
          <w:sz w:val="28"/>
          <w:szCs w:val="28"/>
          <w:lang w:val="kk-KZ"/>
        </w:rPr>
      </w:pPr>
    </w:p>
    <w:p w:rsidR="00E147CC" w:rsidRPr="00207F52" w:rsidRDefault="00BF56BF" w:rsidP="0009011C">
      <w:pPr>
        <w:autoSpaceDE w:val="0"/>
        <w:autoSpaceDN w:val="0"/>
        <w:adjustRightInd w:val="0"/>
        <w:spacing w:after="0"/>
        <w:ind w:firstLine="567"/>
        <w:jc w:val="both"/>
        <w:rPr>
          <w:rFonts w:ascii="Times New Roman" w:eastAsiaTheme="minorHAnsi" w:hAnsi="Times New Roman"/>
          <w:b/>
          <w:bCs/>
          <w:sz w:val="28"/>
          <w:szCs w:val="28"/>
          <w:lang w:val="kk-KZ"/>
        </w:rPr>
      </w:pPr>
      <w:r w:rsidRPr="00207F52">
        <w:rPr>
          <w:rFonts w:ascii="Times New Roman" w:eastAsiaTheme="minorHAnsi" w:hAnsi="Times New Roman"/>
          <w:b/>
          <w:bCs/>
          <w:sz w:val="28"/>
          <w:szCs w:val="28"/>
          <w:lang w:val="kk-KZ"/>
        </w:rPr>
        <w:t>№ 13</w:t>
      </w:r>
      <w:r w:rsidR="00E147CC" w:rsidRPr="00207F52">
        <w:rPr>
          <w:rFonts w:ascii="Times New Roman" w:eastAsiaTheme="minorHAnsi" w:hAnsi="Times New Roman"/>
          <w:b/>
          <w:bCs/>
          <w:sz w:val="28"/>
          <w:szCs w:val="28"/>
          <w:lang w:val="kk-KZ"/>
        </w:rPr>
        <w:t xml:space="preserve">  дəріс</w:t>
      </w:r>
    </w:p>
    <w:p w:rsidR="00E147CC" w:rsidRPr="00207F52" w:rsidRDefault="00E147CC" w:rsidP="0009011C">
      <w:pPr>
        <w:autoSpaceDE w:val="0"/>
        <w:autoSpaceDN w:val="0"/>
        <w:adjustRightInd w:val="0"/>
        <w:spacing w:after="0"/>
        <w:ind w:firstLine="567"/>
        <w:jc w:val="both"/>
        <w:rPr>
          <w:rFonts w:ascii="Times New Roman" w:eastAsiaTheme="minorHAnsi" w:hAnsi="Times New Roman"/>
          <w:b/>
          <w:bCs/>
          <w:sz w:val="28"/>
          <w:szCs w:val="28"/>
          <w:lang w:val="kk-KZ"/>
        </w:rPr>
      </w:pPr>
      <w:r w:rsidRPr="00207F52">
        <w:rPr>
          <w:rFonts w:ascii="Times New Roman" w:eastAsiaTheme="minorHAnsi" w:hAnsi="Times New Roman"/>
          <w:b/>
          <w:bCs/>
          <w:sz w:val="28"/>
          <w:szCs w:val="28"/>
          <w:lang w:val="kk-KZ"/>
        </w:rPr>
        <w:t xml:space="preserve">Тақырып: </w:t>
      </w:r>
      <w:r w:rsidR="00BF56BF" w:rsidRPr="00207F52">
        <w:rPr>
          <w:rFonts w:ascii="Times New Roman" w:eastAsiaTheme="minorHAnsi" w:hAnsi="Times New Roman"/>
          <w:b/>
          <w:bCs/>
          <w:sz w:val="28"/>
          <w:szCs w:val="28"/>
          <w:lang w:val="kk-KZ"/>
        </w:rPr>
        <w:t>Қоршаған ортаның нысандарында элементтерді анықтаудың қазіргі аналитикалық әдістері</w:t>
      </w:r>
    </w:p>
    <w:p w:rsidR="00CF28D8" w:rsidRPr="00207F52" w:rsidRDefault="00E147CC" w:rsidP="0009011C">
      <w:pPr>
        <w:spacing w:after="0"/>
        <w:ind w:firstLine="567"/>
        <w:jc w:val="both"/>
        <w:rPr>
          <w:rFonts w:ascii="Times New Roman" w:hAnsi="Times New Roman"/>
          <w:sz w:val="28"/>
          <w:szCs w:val="28"/>
          <w:lang w:val="kk-KZ" w:eastAsia="ru-RU"/>
        </w:rPr>
      </w:pPr>
      <w:r w:rsidRPr="00207F52">
        <w:rPr>
          <w:rFonts w:ascii="Times New Roman" w:eastAsia="Times New Roman" w:hAnsi="Times New Roman"/>
          <w:b/>
          <w:sz w:val="28"/>
          <w:szCs w:val="28"/>
          <w:lang w:val="kk-KZ" w:eastAsia="ru-RU"/>
        </w:rPr>
        <w:t>Дəріс мазмұны:</w:t>
      </w:r>
      <w:r w:rsidR="00BF56BF" w:rsidRPr="00207F52">
        <w:rPr>
          <w:rFonts w:ascii="Times New Roman" w:eastAsia="Times New Roman" w:hAnsi="Times New Roman"/>
          <w:sz w:val="28"/>
          <w:szCs w:val="28"/>
          <w:lang w:val="kk-KZ" w:eastAsia="ru-RU"/>
        </w:rPr>
        <w:t>Элементтерді анықтау өдістері. Спектрофотометрия, атомдық-абсорбциялық және атомдық-эмиссионды спектроскопия, полярография қоршаған орта нысандарында ауыр металдарды анықтаудың негізгі әдістері ретінде. Газ-сұйықтықты, жоғары тиімділікті сұйықтықты хроматография және хроматомасс-спектометрия органикалық токсиканттарды сандық анықтаудың  және идентификациялаудың негізгі әдістері ретінде. Үлгі алудың және үлгі дайындаудың мәселелері. Қоршаған орта нысандарын талдау барысында үлгі алудың, үлгі дайындаудың ерекшелігі. Орташа үлгі туралы түсінік және оны алудың әдістері. Қоршаған орта нысандарында экотоксиканттардың құрамын аналитикалық бақылау әдістерінің дамуы.</w:t>
      </w:r>
    </w:p>
    <w:p w:rsidR="00BF56BF" w:rsidRPr="00207F52" w:rsidRDefault="00BF56BF" w:rsidP="0009011C">
      <w:pPr>
        <w:pStyle w:val="a5"/>
        <w:spacing w:before="0" w:beforeAutospacing="0" w:after="0" w:afterAutospacing="0" w:line="276" w:lineRule="auto"/>
        <w:ind w:firstLine="567"/>
        <w:jc w:val="both"/>
        <w:rPr>
          <w:sz w:val="28"/>
          <w:szCs w:val="28"/>
          <w:lang w:val="kk-KZ"/>
        </w:rPr>
      </w:pPr>
      <w:r w:rsidRPr="00207F52">
        <w:rPr>
          <w:rStyle w:val="a6"/>
          <w:sz w:val="28"/>
          <w:szCs w:val="28"/>
          <w:lang w:val="kk-KZ"/>
        </w:rPr>
        <w:t xml:space="preserve">Фотометрлік талдау әдісі   </w:t>
      </w:r>
      <w:r w:rsidRPr="00207F52">
        <w:rPr>
          <w:sz w:val="28"/>
          <w:szCs w:val="28"/>
          <w:lang w:val="kk-KZ"/>
        </w:rPr>
        <w:t>заттың электромагнитті сәулелерді таңдап жұтуына негізделген әдіс. Әрбір біртекті орта белгілі толқын ұзындықтағы сәулелерді таңдап жұтуға қабілетті. Фотометрлік талдау әдісі қолданылатын аппаратураларғабайланысты </w:t>
      </w:r>
      <w:r w:rsidRPr="00207F52">
        <w:rPr>
          <w:rStyle w:val="a6"/>
          <w:sz w:val="28"/>
          <w:szCs w:val="28"/>
          <w:lang w:val="kk-KZ"/>
        </w:rPr>
        <w:t>фотоколориметрлік</w:t>
      </w:r>
      <w:r w:rsidRPr="00207F52">
        <w:rPr>
          <w:sz w:val="28"/>
          <w:szCs w:val="28"/>
          <w:lang w:val="kk-KZ"/>
        </w:rPr>
        <w:t> және </w:t>
      </w:r>
      <w:r w:rsidRPr="00207F52">
        <w:rPr>
          <w:rStyle w:val="a6"/>
          <w:sz w:val="28"/>
          <w:szCs w:val="28"/>
          <w:lang w:val="kk-KZ"/>
        </w:rPr>
        <w:t xml:space="preserve">спектрофотометрлік </w:t>
      </w:r>
      <w:r w:rsidRPr="00207F52">
        <w:rPr>
          <w:sz w:val="28"/>
          <w:szCs w:val="28"/>
          <w:lang w:val="kk-KZ"/>
        </w:rPr>
        <w:t>деп бөлінеді.</w:t>
      </w:r>
    </w:p>
    <w:p w:rsidR="00BF56BF" w:rsidRPr="00207F52" w:rsidRDefault="00BF56BF" w:rsidP="0009011C">
      <w:pPr>
        <w:pStyle w:val="a5"/>
        <w:spacing w:before="0" w:beforeAutospacing="0" w:after="0" w:afterAutospacing="0" w:line="276" w:lineRule="auto"/>
        <w:ind w:firstLine="567"/>
        <w:jc w:val="both"/>
        <w:rPr>
          <w:sz w:val="28"/>
          <w:szCs w:val="28"/>
          <w:lang w:val="kk-KZ"/>
        </w:rPr>
      </w:pPr>
      <w:r w:rsidRPr="00207F52">
        <w:rPr>
          <w:i/>
          <w:iCs/>
          <w:sz w:val="28"/>
          <w:szCs w:val="28"/>
          <w:lang w:val="kk-KZ"/>
        </w:rPr>
        <w:t>Фотоколориметрлік әдісте</w:t>
      </w:r>
      <w:r w:rsidRPr="00207F52">
        <w:rPr>
          <w:sz w:val="28"/>
          <w:szCs w:val="28"/>
          <w:lang w:val="kk-KZ"/>
        </w:rPr>
        <w:t> түсті ерітінділердің жарықты жұтуы анықталады, бұл әдіс көбінесе ерітінділер концентрациясын анықтауда қолданылады және жарық сүзгіштер қолданылады, аппаратураның (күрделі емес аппаратура) өлшеу дәлдігі ( </w:t>
      </w:r>
      <w:r w:rsidRPr="00207F52">
        <w:rPr>
          <w:noProof/>
          <w:sz w:val="28"/>
          <w:szCs w:val="28"/>
        </w:rPr>
        <w:drawing>
          <wp:inline distT="0" distB="0" distL="0" distR="0">
            <wp:extent cx="952500" cy="198120"/>
            <wp:effectExtent l="0" t="0" r="0" b="0"/>
            <wp:docPr id="7" name="Рисунок 7" descr="https://helpiks.org/helpiksorg/baza5/514649763647.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helpiks.org/helpiksorg/baza5/514649763647.files/image002.gif"/>
                    <pic:cNvPicPr>
                      <a:picLocks noChangeAspect="1" noChangeArrowheads="1"/>
                    </pic:cNvPicPr>
                  </pic:nvPicPr>
                  <pic:blipFill>
                    <a:blip r:embed="rId4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2500" cy="198120"/>
                    </a:xfrm>
                    <a:prstGeom prst="rect">
                      <a:avLst/>
                    </a:prstGeom>
                    <a:noFill/>
                    <a:ln>
                      <a:noFill/>
                    </a:ln>
                  </pic:spPr>
                </pic:pic>
              </a:graphicData>
            </a:graphic>
          </wp:inline>
        </w:drawing>
      </w:r>
      <w:r w:rsidRPr="00207F52">
        <w:rPr>
          <w:sz w:val="28"/>
          <w:szCs w:val="28"/>
          <w:lang w:val="kk-KZ"/>
        </w:rPr>
        <w:t> %).</w:t>
      </w:r>
    </w:p>
    <w:p w:rsidR="00BF56BF" w:rsidRPr="00207F52" w:rsidRDefault="00BF56BF" w:rsidP="0009011C">
      <w:pPr>
        <w:pStyle w:val="a5"/>
        <w:spacing w:before="0" w:beforeAutospacing="0" w:after="0" w:afterAutospacing="0" w:line="276" w:lineRule="auto"/>
        <w:ind w:firstLine="567"/>
        <w:jc w:val="both"/>
        <w:rPr>
          <w:sz w:val="28"/>
          <w:szCs w:val="28"/>
          <w:lang w:val="kk-KZ"/>
        </w:rPr>
      </w:pPr>
      <w:r w:rsidRPr="00207F52">
        <w:rPr>
          <w:b/>
          <w:i/>
          <w:iCs/>
          <w:sz w:val="28"/>
          <w:szCs w:val="28"/>
          <w:lang w:val="kk-KZ"/>
        </w:rPr>
        <w:t>Спектрофотометрлік әдісте</w:t>
      </w:r>
      <w:r w:rsidRPr="00207F52">
        <w:rPr>
          <w:sz w:val="28"/>
          <w:szCs w:val="28"/>
          <w:lang w:val="kk-KZ"/>
        </w:rPr>
        <w:t> аса күрделі құралдар- спектрофотометрлер қолданылады. Осындай құралдар түсті де, түссіз де қосылыстарды талдауға мүмкіндік береді. Бұл әдістек қана Бугер- Ламберт- Бер заңы жұту коэффициентінің зерттелуші заттардың концентрациясына тәуелсіздігі заңдылығы толығымен орындалғанда қолданылады.</w:t>
      </w:r>
    </w:p>
    <w:p w:rsidR="00BF56BF" w:rsidRPr="00207F52" w:rsidRDefault="00BF56BF" w:rsidP="0009011C">
      <w:pPr>
        <w:pStyle w:val="a5"/>
        <w:spacing w:before="0" w:beforeAutospacing="0" w:after="0" w:afterAutospacing="0" w:line="276" w:lineRule="auto"/>
        <w:ind w:firstLine="567"/>
        <w:jc w:val="both"/>
        <w:rPr>
          <w:sz w:val="28"/>
          <w:szCs w:val="28"/>
        </w:rPr>
      </w:pPr>
      <w:r w:rsidRPr="00207F52">
        <w:rPr>
          <w:sz w:val="28"/>
          <w:szCs w:val="28"/>
          <w:lang w:val="kk-KZ"/>
        </w:rPr>
        <w:t xml:space="preserve">Кейбір заттардың атомдары мен молекулаларының белгілі бір толқын ұзындықтағы жарықты жұту қасиеті бар. </w:t>
      </w:r>
      <w:r w:rsidRPr="00207F52">
        <w:rPr>
          <w:sz w:val="28"/>
          <w:szCs w:val="28"/>
        </w:rPr>
        <w:t>Осы қасиеті медицина мен фармацияда сапалы және сандық зерттеулерде кең қолданылады. Жұту спектрлерін өлшеу заттың химиялық құрамын, заттың күйін, түрлі химиялық заттардың таралымын (концентрациясын) анықтауға мүмкіндік береді. Спектрофотометрия әдісі қан сарысуын, жұлын сұйығын, зәрді, дәрілерді, тағам өнімдерін сандық және сапалық зерттеуде кең қолданылады және ерітінділердің концентрациясы да анықталады.</w:t>
      </w:r>
    </w:p>
    <w:p w:rsidR="00BF56BF" w:rsidRPr="00207F52" w:rsidRDefault="00BF56BF" w:rsidP="0009011C">
      <w:pPr>
        <w:pStyle w:val="a5"/>
        <w:spacing w:before="0" w:beforeAutospacing="0" w:after="0" w:afterAutospacing="0" w:line="276" w:lineRule="auto"/>
        <w:ind w:firstLine="567"/>
        <w:jc w:val="both"/>
        <w:rPr>
          <w:sz w:val="28"/>
          <w:szCs w:val="28"/>
          <w:lang w:val="kk-KZ"/>
        </w:rPr>
      </w:pPr>
      <w:r w:rsidRPr="00207F52">
        <w:rPr>
          <w:rStyle w:val="a6"/>
          <w:sz w:val="28"/>
          <w:szCs w:val="28"/>
          <w:lang w:val="kk-KZ"/>
        </w:rPr>
        <w:lastRenderedPageBreak/>
        <w:t>Спектрофотометрия</w:t>
      </w:r>
      <w:r w:rsidRPr="00207F52">
        <w:rPr>
          <w:sz w:val="28"/>
          <w:szCs w:val="28"/>
          <w:lang w:val="kk-KZ"/>
        </w:rPr>
        <w:t>– обьектілердің спектрлік сипаттамасын анықтайтын құралдар мен тәсілдерді құрастырумен шұғылданатын өлшеуіш техниканың бір саласы. </w:t>
      </w:r>
      <w:r w:rsidRPr="00207F52">
        <w:rPr>
          <w:rStyle w:val="a6"/>
          <w:sz w:val="28"/>
          <w:szCs w:val="28"/>
          <w:lang w:val="kk-KZ"/>
        </w:rPr>
        <w:t>Спектрофотометрия</w:t>
      </w:r>
      <w:r w:rsidRPr="00207F52">
        <w:rPr>
          <w:sz w:val="28"/>
          <w:szCs w:val="28"/>
          <w:lang w:val="kk-KZ"/>
        </w:rPr>
        <w:t> спектрдің көрінетін (400-760 нм), ультракүлгін (200-400 нм) және инфрақызыл (&gt; 760 нм) аймақтарында жұтылу спектрлерін анықтау арқылы заттарды зерттеп, талдау әдісі. </w:t>
      </w:r>
      <w:r w:rsidRPr="00207F52">
        <w:rPr>
          <w:rStyle w:val="a6"/>
          <w:i/>
          <w:iCs/>
          <w:sz w:val="28"/>
          <w:szCs w:val="28"/>
          <w:lang w:val="kk-KZ"/>
        </w:rPr>
        <w:t>Спектрофотометрия</w:t>
      </w:r>
      <w:r w:rsidRPr="00207F52">
        <w:rPr>
          <w:sz w:val="28"/>
          <w:szCs w:val="28"/>
          <w:lang w:val="kk-KZ"/>
        </w:rPr>
        <w:t>- толқын ұзындығына байланысты жарықты жұту интенсивтілігін анықтау арқылы заттарды оптикалық зерттеу әдісі.</w:t>
      </w:r>
    </w:p>
    <w:p w:rsidR="00BF56BF" w:rsidRPr="00207F52" w:rsidRDefault="00BF56BF" w:rsidP="0009011C">
      <w:pPr>
        <w:pStyle w:val="a5"/>
        <w:spacing w:before="0" w:beforeAutospacing="0" w:after="0" w:afterAutospacing="0" w:line="276" w:lineRule="auto"/>
        <w:ind w:firstLine="567"/>
        <w:jc w:val="both"/>
        <w:rPr>
          <w:sz w:val="28"/>
          <w:szCs w:val="28"/>
          <w:lang w:val="kk-KZ"/>
        </w:rPr>
      </w:pPr>
      <w:r w:rsidRPr="00207F52">
        <w:rPr>
          <w:sz w:val="28"/>
          <w:szCs w:val="28"/>
          <w:lang w:val="kk-KZ"/>
        </w:rPr>
        <w:t>Көрінетін аймақтарда жұмыс жасайтын құралдарға комбинациялық шашырау спектрофотометрлері жатады, олар молекулалардың тербелмелі энергетикалық деңгейлерін оқып-зерттейді. Осы құралдарды ақуыздардағы байланыстарды, нуклеин қышқылдарындағы жұпты және жұпсыз негіздерді анықтау үшін қолдануға болады.</w:t>
      </w:r>
    </w:p>
    <w:p w:rsidR="00BF56BF" w:rsidRPr="00207F52" w:rsidRDefault="00BF56BF" w:rsidP="0009011C">
      <w:pPr>
        <w:pStyle w:val="a5"/>
        <w:spacing w:before="0" w:beforeAutospacing="0" w:after="0" w:afterAutospacing="0" w:line="276" w:lineRule="auto"/>
        <w:ind w:firstLine="567"/>
        <w:jc w:val="both"/>
        <w:rPr>
          <w:sz w:val="28"/>
          <w:szCs w:val="28"/>
        </w:rPr>
      </w:pPr>
      <w:r w:rsidRPr="00207F52">
        <w:rPr>
          <w:sz w:val="28"/>
          <w:szCs w:val="28"/>
        </w:rPr>
        <w:t>Микрообъектілер спектрофотометриясы (микроспектрофотометрия) зерттеудің жекеленген саласы. Микроспектрофлуориметрлер сияқты микроспектрофотометрлер де әдетте спектрдің көрінетін аймағында жұмыс жасауға негізделген. Спектрофотометрия биологиялық зерттеулерде кең қолданылады. Ол әртүрлі биологиялық қосылыстарды: ферменттерді, дәрумендерді, гормондарды, ақуыздарды, нуклеин қышқылдарын, көмірсуларды, спирттерді, альдегидтерді, фенолдарды, кетондарды, органикалық қышқылдарды, липидтерді, пигменттерді, бірқатар органикалық емес заттарды (мысалы, натрийді, калийді, кальцийді, темірді, цинкті, хлорды, күкіртті) сандық анықтауда қолданылады.</w:t>
      </w:r>
    </w:p>
    <w:p w:rsidR="00BF56BF" w:rsidRPr="00207F52" w:rsidRDefault="00BF56BF" w:rsidP="0009011C">
      <w:pPr>
        <w:pStyle w:val="a5"/>
        <w:spacing w:before="0" w:beforeAutospacing="0" w:after="0" w:afterAutospacing="0" w:line="276" w:lineRule="auto"/>
        <w:ind w:firstLine="567"/>
        <w:jc w:val="both"/>
        <w:rPr>
          <w:sz w:val="28"/>
          <w:szCs w:val="28"/>
          <w:lang w:val="kk-KZ"/>
        </w:rPr>
      </w:pPr>
      <w:r w:rsidRPr="00207F52">
        <w:rPr>
          <w:sz w:val="28"/>
          <w:szCs w:val="28"/>
          <w:lang w:val="kk-KZ"/>
        </w:rPr>
        <w:t>Медика-биологиялық зерттеулерде молекулалар мен атомдардың жұту спектрлерін талдаудың өте маңызды мәні бар. Спектрофотометрдің көмегімен түрлі биологиялық заттардағы (проба) ферменттердің, гормондардың, ақуыздардың, дәрумендердің, көптеген органикалық емес заттардың мөлшерін анықтап, қан жұғындысының құрамына сандық және сапалық талдау жасайды. Спектрофотометрияның </w:t>
      </w:r>
      <w:r w:rsidRPr="00207F52">
        <w:rPr>
          <w:rStyle w:val="a6"/>
          <w:sz w:val="28"/>
          <w:szCs w:val="28"/>
          <w:lang w:val="kk-KZ"/>
        </w:rPr>
        <w:t>негізі</w:t>
      </w:r>
      <w:r w:rsidR="0013243D">
        <w:rPr>
          <w:rStyle w:val="a6"/>
          <w:sz w:val="28"/>
          <w:szCs w:val="28"/>
          <w:lang w:val="en-US"/>
        </w:rPr>
        <w:t xml:space="preserve"> </w:t>
      </w:r>
      <w:r w:rsidRPr="00207F52">
        <w:rPr>
          <w:sz w:val="28"/>
          <w:szCs w:val="28"/>
          <w:lang w:val="kk-KZ"/>
        </w:rPr>
        <w:t>- зат арқылы өткен кезде монохроматты (бір толқын ұзындықтағы) жарықтың әлсіреу дәрежесін тіркеу болып табылады (Бугер- Ламберт- Бер заңы). Бугер- Ламберт- Бер заңы монохроматты жарықтың тек жазық параллель шоғыры үшін және белгілі бір шарттар орныдалғанда ғана дұрыс. Практикада осы заңнан ауытқушылықтар жиі кездеседі. Ауытқу себептеріне талдау жасалатын заттың не ерітіндінің физика-химиялық қасиеттерін (диссоциация, флюоресценция т.б.), құралдық факторларды (мысалы, жарық шоғырының монохроматтылығының нақты болмауы), жарық шоғырында зерттелетін обьектінің біртекті болмауын (көбінесе обьектілердің микроспектрофотометриясы кезінде айқын көрінеді) жатқызуға болады.</w:t>
      </w:r>
    </w:p>
    <w:p w:rsidR="00BF56BF" w:rsidRPr="00207F52" w:rsidRDefault="00BF56BF" w:rsidP="0009011C">
      <w:pPr>
        <w:pStyle w:val="a5"/>
        <w:spacing w:before="0" w:beforeAutospacing="0" w:after="0" w:afterAutospacing="0" w:line="276" w:lineRule="auto"/>
        <w:ind w:firstLine="567"/>
        <w:jc w:val="both"/>
        <w:rPr>
          <w:sz w:val="28"/>
          <w:szCs w:val="28"/>
          <w:lang w:val="kk-KZ"/>
        </w:rPr>
      </w:pPr>
      <w:r w:rsidRPr="00207F52">
        <w:rPr>
          <w:sz w:val="28"/>
          <w:szCs w:val="28"/>
          <w:lang w:val="kk-KZ"/>
        </w:rPr>
        <w:lastRenderedPageBreak/>
        <w:t xml:space="preserve"> Спектрофотометрияның маңызды принципі оптикалық тығыздықтар принципі болып табылады, осы принципке сәйкес Бугер- Ламберт- Бер заңына бағынатын, бір- бірімен өзара химиялық әсерлеспейтін қосылыстардан тұратын қоспаның оптикалық тығыздығыосы қосылыстардың оптикалық тығыздықтарының қосындысына тең.</w:t>
      </w:r>
    </w:p>
    <w:p w:rsidR="00BF56BF" w:rsidRPr="00207F52" w:rsidRDefault="00BF56BF" w:rsidP="0009011C">
      <w:pPr>
        <w:pStyle w:val="a5"/>
        <w:spacing w:before="0" w:beforeAutospacing="0" w:after="0" w:afterAutospacing="0" w:line="276" w:lineRule="auto"/>
        <w:ind w:firstLine="567"/>
        <w:jc w:val="both"/>
        <w:rPr>
          <w:sz w:val="28"/>
          <w:szCs w:val="28"/>
          <w:lang w:val="kk-KZ"/>
        </w:rPr>
      </w:pPr>
      <w:r w:rsidRPr="00207F52">
        <w:rPr>
          <w:sz w:val="28"/>
          <w:szCs w:val="28"/>
          <w:lang w:val="kk-KZ"/>
        </w:rPr>
        <w:t>Бір заттан тұратын ерітіндіні сандық сипаттау мынадай операциялардан тұрады:</w:t>
      </w:r>
    </w:p>
    <w:p w:rsidR="00BF56BF" w:rsidRPr="00207F52" w:rsidRDefault="00BF56BF" w:rsidP="0009011C">
      <w:pPr>
        <w:pStyle w:val="a5"/>
        <w:spacing w:before="0" w:beforeAutospacing="0" w:after="0" w:afterAutospacing="0" w:line="276" w:lineRule="auto"/>
        <w:ind w:firstLine="567"/>
        <w:jc w:val="both"/>
        <w:rPr>
          <w:sz w:val="28"/>
          <w:szCs w:val="28"/>
          <w:lang w:val="kk-KZ"/>
        </w:rPr>
      </w:pPr>
      <w:r w:rsidRPr="00207F52">
        <w:rPr>
          <w:sz w:val="28"/>
          <w:szCs w:val="28"/>
          <w:lang w:val="kk-KZ"/>
        </w:rPr>
        <w:t>1) заттың толық жұту спектрін тіркеу (оптикалық тығыздықты толқын ұзындығының функциясы ретінде өлшейді);</w:t>
      </w:r>
    </w:p>
    <w:p w:rsidR="00BF56BF" w:rsidRPr="00207F52" w:rsidRDefault="00BF56BF" w:rsidP="0009011C">
      <w:pPr>
        <w:pStyle w:val="a5"/>
        <w:spacing w:before="0" w:beforeAutospacing="0" w:after="0" w:afterAutospacing="0" w:line="276" w:lineRule="auto"/>
        <w:ind w:firstLine="567"/>
        <w:jc w:val="both"/>
        <w:rPr>
          <w:sz w:val="28"/>
          <w:szCs w:val="28"/>
        </w:rPr>
      </w:pPr>
      <w:r w:rsidRPr="00207F52">
        <w:rPr>
          <w:sz w:val="28"/>
          <w:szCs w:val="28"/>
        </w:rPr>
        <w:t>2) талдау (анализ) үшін белгілі бір толқын ұзындықты таңдау ( </w:t>
      </w:r>
      <w:r w:rsidRPr="00207F52">
        <w:rPr>
          <w:noProof/>
          <w:sz w:val="28"/>
          <w:szCs w:val="28"/>
        </w:rPr>
        <w:drawing>
          <wp:inline distT="0" distB="0" distL="0" distR="0">
            <wp:extent cx="304800" cy="228600"/>
            <wp:effectExtent l="0" t="0" r="0" b="0"/>
            <wp:docPr id="8" name="Рисунок 8" descr="https://helpiks.org/helpiksorg/baza5/514649763647.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helpiks.org/helpiksorg/baza5/514649763647.files/image004.gif"/>
                    <pic:cNvPicPr>
                      <a:picLocks noChangeAspect="1" noChangeArrowheads="1"/>
                    </pic:cNvPicPr>
                  </pic:nvPicPr>
                  <pic:blipFill>
                    <a:blip r:embed="rId4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07F52">
        <w:rPr>
          <w:sz w:val="28"/>
          <w:szCs w:val="28"/>
        </w:rPr>
        <w:t> );</w:t>
      </w:r>
    </w:p>
    <w:p w:rsidR="00BF56BF" w:rsidRPr="00207F52" w:rsidRDefault="00BF56BF" w:rsidP="0009011C">
      <w:pPr>
        <w:pStyle w:val="a5"/>
        <w:spacing w:before="0" w:beforeAutospacing="0" w:after="0" w:afterAutospacing="0" w:line="276" w:lineRule="auto"/>
        <w:ind w:firstLine="567"/>
        <w:jc w:val="both"/>
        <w:rPr>
          <w:sz w:val="28"/>
          <w:szCs w:val="28"/>
        </w:rPr>
      </w:pPr>
      <w:r w:rsidRPr="00207F52">
        <w:rPr>
          <w:sz w:val="28"/>
          <w:szCs w:val="28"/>
        </w:rPr>
        <w:t>3) 6-7 эталондық (стандартты) ерітінділерді дайындау;</w:t>
      </w:r>
    </w:p>
    <w:p w:rsidR="00BF56BF" w:rsidRPr="00207F52" w:rsidRDefault="00BF56BF" w:rsidP="0009011C">
      <w:pPr>
        <w:spacing w:after="0"/>
        <w:ind w:firstLine="567"/>
        <w:jc w:val="both"/>
        <w:rPr>
          <w:rFonts w:ascii="Times New Roman" w:hAnsi="Times New Roman"/>
          <w:b/>
          <w:sz w:val="28"/>
          <w:szCs w:val="28"/>
          <w:lang w:val="kk-KZ" w:eastAsia="ru-RU"/>
        </w:rPr>
      </w:pPr>
      <w:r w:rsidRPr="00207F52">
        <w:rPr>
          <w:rFonts w:ascii="Times New Roman" w:hAnsi="Times New Roman"/>
          <w:b/>
          <w:sz w:val="28"/>
          <w:szCs w:val="28"/>
          <w:lang w:val="kk-KZ" w:eastAsia="ru-RU"/>
        </w:rPr>
        <w:t>Ралдары.</w:t>
      </w:r>
    </w:p>
    <w:p w:rsidR="00BF56BF" w:rsidRPr="00207F52" w:rsidRDefault="00BF56BF" w:rsidP="0009011C">
      <w:pPr>
        <w:spacing w:after="0"/>
        <w:ind w:firstLine="567"/>
        <w:jc w:val="both"/>
        <w:rPr>
          <w:rFonts w:ascii="Times New Roman" w:hAnsi="Times New Roman"/>
          <w:b/>
          <w:sz w:val="28"/>
          <w:szCs w:val="28"/>
          <w:lang w:val="kk-KZ" w:eastAsia="ru-RU"/>
        </w:rPr>
      </w:pPr>
      <w:r w:rsidRPr="00207F52">
        <w:rPr>
          <w:rFonts w:ascii="Times New Roman" w:hAnsi="Times New Roman"/>
          <w:sz w:val="28"/>
          <w:szCs w:val="28"/>
          <w:lang w:val="kk-KZ" w:eastAsia="ru-RU"/>
        </w:rPr>
        <w:t>Спектрофотометрияның құралы спектрофотометрлер деп аталады, олар жұту спектрлерін тіркеу үшін қолданылады. Осындай құралдар түсті де, түссіз де ерітінділерді зерттеуге мүмкіндік береді. Олар жарық көзінің санына (бір не екі сәулелік) және монохроматордың типіне байланысты бөлінеді. Монохроматор- монохроматты жарықты алуға негізделген оптикалық- механикалық құрал.</w:t>
      </w:r>
    </w:p>
    <w:p w:rsidR="00BF56BF" w:rsidRPr="00207F52" w:rsidRDefault="00BF56BF" w:rsidP="0009011C">
      <w:pPr>
        <w:spacing w:after="0"/>
        <w:ind w:firstLine="567"/>
        <w:jc w:val="both"/>
        <w:rPr>
          <w:rFonts w:ascii="Times New Roman" w:hAnsi="Times New Roman"/>
          <w:sz w:val="28"/>
          <w:szCs w:val="28"/>
          <w:lang w:val="kk-KZ" w:eastAsia="ru-RU"/>
        </w:rPr>
      </w:pPr>
      <w:r w:rsidRPr="00207F52">
        <w:rPr>
          <w:rFonts w:ascii="Times New Roman" w:hAnsi="Times New Roman"/>
          <w:sz w:val="28"/>
          <w:szCs w:val="28"/>
          <w:lang w:val="kk-KZ" w:eastAsia="ru-RU"/>
        </w:rPr>
        <w:t>Спектрофотометрлердің негізгі бөліктері:</w:t>
      </w:r>
    </w:p>
    <w:p w:rsidR="00BF56BF" w:rsidRPr="00207F52" w:rsidRDefault="00BF56BF" w:rsidP="0009011C">
      <w:pPr>
        <w:spacing w:after="0"/>
        <w:ind w:firstLine="567"/>
        <w:jc w:val="both"/>
        <w:rPr>
          <w:rFonts w:ascii="Times New Roman" w:hAnsi="Times New Roman"/>
          <w:sz w:val="28"/>
          <w:szCs w:val="28"/>
          <w:lang w:val="kk-KZ" w:eastAsia="ru-RU"/>
        </w:rPr>
      </w:pPr>
      <w:r w:rsidRPr="00207F52">
        <w:rPr>
          <w:rFonts w:ascii="Times New Roman" w:hAnsi="Times New Roman"/>
          <w:sz w:val="28"/>
          <w:szCs w:val="28"/>
          <w:lang w:val="kk-KZ" w:eastAsia="ru-RU"/>
        </w:rPr>
        <w:t>1) жарық (сәуле) көзі;</w:t>
      </w:r>
    </w:p>
    <w:p w:rsidR="00BF56BF" w:rsidRPr="00207F52" w:rsidRDefault="00BF56BF" w:rsidP="0009011C">
      <w:pPr>
        <w:spacing w:after="0"/>
        <w:ind w:firstLine="567"/>
        <w:jc w:val="both"/>
        <w:rPr>
          <w:rFonts w:ascii="Times New Roman" w:hAnsi="Times New Roman"/>
          <w:sz w:val="28"/>
          <w:szCs w:val="28"/>
          <w:lang w:val="kk-KZ" w:eastAsia="ru-RU"/>
        </w:rPr>
      </w:pPr>
      <w:r w:rsidRPr="00207F52">
        <w:rPr>
          <w:rFonts w:ascii="Times New Roman" w:hAnsi="Times New Roman"/>
          <w:sz w:val="28"/>
          <w:szCs w:val="28"/>
          <w:lang w:val="kk-KZ" w:eastAsia="ru-RU"/>
        </w:rPr>
        <w:t>2) монохроматор;</w:t>
      </w:r>
    </w:p>
    <w:p w:rsidR="00BF56BF" w:rsidRPr="00207F52" w:rsidRDefault="00BF56BF" w:rsidP="0009011C">
      <w:pPr>
        <w:spacing w:after="0"/>
        <w:ind w:firstLine="567"/>
        <w:jc w:val="both"/>
        <w:rPr>
          <w:rFonts w:ascii="Times New Roman" w:hAnsi="Times New Roman"/>
          <w:sz w:val="28"/>
          <w:szCs w:val="28"/>
          <w:lang w:val="kk-KZ" w:eastAsia="ru-RU"/>
        </w:rPr>
      </w:pPr>
      <w:r w:rsidRPr="00207F52">
        <w:rPr>
          <w:rFonts w:ascii="Times New Roman" w:hAnsi="Times New Roman"/>
          <w:sz w:val="28"/>
          <w:szCs w:val="28"/>
          <w:lang w:val="kk-KZ" w:eastAsia="ru-RU"/>
        </w:rPr>
        <w:t>3) сәуле қабылдағыш;</w:t>
      </w:r>
    </w:p>
    <w:p w:rsidR="00BF56BF" w:rsidRPr="00207F52" w:rsidRDefault="00BF56BF" w:rsidP="0009011C">
      <w:pPr>
        <w:spacing w:after="0"/>
        <w:ind w:firstLine="567"/>
        <w:jc w:val="both"/>
        <w:rPr>
          <w:rFonts w:ascii="Times New Roman" w:hAnsi="Times New Roman"/>
          <w:sz w:val="28"/>
          <w:szCs w:val="28"/>
          <w:lang w:val="kk-KZ" w:eastAsia="ru-RU"/>
        </w:rPr>
      </w:pPr>
      <w:r w:rsidRPr="00207F52">
        <w:rPr>
          <w:rFonts w:ascii="Times New Roman" w:hAnsi="Times New Roman"/>
          <w:sz w:val="28"/>
          <w:szCs w:val="28"/>
          <w:lang w:val="kk-KZ" w:eastAsia="ru-RU"/>
        </w:rPr>
        <w:t>4) тіркегіш (индикатор).</w:t>
      </w:r>
    </w:p>
    <w:p w:rsidR="00BF56BF" w:rsidRPr="00207F52" w:rsidRDefault="00BF56BF" w:rsidP="0009011C">
      <w:pPr>
        <w:spacing w:after="0"/>
        <w:ind w:firstLine="567"/>
        <w:jc w:val="both"/>
        <w:rPr>
          <w:rFonts w:ascii="Times New Roman" w:hAnsi="Times New Roman"/>
          <w:sz w:val="28"/>
          <w:szCs w:val="28"/>
          <w:lang w:val="kk-KZ" w:eastAsia="ru-RU"/>
        </w:rPr>
      </w:pPr>
      <w:r w:rsidRPr="00207F52">
        <w:rPr>
          <w:rFonts w:ascii="Times New Roman" w:hAnsi="Times New Roman"/>
          <w:sz w:val="28"/>
          <w:szCs w:val="28"/>
          <w:lang w:val="kk-KZ" w:eastAsia="ru-RU"/>
        </w:rPr>
        <w:t>Спектрофотометрлер бір сәулелік және екі сәулелік, тіркемейтін және тіркейтін деп бөлінеді (Сурет 1,2 ). Медициналық зертханаларда кең түрде қолданылатын бір сәулелік тіркемейтін спектрофотометрлер қарапайым және арзан құралдар болып табылады. Кварцты оптиканы қолдану спектрдің ультракүлгін, көрінетін жақын инфрақызыл аймақтарын қамтитын 200-1100 нм аралығында өлшеулер жүргізуге мүмкіндік береді. Зерттелетін ерітінді мен эталон ерітіндіні кезекпен жарық шоғырының жолына қояды. Жарық шоғырларын салыстыру нәтижесі өткізгіштік коэффициенті (%) және оптикалық тығыздық (D) шамалары бойынша цифрлы құралда не тілі бар құралда көрсетіледі.</w:t>
      </w:r>
    </w:p>
    <w:p w:rsidR="00BF56BF" w:rsidRPr="00207F52" w:rsidRDefault="00BF56BF" w:rsidP="0009011C">
      <w:pPr>
        <w:spacing w:after="0"/>
        <w:ind w:firstLine="567"/>
        <w:jc w:val="both"/>
        <w:rPr>
          <w:rFonts w:ascii="Times New Roman" w:hAnsi="Times New Roman"/>
          <w:sz w:val="28"/>
          <w:szCs w:val="28"/>
          <w:lang w:val="kk-KZ" w:eastAsia="ru-RU"/>
        </w:rPr>
      </w:pPr>
      <w:r w:rsidRPr="00207F52">
        <w:rPr>
          <w:rFonts w:ascii="Times New Roman" w:hAnsi="Times New Roman"/>
          <w:sz w:val="28"/>
          <w:szCs w:val="28"/>
          <w:lang w:val="kk-KZ" w:eastAsia="ru-RU"/>
        </w:rPr>
        <w:t>Спектрофотометрлерде жарық көзі ретінде әдетте сутегі шамы (спектрдің 220-320 нм аймағында жұмыс жасау үшін) немесе қыздыру шамы (спектрдің 320-1100 нм аймағында жұмыс жасау үшін) қолданылады. Жарық сәулесі айналар жүйесі арқылы шашыратқыш призмаға түсіріледі, призма жарық сәулесін жіктеп, спектрді береді.</w:t>
      </w:r>
    </w:p>
    <w:p w:rsidR="00BF56BF" w:rsidRPr="00207F52" w:rsidRDefault="00BF56BF" w:rsidP="0009011C">
      <w:pPr>
        <w:spacing w:after="0"/>
        <w:ind w:firstLine="567"/>
        <w:jc w:val="both"/>
        <w:rPr>
          <w:rFonts w:ascii="Times New Roman" w:hAnsi="Times New Roman"/>
          <w:sz w:val="28"/>
          <w:szCs w:val="28"/>
          <w:lang w:val="kk-KZ" w:eastAsia="ru-RU"/>
        </w:rPr>
      </w:pPr>
      <w:r w:rsidRPr="00207F52">
        <w:rPr>
          <w:rFonts w:ascii="Times New Roman" w:hAnsi="Times New Roman"/>
          <w:sz w:val="28"/>
          <w:szCs w:val="28"/>
          <w:lang w:val="kk-KZ" w:eastAsia="ru-RU"/>
        </w:rPr>
        <w:lastRenderedPageBreak/>
        <w:t>Екі сәулелік тіркеуші спектрофотометрлерде сәуле көзінен шыққан жарық ағыны екі шоғырға бөлінеді: негізгі және салыстыру шоғыры (эталонды). Негізгі шоғыр жолына зерттелетін ерітінді, ал салыстыру шоғыры жолына эталон (белгілі) ерітінді қойылады. Ерітіндідегі заттың өткізгіштік коэффициентін анықтау кезінде бірдей екі кюветаларды қолданады, оның біреуіне зерттелетін ерітінді, екіншісіне эталон ерітінді құйылады. Сәуле қабылдағыш зерттелетін ерітінді арқылы өткен жарық шоғырымен және салыстыру шоғырымен кезек-кезек жарықтатылады. Яғни екі сәулелік спектрофотометрлерде екі өлшеу бір мезгілде жүргізіледі.</w:t>
      </w:r>
    </w:p>
    <w:p w:rsidR="007E1182" w:rsidRPr="00207F52" w:rsidRDefault="00BF56BF" w:rsidP="0009011C">
      <w:pPr>
        <w:spacing w:after="0"/>
        <w:ind w:firstLine="567"/>
        <w:jc w:val="both"/>
        <w:rPr>
          <w:rFonts w:ascii="Times New Roman" w:hAnsi="Times New Roman"/>
          <w:sz w:val="28"/>
          <w:szCs w:val="28"/>
          <w:lang w:val="kk-KZ" w:eastAsia="ru-RU"/>
        </w:rPr>
      </w:pPr>
      <w:r w:rsidRPr="00207F52">
        <w:rPr>
          <w:rFonts w:ascii="Times New Roman" w:hAnsi="Times New Roman"/>
          <w:b/>
          <w:sz w:val="28"/>
          <w:szCs w:val="28"/>
          <w:lang w:val="kk-KZ" w:eastAsia="ru-RU"/>
        </w:rPr>
        <w:t>Атомдық-абсорбциялық спектроскопия</w:t>
      </w:r>
      <w:r w:rsidRPr="00207F52">
        <w:rPr>
          <w:rFonts w:ascii="Times New Roman" w:hAnsi="Times New Roman"/>
          <w:sz w:val="28"/>
          <w:szCs w:val="28"/>
          <w:lang w:val="kk-KZ" w:eastAsia="ru-RU"/>
        </w:rPr>
        <w:t>. Атомдық-абсорбциялық спектроскопия әдісі бос атомдардың жарықты өзіне сіңіру қабілетіне негізделген. Абсорбция процесінде электрон негізгі энергетикалық деңгейден едәуір жоғары деңгейге ауысады, мұндайда берілген жиіліктегі қоздыратын жарықтың интенсивтігі төмендейді. Өлшенетін жарық сіңіру шамасымен анықталатын элемент концентрациясының арасындағы байланысты Ламберт-Бугер-Беер заңын</w:t>
      </w:r>
      <w:r w:rsidR="007E1182" w:rsidRPr="00207F52">
        <w:rPr>
          <w:rFonts w:ascii="Times New Roman" w:hAnsi="Times New Roman"/>
          <w:sz w:val="28"/>
          <w:szCs w:val="28"/>
          <w:lang w:val="kk-KZ" w:eastAsia="ru-RU"/>
        </w:rPr>
        <w:t>ың көмегімен өрнектеуге болады</w:t>
      </w:r>
      <w:r w:rsidRPr="00207F52">
        <w:rPr>
          <w:rFonts w:ascii="Times New Roman" w:hAnsi="Times New Roman"/>
          <w:sz w:val="28"/>
          <w:szCs w:val="28"/>
          <w:lang w:val="kk-KZ" w:eastAsia="ru-RU"/>
        </w:rPr>
        <w:t xml:space="preserve">. Сынаманы атомдандыру үшін 2000-3000°С температура қажет. Мұндай температура кезінде барлық атомдардың 90%-тен астамы қоздырылған күйде болады, әрі оларды қоршаған атомдар әсер ете алмайды. Бұл факті сіңіру сызықтарының аз болуымен қатар атомдық-абсорбциялық әдістеменің жоғарғы таңдампаздығын қамтамасыз етеді. </w:t>
      </w:r>
    </w:p>
    <w:p w:rsidR="007E1182" w:rsidRPr="00207F52" w:rsidRDefault="007E1182" w:rsidP="0009011C">
      <w:pPr>
        <w:shd w:val="clear" w:color="auto" w:fill="FFFFFF"/>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b/>
          <w:sz w:val="28"/>
          <w:szCs w:val="28"/>
          <w:lang w:val="kk-KZ" w:eastAsia="ru-RU"/>
        </w:rPr>
        <w:t>Хроматография</w:t>
      </w:r>
      <w:r w:rsidRPr="00207F52">
        <w:rPr>
          <w:rFonts w:ascii="Times New Roman" w:eastAsia="Times New Roman" w:hAnsi="Times New Roman"/>
          <w:sz w:val="28"/>
          <w:szCs w:val="28"/>
          <w:lang w:val="kk-KZ" w:eastAsia="ru-RU"/>
        </w:rPr>
        <w:t xml:space="preserve"> заттар қоспасын бөлу және анализдеу әдісі, ол заттардың екі фаза – қозғалмайтын немесе стационар фаза (СФ) және қозғалмалы фаза (ҚФ) арасында әр түрлі таралуына негізделген.</w:t>
      </w:r>
    </w:p>
    <w:p w:rsidR="007E1182" w:rsidRPr="00207F52" w:rsidRDefault="007E1182" w:rsidP="0009011C">
      <w:pPr>
        <w:shd w:val="clear" w:color="auto" w:fill="FFFFFF"/>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Заттың фазалар арасына таралуы оның ерігіштігіне және адсорбциялық қабілетіне тәуелді.</w:t>
      </w:r>
    </w:p>
    <w:p w:rsidR="007E1182" w:rsidRPr="00207F52" w:rsidRDefault="007E1182" w:rsidP="0009011C">
      <w:pPr>
        <w:shd w:val="clear" w:color="auto" w:fill="FFFFFF"/>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Хроматографиялық процесс кезінде стационар фаза бойымен қозғалмалы фазамен бірге жылжитын зат сорбциясы мен десорбциясы кезектеліп, көп рет қайталанады.</w:t>
      </w:r>
    </w:p>
    <w:p w:rsidR="007E1182" w:rsidRPr="00207F52" w:rsidRDefault="007E1182" w:rsidP="0009011C">
      <w:pPr>
        <w:shd w:val="clear" w:color="auto" w:fill="FFFFFF"/>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Стационар фаза келесі төрт қасиеттердің біреуіне ие болуы керек:</w:t>
      </w:r>
    </w:p>
    <w:p w:rsidR="007E1182" w:rsidRPr="00207F52" w:rsidRDefault="007E1182" w:rsidP="0009011C">
      <w:pPr>
        <w:shd w:val="clear" w:color="auto" w:fill="FFFFFF"/>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 Қозғалмалы фазадағы бөлінетін заттарды физикалық сорбциялауы керек;</w:t>
      </w:r>
    </w:p>
    <w:p w:rsidR="007E1182" w:rsidRPr="00207F52" w:rsidRDefault="007E1182" w:rsidP="0009011C">
      <w:pPr>
        <w:shd w:val="clear" w:color="auto" w:fill="FFFFFF"/>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 Қозғалмалы фазадағы бөлінетін заттарды химиялық сорбциялауы керек;</w:t>
      </w:r>
    </w:p>
    <w:p w:rsidR="007E1182" w:rsidRPr="00207F52" w:rsidRDefault="007E1182" w:rsidP="0009011C">
      <w:pPr>
        <w:shd w:val="clear" w:color="auto" w:fill="FFFFFF"/>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 Қозғалмалы фазадағы бөлінетін заттарды ерітуі керек;</w:t>
      </w:r>
    </w:p>
    <w:p w:rsidR="007E1182" w:rsidRPr="00207F52" w:rsidRDefault="007E1182" w:rsidP="0009011C">
      <w:pPr>
        <w:shd w:val="clear" w:color="auto" w:fill="FFFFFF"/>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 Құрылысы кеуекті болып, бөлінетін заттардың кейбіреуін өткізіп, келесі заттарды ұстап қалуы керек.</w:t>
      </w:r>
    </w:p>
    <w:p w:rsidR="007E1182" w:rsidRPr="00207F52" w:rsidRDefault="007E1182" w:rsidP="0009011C">
      <w:pPr>
        <w:shd w:val="clear" w:color="auto" w:fill="FFFFFF"/>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Хроматографияның теориялық негіздерін бірнеше теория түсіндіреді:</w:t>
      </w:r>
    </w:p>
    <w:p w:rsidR="007E1182" w:rsidRPr="00207F52" w:rsidRDefault="007E1182" w:rsidP="0009011C">
      <w:pPr>
        <w:shd w:val="clear" w:color="auto" w:fill="FFFFFF"/>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i/>
          <w:iCs/>
          <w:sz w:val="28"/>
          <w:szCs w:val="28"/>
          <w:lang w:val="kk-KZ" w:eastAsia="ru-RU"/>
        </w:rPr>
        <w:t>Теориялық табақшалар концепциясын</w:t>
      </w:r>
      <w:r w:rsidRPr="00207F52">
        <w:rPr>
          <w:rFonts w:ascii="Times New Roman" w:eastAsia="Times New Roman" w:hAnsi="Times New Roman"/>
          <w:sz w:val="28"/>
          <w:szCs w:val="28"/>
          <w:lang w:val="kk-KZ" w:eastAsia="ru-RU"/>
        </w:rPr>
        <w:t> (ТТК) 1942 жылы Мартин және Синдж ұсынған. Олар хроматографиялық колонканы шартты түрде көптеген дискретті яғни бір-бірімен жанаспайтын табақшаға (зонаға) бөлген.</w:t>
      </w:r>
    </w:p>
    <w:p w:rsidR="007E1182" w:rsidRPr="00207F52" w:rsidRDefault="007E1182" w:rsidP="0009011C">
      <w:pPr>
        <w:spacing w:after="0"/>
        <w:ind w:firstLine="567"/>
        <w:jc w:val="both"/>
        <w:rPr>
          <w:rFonts w:ascii="Times New Roman" w:hAnsi="Times New Roman"/>
          <w:b/>
          <w:sz w:val="28"/>
          <w:szCs w:val="28"/>
          <w:lang w:val="kk-KZ" w:eastAsia="ru-RU"/>
        </w:rPr>
      </w:pPr>
      <w:r w:rsidRPr="00207F52">
        <w:rPr>
          <w:rFonts w:ascii="Times New Roman" w:hAnsi="Times New Roman"/>
          <w:b/>
          <w:sz w:val="28"/>
          <w:szCs w:val="28"/>
          <w:lang w:val="kk-KZ" w:eastAsia="ru-RU"/>
        </w:rPr>
        <w:lastRenderedPageBreak/>
        <w:t>Бақылау сұрақтары:</w:t>
      </w:r>
    </w:p>
    <w:p w:rsidR="007E1182" w:rsidRPr="00207F52" w:rsidRDefault="007E1182" w:rsidP="00A94047">
      <w:pPr>
        <w:tabs>
          <w:tab w:val="left" w:pos="851"/>
        </w:tabs>
        <w:spacing w:after="0"/>
        <w:ind w:firstLine="567"/>
        <w:jc w:val="both"/>
        <w:rPr>
          <w:rFonts w:ascii="Times New Roman" w:hAnsi="Times New Roman"/>
          <w:sz w:val="28"/>
          <w:szCs w:val="28"/>
          <w:lang w:val="kk-KZ" w:eastAsia="ru-RU"/>
        </w:rPr>
      </w:pPr>
      <w:r w:rsidRPr="00207F52">
        <w:rPr>
          <w:rFonts w:ascii="Times New Roman" w:hAnsi="Times New Roman"/>
          <w:sz w:val="28"/>
          <w:szCs w:val="28"/>
          <w:lang w:val="kk-KZ" w:eastAsia="ru-RU"/>
        </w:rPr>
        <w:t>1.  Спектрофотометрия дегеніміз не?</w:t>
      </w:r>
    </w:p>
    <w:p w:rsidR="007E1182" w:rsidRPr="00207F52" w:rsidRDefault="007E1182" w:rsidP="00A94047">
      <w:pPr>
        <w:tabs>
          <w:tab w:val="left" w:pos="851"/>
        </w:tabs>
        <w:spacing w:after="0"/>
        <w:ind w:firstLine="567"/>
        <w:jc w:val="both"/>
        <w:rPr>
          <w:rFonts w:ascii="Times New Roman" w:hAnsi="Times New Roman"/>
          <w:sz w:val="28"/>
          <w:szCs w:val="28"/>
          <w:lang w:val="kk-KZ" w:eastAsia="ru-RU"/>
        </w:rPr>
      </w:pPr>
      <w:r w:rsidRPr="00207F52">
        <w:rPr>
          <w:rFonts w:ascii="Times New Roman" w:hAnsi="Times New Roman"/>
          <w:sz w:val="28"/>
          <w:szCs w:val="28"/>
          <w:lang w:val="kk-KZ" w:eastAsia="ru-RU"/>
        </w:rPr>
        <w:t>2.  Теориялық табақшалар концепциясын кімдер ұсынған?</w:t>
      </w:r>
    </w:p>
    <w:p w:rsidR="007E1182" w:rsidRPr="00207F52" w:rsidRDefault="007E1182" w:rsidP="00A94047">
      <w:pPr>
        <w:tabs>
          <w:tab w:val="left" w:pos="851"/>
        </w:tabs>
        <w:spacing w:after="0"/>
        <w:ind w:firstLine="567"/>
        <w:jc w:val="both"/>
        <w:rPr>
          <w:rFonts w:ascii="Times New Roman" w:hAnsi="Times New Roman"/>
          <w:sz w:val="28"/>
          <w:szCs w:val="28"/>
          <w:lang w:val="kk-KZ" w:eastAsia="ru-RU"/>
        </w:rPr>
      </w:pPr>
      <w:r w:rsidRPr="00207F52">
        <w:rPr>
          <w:rFonts w:ascii="Times New Roman" w:hAnsi="Times New Roman"/>
          <w:sz w:val="28"/>
          <w:szCs w:val="28"/>
          <w:lang w:val="kk-KZ" w:eastAsia="ru-RU"/>
        </w:rPr>
        <w:t xml:space="preserve">3.  Атомдық-абсорбциялық спектроскопия </w:t>
      </w:r>
    </w:p>
    <w:p w:rsidR="007E1182" w:rsidRPr="00207F52" w:rsidRDefault="007E1182" w:rsidP="00A94047">
      <w:pPr>
        <w:tabs>
          <w:tab w:val="left" w:pos="851"/>
        </w:tabs>
        <w:spacing w:after="0"/>
        <w:ind w:firstLine="567"/>
        <w:jc w:val="both"/>
        <w:rPr>
          <w:rFonts w:ascii="Times New Roman" w:hAnsi="Times New Roman"/>
          <w:sz w:val="28"/>
          <w:szCs w:val="28"/>
          <w:lang w:val="kk-KZ" w:eastAsia="ru-RU"/>
        </w:rPr>
      </w:pPr>
      <w:r w:rsidRPr="00207F52">
        <w:rPr>
          <w:rFonts w:ascii="Times New Roman" w:hAnsi="Times New Roman"/>
          <w:sz w:val="28"/>
          <w:szCs w:val="28"/>
          <w:lang w:val="kk-KZ" w:eastAsia="ru-RU"/>
        </w:rPr>
        <w:t>4.  Спектрофотометрлердің негізгі бөліктері?</w:t>
      </w:r>
    </w:p>
    <w:p w:rsidR="007E1182" w:rsidRPr="00207F52" w:rsidRDefault="007E1182" w:rsidP="00A94047">
      <w:pPr>
        <w:tabs>
          <w:tab w:val="left" w:pos="851"/>
        </w:tabs>
        <w:spacing w:after="0"/>
        <w:ind w:firstLine="567"/>
        <w:jc w:val="both"/>
        <w:rPr>
          <w:rFonts w:ascii="Times New Roman" w:hAnsi="Times New Roman"/>
          <w:sz w:val="28"/>
          <w:szCs w:val="28"/>
          <w:lang w:val="kk-KZ" w:eastAsia="ru-RU"/>
        </w:rPr>
      </w:pPr>
      <w:r w:rsidRPr="00207F52">
        <w:rPr>
          <w:rFonts w:ascii="Times New Roman" w:hAnsi="Times New Roman"/>
          <w:sz w:val="28"/>
          <w:szCs w:val="28"/>
          <w:lang w:val="kk-KZ" w:eastAsia="ru-RU"/>
        </w:rPr>
        <w:t>5.  Спектрофотометрияның құралы не деп аталады?</w:t>
      </w:r>
    </w:p>
    <w:p w:rsidR="002652F0" w:rsidRDefault="002652F0" w:rsidP="0009011C">
      <w:pPr>
        <w:autoSpaceDE w:val="0"/>
        <w:autoSpaceDN w:val="0"/>
        <w:adjustRightInd w:val="0"/>
        <w:spacing w:after="0"/>
        <w:ind w:firstLine="567"/>
        <w:jc w:val="both"/>
        <w:rPr>
          <w:rFonts w:ascii="Times New Roman" w:eastAsiaTheme="minorHAnsi" w:hAnsi="Times New Roman"/>
          <w:b/>
          <w:bCs/>
          <w:sz w:val="28"/>
          <w:szCs w:val="28"/>
          <w:lang w:val="kk-KZ"/>
        </w:rPr>
      </w:pPr>
    </w:p>
    <w:p w:rsidR="002652F0" w:rsidRDefault="002652F0" w:rsidP="0009011C">
      <w:pPr>
        <w:autoSpaceDE w:val="0"/>
        <w:autoSpaceDN w:val="0"/>
        <w:adjustRightInd w:val="0"/>
        <w:spacing w:after="0"/>
        <w:ind w:firstLine="567"/>
        <w:jc w:val="both"/>
        <w:rPr>
          <w:rFonts w:ascii="Times New Roman" w:eastAsiaTheme="minorHAnsi" w:hAnsi="Times New Roman"/>
          <w:b/>
          <w:bCs/>
          <w:sz w:val="28"/>
          <w:szCs w:val="28"/>
          <w:lang w:val="kk-KZ"/>
        </w:rPr>
      </w:pPr>
    </w:p>
    <w:p w:rsidR="00BE2FEC" w:rsidRPr="00207F52" w:rsidRDefault="00BE2FEC" w:rsidP="0009011C">
      <w:pPr>
        <w:autoSpaceDE w:val="0"/>
        <w:autoSpaceDN w:val="0"/>
        <w:adjustRightInd w:val="0"/>
        <w:spacing w:after="0"/>
        <w:ind w:firstLine="567"/>
        <w:jc w:val="both"/>
        <w:rPr>
          <w:rFonts w:ascii="Times New Roman" w:eastAsiaTheme="minorHAnsi" w:hAnsi="Times New Roman"/>
          <w:b/>
          <w:bCs/>
          <w:sz w:val="28"/>
          <w:szCs w:val="28"/>
          <w:lang w:val="kk-KZ"/>
        </w:rPr>
      </w:pPr>
      <w:r w:rsidRPr="00207F52">
        <w:rPr>
          <w:rFonts w:ascii="Times New Roman" w:eastAsiaTheme="minorHAnsi" w:hAnsi="Times New Roman"/>
          <w:b/>
          <w:bCs/>
          <w:sz w:val="28"/>
          <w:szCs w:val="28"/>
          <w:lang w:val="kk-KZ"/>
        </w:rPr>
        <w:t>№ 14  дəріс</w:t>
      </w:r>
    </w:p>
    <w:p w:rsidR="00BE2FEC" w:rsidRPr="00207F52" w:rsidRDefault="00BE2FEC" w:rsidP="0009011C">
      <w:pPr>
        <w:autoSpaceDE w:val="0"/>
        <w:autoSpaceDN w:val="0"/>
        <w:adjustRightInd w:val="0"/>
        <w:spacing w:after="0"/>
        <w:ind w:firstLine="567"/>
        <w:jc w:val="both"/>
        <w:rPr>
          <w:rFonts w:ascii="Times New Roman" w:eastAsiaTheme="minorHAnsi" w:hAnsi="Times New Roman"/>
          <w:b/>
          <w:bCs/>
          <w:sz w:val="28"/>
          <w:szCs w:val="28"/>
          <w:lang w:val="kk-KZ"/>
        </w:rPr>
      </w:pPr>
      <w:r w:rsidRPr="00207F52">
        <w:rPr>
          <w:rFonts w:ascii="Times New Roman" w:eastAsiaTheme="minorHAnsi" w:hAnsi="Times New Roman"/>
          <w:b/>
          <w:bCs/>
          <w:sz w:val="28"/>
          <w:szCs w:val="28"/>
          <w:lang w:val="kk-KZ"/>
        </w:rPr>
        <w:t>Тақырып: Қоршаған ортаның жағдайын бақылау</w:t>
      </w:r>
    </w:p>
    <w:p w:rsidR="006E7C03" w:rsidRPr="00207F52" w:rsidRDefault="00BE2FEC" w:rsidP="0009011C">
      <w:pPr>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b/>
          <w:sz w:val="28"/>
          <w:szCs w:val="28"/>
          <w:lang w:val="kk-KZ" w:eastAsia="ru-RU"/>
        </w:rPr>
        <w:t>Дəріс мазмұны:</w:t>
      </w:r>
      <w:r w:rsidRPr="00207F52">
        <w:rPr>
          <w:rFonts w:ascii="Times New Roman" w:eastAsia="Times New Roman" w:hAnsi="Times New Roman"/>
          <w:sz w:val="28"/>
          <w:szCs w:val="28"/>
          <w:lang w:val="kk-KZ" w:eastAsia="ru-RU"/>
        </w:rPr>
        <w:t>Қоршаған ортаның бақыланатын басым параметрлері. Қоршаған орта нысандарының диагностикасы және тиімді химия – аналитикалық бақылау. Қоршаған ортаға әсер етуді бақылау әдістері (биоиндикация, биотестлеу және т.б.)</w:t>
      </w:r>
    </w:p>
    <w:p w:rsidR="00994B1C" w:rsidRPr="00207F52" w:rsidRDefault="00994B1C" w:rsidP="0009011C">
      <w:pPr>
        <w:shd w:val="clear" w:color="auto" w:fill="FFFFFF"/>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Адам әр кезде де табиғатпен тығыз байланыста өмір сүреді, оның байлықтарын пайдаланады және өз қызметі арқылы </w:t>
      </w:r>
      <w:hyperlink r:id="rId46" w:tooltip="Табиғат" w:history="1">
        <w:r w:rsidRPr="00207F52">
          <w:rPr>
            <w:rFonts w:ascii="Times New Roman" w:eastAsia="Times New Roman" w:hAnsi="Times New Roman"/>
            <w:sz w:val="28"/>
            <w:szCs w:val="28"/>
            <w:lang w:val="kk-KZ" w:eastAsia="ru-RU"/>
          </w:rPr>
          <w:t>табиғатқа</w:t>
        </w:r>
      </w:hyperlink>
      <w:r w:rsidRPr="00207F52">
        <w:rPr>
          <w:rFonts w:ascii="Times New Roman" w:eastAsia="Times New Roman" w:hAnsi="Times New Roman"/>
          <w:sz w:val="28"/>
          <w:szCs w:val="28"/>
          <w:lang w:val="kk-KZ" w:eastAsia="ru-RU"/>
        </w:rPr>
        <w:t> әсер етеді. Адамның табиғатқа әсері зиянды салдар тудыруы мүмкін. Мемлекет әрқашанда </w:t>
      </w:r>
      <w:hyperlink r:id="rId47" w:tooltip="Табиғи орта (мұндай бет жоқ)" w:history="1">
        <w:r w:rsidRPr="00207F52">
          <w:rPr>
            <w:rFonts w:ascii="Times New Roman" w:eastAsia="Times New Roman" w:hAnsi="Times New Roman"/>
            <w:sz w:val="28"/>
            <w:szCs w:val="28"/>
            <w:lang w:val="kk-KZ" w:eastAsia="ru-RU"/>
          </w:rPr>
          <w:t>табиғи ортаны</w:t>
        </w:r>
      </w:hyperlink>
      <w:r w:rsidRPr="00207F52">
        <w:rPr>
          <w:rFonts w:ascii="Times New Roman" w:eastAsia="Times New Roman" w:hAnsi="Times New Roman"/>
          <w:sz w:val="28"/>
          <w:szCs w:val="28"/>
          <w:lang w:val="kk-KZ" w:eastAsia="ru-RU"/>
        </w:rPr>
        <w:t> осындай зиянды әрекеттерден қорғау үшін белгілі бір құқықтық ережелер шығарады. Табиғи ортаны адамның зиянды әрекеттерінен қорғауға бағытталған нормалардың (ережелердің) жиынтығы </w:t>
      </w:r>
      <w:hyperlink r:id="rId48" w:tooltip="Экологиялық құқық" w:history="1">
        <w:r w:rsidRPr="00207F52">
          <w:rPr>
            <w:rFonts w:ascii="Times New Roman" w:eastAsia="Times New Roman" w:hAnsi="Times New Roman"/>
            <w:sz w:val="28"/>
            <w:szCs w:val="28"/>
            <w:lang w:val="kk-KZ" w:eastAsia="ru-RU"/>
          </w:rPr>
          <w:t>экологиялық құқық</w:t>
        </w:r>
      </w:hyperlink>
      <w:r w:rsidRPr="00207F52">
        <w:rPr>
          <w:rFonts w:ascii="Times New Roman" w:eastAsia="Times New Roman" w:hAnsi="Times New Roman"/>
          <w:sz w:val="28"/>
          <w:szCs w:val="28"/>
          <w:lang w:val="kk-KZ" w:eastAsia="ru-RU"/>
        </w:rPr>
        <w:t> деп аталады. Адамның табиғатқа зиянды әсерінің салдарынан XX ғасырдың ортасында әлемдегі экологиялық жағдай күрт төмендеп кетті. Экологиялық жағдайдың нашарлағаны соншалық, бүгінде ол әлемнің кейбір аймақтарында адамның тұрмыс тіршілігімен коса оның өмірі үшін де үлкен қатер тудырып отыр.</w:t>
      </w:r>
    </w:p>
    <w:p w:rsidR="00994B1C" w:rsidRPr="00207F52" w:rsidRDefault="00994B1C" w:rsidP="0009011C">
      <w:pPr>
        <w:shd w:val="clear" w:color="auto" w:fill="FFFFFF"/>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2002 жылы </w:t>
      </w:r>
      <w:hyperlink r:id="rId49" w:tooltip="Йоханнесбург" w:history="1">
        <w:r w:rsidRPr="00207F52">
          <w:rPr>
            <w:rFonts w:ascii="Times New Roman" w:eastAsia="Times New Roman" w:hAnsi="Times New Roman"/>
            <w:sz w:val="28"/>
            <w:szCs w:val="28"/>
            <w:lang w:val="kk-KZ" w:eastAsia="ru-RU"/>
          </w:rPr>
          <w:t>Йоханнесбургте</w:t>
        </w:r>
      </w:hyperlink>
      <w:r w:rsidRPr="00207F52">
        <w:rPr>
          <w:rFonts w:ascii="Times New Roman" w:eastAsia="Times New Roman" w:hAnsi="Times New Roman"/>
          <w:sz w:val="28"/>
          <w:szCs w:val="28"/>
          <w:lang w:val="kk-KZ" w:eastAsia="ru-RU"/>
        </w:rPr>
        <w:t> (ОАР) тұрақты даму жөніндегі өткізілген Бүкіләлемдік самитте (кездесуде) бүгінгі күні биологиялық әртүрлілік жылдам қарқынмен қысқарып бара жатқандығы атап айтылды. Адамның әрекеті нәтижесінде теңіздердегі балық коры 75 пайызға дейін азайды, </w:t>
      </w:r>
      <w:hyperlink r:id="rId50" w:tooltip="Маржан рифтері" w:history="1">
        <w:r w:rsidRPr="00207F52">
          <w:rPr>
            <w:rFonts w:ascii="Times New Roman" w:eastAsia="Times New Roman" w:hAnsi="Times New Roman"/>
            <w:sz w:val="28"/>
            <w:szCs w:val="28"/>
            <w:lang w:val="kk-KZ" w:eastAsia="ru-RU"/>
          </w:rPr>
          <w:t>маржан рифтерінін</w:t>
        </w:r>
      </w:hyperlink>
      <w:r w:rsidRPr="00207F52">
        <w:rPr>
          <w:rFonts w:ascii="Times New Roman" w:eastAsia="Times New Roman" w:hAnsi="Times New Roman"/>
          <w:sz w:val="28"/>
          <w:szCs w:val="28"/>
          <w:lang w:val="kk-KZ" w:eastAsia="ru-RU"/>
        </w:rPr>
        <w:t> 70 пайызы жойылу каупінде түр. Табиғат тозуда, сонымен бірге адамзат та тозып барады, қоршаған ортаның ластануы нәтижесінде халықтың денсаулығы да нашарлап келеді, ал мұның соңы адам тегінің бұзылуына әкеп соқтырады, тұқым қуалайтын аурулар, оның ішінде, ең алдымен, психикалық және туа біткен аурулар санының өсуіне, </w:t>
      </w:r>
      <w:hyperlink r:id="rId51" w:tooltip="Маскүнемдік" w:history="1">
        <w:r w:rsidRPr="00207F52">
          <w:rPr>
            <w:rFonts w:ascii="Times New Roman" w:eastAsia="Times New Roman" w:hAnsi="Times New Roman"/>
            <w:sz w:val="28"/>
            <w:szCs w:val="28"/>
            <w:lang w:val="kk-KZ" w:eastAsia="ru-RU"/>
          </w:rPr>
          <w:t>маскүнемдік</w:t>
        </w:r>
      </w:hyperlink>
      <w:r w:rsidRPr="00207F52">
        <w:rPr>
          <w:rFonts w:ascii="Times New Roman" w:eastAsia="Times New Roman" w:hAnsi="Times New Roman"/>
          <w:sz w:val="28"/>
          <w:szCs w:val="28"/>
          <w:lang w:val="kk-KZ" w:eastAsia="ru-RU"/>
        </w:rPr>
        <w:t>, </w:t>
      </w:r>
      <w:hyperlink r:id="rId52" w:tooltip="Нашақорлық" w:history="1">
        <w:r w:rsidRPr="00207F52">
          <w:rPr>
            <w:rFonts w:ascii="Times New Roman" w:eastAsia="Times New Roman" w:hAnsi="Times New Roman"/>
            <w:sz w:val="28"/>
            <w:szCs w:val="28"/>
            <w:lang w:val="kk-KZ" w:eastAsia="ru-RU"/>
          </w:rPr>
          <w:t>нашақорлық</w:t>
        </w:r>
      </w:hyperlink>
      <w:r w:rsidRPr="00207F52">
        <w:rPr>
          <w:rFonts w:ascii="Times New Roman" w:eastAsia="Times New Roman" w:hAnsi="Times New Roman"/>
          <w:sz w:val="28"/>
          <w:szCs w:val="28"/>
          <w:lang w:val="kk-KZ" w:eastAsia="ru-RU"/>
        </w:rPr>
        <w:t>, </w:t>
      </w:r>
      <w:hyperlink r:id="rId53" w:tooltip="СПИД" w:history="1">
        <w:r w:rsidRPr="00207F52">
          <w:rPr>
            <w:rFonts w:ascii="Times New Roman" w:eastAsia="Times New Roman" w:hAnsi="Times New Roman"/>
            <w:sz w:val="28"/>
            <w:szCs w:val="28"/>
            <w:lang w:val="kk-KZ" w:eastAsia="ru-RU"/>
          </w:rPr>
          <w:t>СПИД</w:t>
        </w:r>
      </w:hyperlink>
      <w:r w:rsidRPr="00207F52">
        <w:rPr>
          <w:rFonts w:ascii="Times New Roman" w:eastAsia="Times New Roman" w:hAnsi="Times New Roman"/>
          <w:sz w:val="28"/>
          <w:szCs w:val="28"/>
          <w:lang w:val="kk-KZ" w:eastAsia="ru-RU"/>
        </w:rPr>
        <w:t>, </w:t>
      </w:r>
      <w:hyperlink r:id="rId54" w:tooltip="Ақ қан ауыруы (мұндай бет жоқ)" w:history="1">
        <w:r w:rsidRPr="00207F52">
          <w:rPr>
            <w:rFonts w:ascii="Times New Roman" w:eastAsia="Times New Roman" w:hAnsi="Times New Roman"/>
            <w:sz w:val="28"/>
            <w:szCs w:val="28"/>
            <w:lang w:val="kk-KZ" w:eastAsia="ru-RU"/>
          </w:rPr>
          <w:t>ақ қан ауыруы</w:t>
        </w:r>
      </w:hyperlink>
      <w:r w:rsidRPr="00207F52">
        <w:rPr>
          <w:rFonts w:ascii="Times New Roman" w:eastAsia="Times New Roman" w:hAnsi="Times New Roman"/>
          <w:sz w:val="28"/>
          <w:szCs w:val="28"/>
          <w:lang w:val="kk-KZ" w:eastAsia="ru-RU"/>
        </w:rPr>
        <w:t>, </w:t>
      </w:r>
      <w:hyperlink r:id="rId55" w:tooltip="Қатерлі ісік" w:history="1">
        <w:r w:rsidRPr="00207F52">
          <w:rPr>
            <w:rFonts w:ascii="Times New Roman" w:eastAsia="Times New Roman" w:hAnsi="Times New Roman"/>
            <w:sz w:val="28"/>
            <w:szCs w:val="28"/>
            <w:lang w:val="kk-KZ" w:eastAsia="ru-RU"/>
          </w:rPr>
          <w:t>қатерлі ісік</w:t>
        </w:r>
      </w:hyperlink>
      <w:r w:rsidRPr="00207F52">
        <w:rPr>
          <w:rFonts w:ascii="Times New Roman" w:eastAsia="Times New Roman" w:hAnsi="Times New Roman"/>
          <w:sz w:val="28"/>
          <w:szCs w:val="28"/>
          <w:lang w:val="kk-KZ" w:eastAsia="ru-RU"/>
        </w:rPr>
        <w:t>, жұқпалы және </w:t>
      </w:r>
      <w:hyperlink r:id="rId56" w:tooltip="Вирусты аурулар (мұндай бет жоқ)" w:history="1">
        <w:r w:rsidRPr="00207F52">
          <w:rPr>
            <w:rFonts w:ascii="Times New Roman" w:eastAsia="Times New Roman" w:hAnsi="Times New Roman"/>
            <w:sz w:val="28"/>
            <w:szCs w:val="28"/>
            <w:lang w:val="kk-KZ" w:eastAsia="ru-RU"/>
          </w:rPr>
          <w:t>вирусты аурулар</w:t>
        </w:r>
      </w:hyperlink>
      <w:r w:rsidRPr="00207F52">
        <w:rPr>
          <w:rFonts w:ascii="Times New Roman" w:eastAsia="Times New Roman" w:hAnsi="Times New Roman"/>
          <w:sz w:val="28"/>
          <w:szCs w:val="28"/>
          <w:lang w:val="kk-KZ" w:eastAsia="ru-RU"/>
        </w:rPr>
        <w:t xml:space="preserve"> таралуына әкелуде. Бүгінгі таңда барлық мемлекеттер зиян шеккен экологиялық ахуалды қалпына келтіру жөнінде іс-шаралар қолдануда. Алайда қоршаған ортаға төнген қатердің қауіптілік дәрежесінің жоғарылығы соншалық, бүгінде ол тек мемлекеттің ішкі шаралары ғана емес, сонымен бірге мемлекетаралық </w:t>
      </w:r>
      <w:r w:rsidRPr="00207F52">
        <w:rPr>
          <w:rFonts w:ascii="Times New Roman" w:eastAsia="Times New Roman" w:hAnsi="Times New Roman"/>
          <w:sz w:val="28"/>
          <w:szCs w:val="28"/>
          <w:lang w:val="kk-KZ" w:eastAsia="ru-RU"/>
        </w:rPr>
        <w:lastRenderedPageBreak/>
        <w:t>шараларды да қолдануды талап етіп отыр. 1992 жылы маусымда </w:t>
      </w:r>
      <w:hyperlink r:id="rId57" w:tooltip="Рио-де-Жанейро" w:history="1">
        <w:r w:rsidRPr="00207F52">
          <w:rPr>
            <w:rFonts w:ascii="Times New Roman" w:eastAsia="Times New Roman" w:hAnsi="Times New Roman"/>
            <w:sz w:val="28"/>
            <w:szCs w:val="28"/>
            <w:lang w:val="kk-KZ" w:eastAsia="ru-RU"/>
          </w:rPr>
          <w:t>Рио-де-Жанейро</w:t>
        </w:r>
      </w:hyperlink>
      <w:r w:rsidRPr="00207F52">
        <w:rPr>
          <w:rFonts w:ascii="Times New Roman" w:eastAsia="Times New Roman" w:hAnsi="Times New Roman"/>
          <w:sz w:val="28"/>
          <w:szCs w:val="28"/>
          <w:lang w:val="kk-KZ" w:eastAsia="ru-RU"/>
        </w:rPr>
        <w:t> қаласында өткен қоршаған орта және оны дамыту жөніндегі БҰҰ-ның конференциясында осы мәселе бойынша Декларация қабылданды. Аталған декларацияға біздің еліміз де қосылды.</w:t>
      </w:r>
    </w:p>
    <w:p w:rsidR="00994B1C" w:rsidRPr="00207F52" w:rsidRDefault="00994B1C" w:rsidP="0009011C">
      <w:pPr>
        <w:shd w:val="clear" w:color="auto" w:fill="FFFFFF"/>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Қазіргі кезде халықтын 20 пайызы </w:t>
      </w:r>
      <w:hyperlink r:id="rId58" w:tooltip="Аллергия" w:history="1">
        <w:r w:rsidRPr="00207F52">
          <w:rPr>
            <w:rFonts w:ascii="Times New Roman" w:eastAsia="Times New Roman" w:hAnsi="Times New Roman"/>
            <w:sz w:val="28"/>
            <w:szCs w:val="28"/>
            <w:lang w:val="kk-KZ" w:eastAsia="ru-RU"/>
          </w:rPr>
          <w:t>аллергия</w:t>
        </w:r>
      </w:hyperlink>
      <w:r w:rsidRPr="00207F52">
        <w:rPr>
          <w:rFonts w:ascii="Times New Roman" w:eastAsia="Times New Roman" w:hAnsi="Times New Roman"/>
          <w:sz w:val="28"/>
          <w:szCs w:val="28"/>
          <w:lang w:val="kk-KZ" w:eastAsia="ru-RU"/>
        </w:rPr>
        <w:t> ауыруына шалдығуда, күн сайын Жер шарында 25 мын адам лас суды пайдалану нәтижесінде қайтыс болуда, өндірістік қалалардағы халықтың 35 пайызы қоршаған ортаның ластануы нәтижесінде жүйелі түрде әр түрлі аурулармен ауырады. Күн сайын адамның тиімсіз жұмысынын салдарынан 44 гектар жер шөлге айналады, күн сайын жануарлар мен өсімдіктердін бір түрі жойылып отырады; күн сайын 40 мыннан астам бала аштықтан өлуде. Оттек қоры 10 млрд т азайған, 200 млн гектарға жуық суармалы жер пайдаға аспай қалды. Пайдалы қазбалардың — мұнайдың, табиғи газдың, көмір және тағы басқалардың жоғалуы байқалып отыр, Жер ғаламының әрбір бесінші тұрғыны таза су ішпейді.</w:t>
      </w:r>
    </w:p>
    <w:p w:rsidR="00994B1C" w:rsidRPr="00207F52" w:rsidRDefault="00994B1C" w:rsidP="0009011C">
      <w:pPr>
        <w:shd w:val="clear" w:color="auto" w:fill="FFFFFF"/>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Белгілі америкалық эколог-ғалым </w:t>
      </w:r>
      <w:hyperlink r:id="rId59" w:tooltip="Коммонер (мұндай бет жоқ)" w:history="1">
        <w:r w:rsidRPr="00207F52">
          <w:rPr>
            <w:rFonts w:ascii="Times New Roman" w:eastAsia="Times New Roman" w:hAnsi="Times New Roman"/>
            <w:sz w:val="28"/>
            <w:szCs w:val="28"/>
            <w:lang w:val="kk-KZ" w:eastAsia="ru-RU"/>
          </w:rPr>
          <w:t>Б. Коммонер</w:t>
        </w:r>
      </w:hyperlink>
      <w:r w:rsidRPr="00207F52">
        <w:rPr>
          <w:rFonts w:ascii="Times New Roman" w:eastAsia="Times New Roman" w:hAnsi="Times New Roman"/>
          <w:sz w:val="28"/>
          <w:szCs w:val="28"/>
          <w:lang w:val="kk-KZ" w:eastAsia="ru-RU"/>
        </w:rPr>
        <w:t> экологияның негізгі заңдарын былай түсіндіреді:</w:t>
      </w:r>
    </w:p>
    <w:p w:rsidR="00994B1C" w:rsidRPr="00207F52" w:rsidRDefault="00994B1C" w:rsidP="0009011C">
      <w:pPr>
        <w:numPr>
          <w:ilvl w:val="0"/>
          <w:numId w:val="11"/>
        </w:numPr>
        <w:shd w:val="clear" w:color="auto" w:fill="FFFFFF"/>
        <w:spacing w:after="0"/>
        <w:ind w:left="0"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1) барлығы барлығымен байланысты;</w:t>
      </w:r>
    </w:p>
    <w:p w:rsidR="00994B1C" w:rsidRPr="00207F52" w:rsidRDefault="00994B1C" w:rsidP="0009011C">
      <w:pPr>
        <w:numPr>
          <w:ilvl w:val="0"/>
          <w:numId w:val="11"/>
        </w:numPr>
        <w:shd w:val="clear" w:color="auto" w:fill="FFFFFF"/>
        <w:spacing w:after="0"/>
        <w:ind w:left="0"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2) барлығы әйтеуір бір жаққа кетуі керек;</w:t>
      </w:r>
    </w:p>
    <w:p w:rsidR="00994B1C" w:rsidRPr="00207F52" w:rsidRDefault="00994B1C" w:rsidP="0009011C">
      <w:pPr>
        <w:numPr>
          <w:ilvl w:val="0"/>
          <w:numId w:val="11"/>
        </w:numPr>
        <w:shd w:val="clear" w:color="auto" w:fill="FFFFFF"/>
        <w:spacing w:after="0"/>
        <w:ind w:left="0"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3) табиғат ненің жақсы екенін "біледі";</w:t>
      </w:r>
    </w:p>
    <w:p w:rsidR="00994B1C" w:rsidRPr="00207F52" w:rsidRDefault="00994B1C" w:rsidP="0009011C">
      <w:pPr>
        <w:numPr>
          <w:ilvl w:val="0"/>
          <w:numId w:val="11"/>
        </w:numPr>
        <w:shd w:val="clear" w:color="auto" w:fill="FFFFFF"/>
        <w:spacing w:after="0"/>
        <w:ind w:left="0"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4) еш нәрсе тегін берілмейді.</w:t>
      </w:r>
    </w:p>
    <w:p w:rsidR="00994B1C" w:rsidRPr="00207F52" w:rsidRDefault="00994B1C" w:rsidP="0009011C">
      <w:pPr>
        <w:shd w:val="clear" w:color="auto" w:fill="FFFFFF"/>
        <w:spacing w:after="0"/>
        <w:ind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Бұл дегеніміз, біздің әрбір қызметіміз қоршаған ортаға қалай да болса әсер етеді дегенді білдіреді. Қоршаған ортаны қорғаудың негізгі шартттары Мемлекет өз органдарына қоршаған ортаны қорғау бойынша экономикалық, техникалық, ұйымдық және құқықтық шараларды жүзеге асыруды міндеттейді. Бұл шаралардың барлығы заңдар мен басқа да құқықтық актілердің ережелеріне негізделуі қажет. Өз кезегінде барлық заңдар құқықтық қағидаларға негізделуі керек.</w:t>
      </w:r>
    </w:p>
    <w:p w:rsidR="00994B1C" w:rsidRPr="00207F52" w:rsidRDefault="00E67E83" w:rsidP="0009011C">
      <w:pPr>
        <w:shd w:val="clear" w:color="auto" w:fill="FFFFFF"/>
        <w:spacing w:after="0"/>
        <w:ind w:firstLine="567"/>
        <w:jc w:val="both"/>
        <w:rPr>
          <w:rFonts w:ascii="Times New Roman" w:eastAsia="Times New Roman" w:hAnsi="Times New Roman"/>
          <w:sz w:val="28"/>
          <w:szCs w:val="28"/>
          <w:lang w:eastAsia="ru-RU"/>
        </w:rPr>
      </w:pPr>
      <w:hyperlink r:id="rId60" w:tooltip="Құқықтың қағидалары (мұндай бет жоқ)" w:history="1">
        <w:r w:rsidR="00994B1C" w:rsidRPr="00207F52">
          <w:rPr>
            <w:rFonts w:ascii="Times New Roman" w:eastAsia="Times New Roman" w:hAnsi="Times New Roman"/>
            <w:sz w:val="28"/>
            <w:szCs w:val="28"/>
            <w:lang w:eastAsia="ru-RU"/>
          </w:rPr>
          <w:t>Құқықтың қағидалары</w:t>
        </w:r>
      </w:hyperlink>
      <w:r w:rsidR="00994B1C" w:rsidRPr="00207F52">
        <w:rPr>
          <w:rFonts w:ascii="Times New Roman" w:eastAsia="Times New Roman" w:hAnsi="Times New Roman"/>
          <w:sz w:val="28"/>
          <w:szCs w:val="28"/>
          <w:lang w:eastAsia="ru-RU"/>
        </w:rPr>
        <w:t> — </w:t>
      </w:r>
      <w:hyperlink r:id="rId61" w:tooltip="Қазақстан Республикасы Конституциясы" w:history="1">
        <w:r w:rsidR="00994B1C" w:rsidRPr="00207F52">
          <w:rPr>
            <w:rFonts w:ascii="Times New Roman" w:eastAsia="Times New Roman" w:hAnsi="Times New Roman"/>
            <w:sz w:val="28"/>
            <w:szCs w:val="28"/>
            <w:lang w:eastAsia="ru-RU"/>
          </w:rPr>
          <w:t>Қазақстан Республикасы Конституциясында</w:t>
        </w:r>
      </w:hyperlink>
      <w:r w:rsidR="00994B1C" w:rsidRPr="00207F52">
        <w:rPr>
          <w:rFonts w:ascii="Times New Roman" w:eastAsia="Times New Roman" w:hAnsi="Times New Roman"/>
          <w:sz w:val="28"/>
          <w:szCs w:val="28"/>
          <w:lang w:eastAsia="ru-RU"/>
        </w:rPr>
        <w:t> көрсетілген негізгі бастамалар, басшы идеялар мен құқық ережелері. Қоршаған ортаны қорғаудың </w:t>
      </w:r>
      <w:r w:rsidR="00994B1C" w:rsidRPr="00207F52">
        <w:rPr>
          <w:rFonts w:ascii="Times New Roman" w:eastAsia="Times New Roman" w:hAnsi="Times New Roman"/>
          <w:i/>
          <w:iCs/>
          <w:sz w:val="28"/>
          <w:szCs w:val="28"/>
          <w:lang w:eastAsia="ru-RU"/>
        </w:rPr>
        <w:t>негізгі қағидаттарын</w:t>
      </w:r>
      <w:r w:rsidR="00994B1C" w:rsidRPr="00207F52">
        <w:rPr>
          <w:rFonts w:ascii="Times New Roman" w:eastAsia="Times New Roman" w:hAnsi="Times New Roman"/>
          <w:sz w:val="28"/>
          <w:szCs w:val="28"/>
          <w:lang w:eastAsia="ru-RU"/>
        </w:rPr>
        <w:t>қарастырайық:</w:t>
      </w:r>
    </w:p>
    <w:p w:rsidR="00994B1C" w:rsidRPr="00207F52" w:rsidRDefault="00994B1C" w:rsidP="0009011C">
      <w:pPr>
        <w:numPr>
          <w:ilvl w:val="0"/>
          <w:numId w:val="12"/>
        </w:numPr>
        <w:shd w:val="clear" w:color="auto" w:fill="FFFFFF"/>
        <w:spacing w:after="0"/>
        <w:ind w:left="0"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қолайлы қоршаған ортаға және тұрақты дамуға адам құқығының басымдылығы қағидаты. Адамдардың табиғатпен үйлесімділікте, салауатты және жемісті өмір сүруге құқығы бар;</w:t>
      </w:r>
    </w:p>
    <w:p w:rsidR="00994B1C" w:rsidRPr="00207F52" w:rsidRDefault="00994B1C" w:rsidP="0009011C">
      <w:pPr>
        <w:numPr>
          <w:ilvl w:val="0"/>
          <w:numId w:val="12"/>
        </w:numPr>
        <w:shd w:val="clear" w:color="auto" w:fill="FFFFFF"/>
        <w:spacing w:after="0"/>
        <w:ind w:left="0"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мемлекеттің табиғи ресурстарды пайдалануға егемендік кағидаты. Мемлекет қоршаған ортаны қорғау саласында тиімді заңдық актілер қабылдайды;</w:t>
      </w:r>
    </w:p>
    <w:p w:rsidR="00994B1C" w:rsidRPr="00207F52" w:rsidRDefault="00994B1C" w:rsidP="0009011C">
      <w:pPr>
        <w:numPr>
          <w:ilvl w:val="0"/>
          <w:numId w:val="12"/>
        </w:numPr>
        <w:shd w:val="clear" w:color="auto" w:fill="FFFFFF"/>
        <w:spacing w:after="0"/>
        <w:ind w:left="0"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 xml:space="preserve">әрбір адамның қоршаған ортаны қорғау ісіне қатысу қағидаты. Табиғаттың жағдайы әрбір адамға байланысты болады, біз табиғат үшін </w:t>
      </w:r>
      <w:r w:rsidRPr="00207F52">
        <w:rPr>
          <w:rFonts w:ascii="Times New Roman" w:eastAsia="Times New Roman" w:hAnsi="Times New Roman"/>
          <w:sz w:val="28"/>
          <w:szCs w:val="28"/>
          <w:lang w:eastAsia="ru-RU"/>
        </w:rPr>
        <w:lastRenderedPageBreak/>
        <w:t>жауаптымыз және болашақ ұрпақ үшін табиғат байлығын сақтауға бар күшімізді жұмсауға тиістіміз;</w:t>
      </w:r>
    </w:p>
    <w:p w:rsidR="00994B1C" w:rsidRPr="00207F52" w:rsidRDefault="00E67E83" w:rsidP="0009011C">
      <w:pPr>
        <w:numPr>
          <w:ilvl w:val="0"/>
          <w:numId w:val="12"/>
        </w:numPr>
        <w:shd w:val="clear" w:color="auto" w:fill="FFFFFF"/>
        <w:spacing w:after="0"/>
        <w:ind w:left="0" w:firstLine="567"/>
        <w:jc w:val="both"/>
        <w:rPr>
          <w:rFonts w:ascii="Times New Roman" w:eastAsia="Times New Roman" w:hAnsi="Times New Roman"/>
          <w:sz w:val="28"/>
          <w:szCs w:val="28"/>
          <w:lang w:eastAsia="ru-RU"/>
        </w:rPr>
      </w:pPr>
      <w:hyperlink r:id="rId62" w:tooltip="Қоршаған ортаны қорғау" w:history="1">
        <w:r w:rsidR="00994B1C" w:rsidRPr="00207F52">
          <w:rPr>
            <w:rFonts w:ascii="Times New Roman" w:eastAsia="Times New Roman" w:hAnsi="Times New Roman"/>
            <w:sz w:val="28"/>
            <w:szCs w:val="28"/>
            <w:lang w:eastAsia="ru-RU"/>
          </w:rPr>
          <w:t>қоршаған ортаны қорғаудағы</w:t>
        </w:r>
      </w:hyperlink>
      <w:r w:rsidR="00994B1C" w:rsidRPr="00207F52">
        <w:rPr>
          <w:rFonts w:ascii="Times New Roman" w:eastAsia="Times New Roman" w:hAnsi="Times New Roman"/>
          <w:sz w:val="28"/>
          <w:szCs w:val="28"/>
          <w:lang w:eastAsia="ru-RU"/>
        </w:rPr>
        <w:t> жауаптылық қағидаты. Ол жер бетінің барлық бөліктеріне: құрлыққа не теңізге қатысты қолданылады. Табиғаттың сұлу өңірлері ерекше қорғалуы тиіс. Қазақстанда алғашқы табиғи күйінде сақталған және ерекше бақылауға алынған түрлі қорықтар мен қорықшалар бар.</w:t>
      </w:r>
    </w:p>
    <w:p w:rsidR="00994B1C" w:rsidRPr="00207F52" w:rsidRDefault="00994B1C" w:rsidP="0009011C">
      <w:pPr>
        <w:numPr>
          <w:ilvl w:val="0"/>
          <w:numId w:val="12"/>
        </w:numPr>
        <w:shd w:val="clear" w:color="auto" w:fill="FFFFFF"/>
        <w:spacing w:after="0"/>
        <w:ind w:left="0"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табиғи ортаны пайдаланудағы басымдылық кағидаты. Табиғат байлықтарын ысырап қылмай, ұқыпты пайдалану керек. Қазақстанда мемлекеттің ерекше қорғауға алынған өсімдіктер мен жануарлар жазылатын </w:t>
      </w:r>
      <w:hyperlink r:id="rId63" w:tooltip="Қызыл Кітап" w:history="1">
        <w:r w:rsidRPr="00207F52">
          <w:rPr>
            <w:rFonts w:ascii="Times New Roman" w:eastAsia="Times New Roman" w:hAnsi="Times New Roman"/>
            <w:sz w:val="28"/>
            <w:szCs w:val="28"/>
            <w:lang w:eastAsia="ru-RU"/>
          </w:rPr>
          <w:t>Қызыл Кітап</w:t>
        </w:r>
      </w:hyperlink>
      <w:r w:rsidRPr="00207F52">
        <w:rPr>
          <w:rFonts w:ascii="Times New Roman" w:eastAsia="Times New Roman" w:hAnsi="Times New Roman"/>
          <w:sz w:val="28"/>
          <w:szCs w:val="28"/>
          <w:lang w:eastAsia="ru-RU"/>
        </w:rPr>
        <w:t> бар. Мысалы, сексеуіл — шөлде өсетін өсімдік, ол жойылып кету үстінде тұр, сондықтан да оны кесуге және пайдалануға тыйым салынған;</w:t>
      </w:r>
    </w:p>
    <w:p w:rsidR="00994B1C" w:rsidRPr="00207F52" w:rsidRDefault="00994B1C" w:rsidP="0009011C">
      <w:pPr>
        <w:numPr>
          <w:ilvl w:val="0"/>
          <w:numId w:val="12"/>
        </w:numPr>
        <w:shd w:val="clear" w:color="auto" w:fill="FFFFFF"/>
        <w:spacing w:after="0"/>
        <w:ind w:left="0"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кедейлік пен қайыршылықты жою кағидаты. Демократиялық мемлекеттер өзінің алдына кедейшіліктің деңгейін төмендете отырып, ақыр аяғында кедейшілікті жоюды мақсат етіп қояды. Ол үшін мемлекет әр түрлі шаралар қолданады — жұмыссыздықпен күресу, әлеуметтік зейнетақы мен жәрдемақылар тағайындау, арзан тұрғын үйлер салу, әр түрлі әлеуметтік бағдарламаларды жүзеге асыру арқылы халықтың әлеуметтік жағынан қорғаусыз қалған топтарына қолдау жасау және т.б;</w:t>
      </w:r>
    </w:p>
    <w:p w:rsidR="00994B1C" w:rsidRPr="00207F52" w:rsidRDefault="00994B1C" w:rsidP="0009011C">
      <w:pPr>
        <w:numPr>
          <w:ilvl w:val="0"/>
          <w:numId w:val="13"/>
        </w:numPr>
        <w:shd w:val="clear" w:color="auto" w:fill="FFFFFF"/>
        <w:spacing w:after="0"/>
        <w:ind w:left="0"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қоршаған ортаны ластаудың және табиғатқа өзге де зиянды әсер етудің алдын алу қағидаты;</w:t>
      </w:r>
    </w:p>
    <w:p w:rsidR="00994B1C" w:rsidRPr="00207F52" w:rsidRDefault="00994B1C" w:rsidP="0009011C">
      <w:pPr>
        <w:numPr>
          <w:ilvl w:val="0"/>
          <w:numId w:val="13"/>
        </w:numPr>
        <w:shd w:val="clear" w:color="auto" w:fill="FFFFFF"/>
        <w:spacing w:after="0"/>
        <w:ind w:left="0"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коршаған ортаны қорғау саласындағы тығыз халықаралық ынтымақтастық кағидаты;</w:t>
      </w:r>
    </w:p>
    <w:p w:rsidR="00994B1C" w:rsidRPr="00207F52" w:rsidRDefault="00994B1C" w:rsidP="0009011C">
      <w:pPr>
        <w:numPr>
          <w:ilvl w:val="0"/>
          <w:numId w:val="13"/>
        </w:numPr>
        <w:shd w:val="clear" w:color="auto" w:fill="FFFFFF"/>
        <w:spacing w:after="0"/>
        <w:ind w:left="0"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қоршаған ортаға қатысты мәселелер бойынша халықтың хабардар болу кағидаты. Әрбір адам экологиялық сауатсыздық тек оның жеке басына ғана емес, сондай-ақ барлық тұрғындарға да зардабын тигізетінін білуі керек. Мысалы, орманда от жағуға, тұрғын жайларға жақын жерлерде полиэтилен материалдарын өртеуге болмайды, улы заттарға ұқыпты болу керек және т.б.</w:t>
      </w:r>
    </w:p>
    <w:p w:rsidR="007005DF" w:rsidRPr="00207F52" w:rsidRDefault="007005DF" w:rsidP="0009011C">
      <w:pPr>
        <w:shd w:val="clear" w:color="auto" w:fill="FFFFFF"/>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 xml:space="preserve"> Соңғы жылдары эколог-болжаушылардың арасында XX ғасырдың 20-шы жылдарында қоршаған ортаға байланысты қолданылған </w:t>
      </w:r>
      <w:hyperlink r:id="rId64" w:tooltip="Мониторинг" w:history="1">
        <w:r w:rsidRPr="00207F52">
          <w:rPr>
            <w:rFonts w:ascii="Times New Roman" w:eastAsia="Times New Roman" w:hAnsi="Times New Roman"/>
            <w:b/>
            <w:bCs/>
            <w:i/>
            <w:iCs/>
            <w:sz w:val="28"/>
            <w:szCs w:val="28"/>
            <w:lang w:val="kk-KZ" w:eastAsia="ru-RU"/>
          </w:rPr>
          <w:t>мониторинг</w:t>
        </w:r>
      </w:hyperlink>
      <w:r w:rsidRPr="00207F52">
        <w:rPr>
          <w:rFonts w:ascii="Times New Roman" w:eastAsia="Times New Roman" w:hAnsi="Times New Roman"/>
          <w:sz w:val="28"/>
          <w:szCs w:val="28"/>
          <w:lang w:val="kk-KZ" w:eastAsia="ru-RU"/>
        </w:rPr>
        <w:t> ұғымы кең таралған. </w:t>
      </w:r>
      <w:r w:rsidRPr="00207F52">
        <w:rPr>
          <w:rFonts w:ascii="Times New Roman" w:eastAsia="Times New Roman" w:hAnsi="Times New Roman"/>
          <w:i/>
          <w:iCs/>
          <w:sz w:val="28"/>
          <w:szCs w:val="28"/>
          <w:lang w:val="kk-KZ" w:eastAsia="ru-RU"/>
        </w:rPr>
        <w:t>Экологиялық мониторинг - </w:t>
      </w:r>
      <w:hyperlink r:id="rId65" w:tooltip="Антропогендік факторлар" w:history="1">
        <w:r w:rsidRPr="00207F52">
          <w:rPr>
            <w:rFonts w:ascii="Times New Roman" w:eastAsia="Times New Roman" w:hAnsi="Times New Roman"/>
            <w:i/>
            <w:iCs/>
            <w:sz w:val="28"/>
            <w:szCs w:val="28"/>
            <w:lang w:val="kk-KZ" w:eastAsia="ru-RU"/>
          </w:rPr>
          <w:t>антропогендік факторлар</w:t>
        </w:r>
      </w:hyperlink>
      <w:r w:rsidRPr="00207F52">
        <w:rPr>
          <w:rFonts w:ascii="Times New Roman" w:eastAsia="Times New Roman" w:hAnsi="Times New Roman"/>
          <w:i/>
          <w:iCs/>
          <w:sz w:val="28"/>
          <w:szCs w:val="28"/>
          <w:lang w:val="kk-KZ" w:eastAsia="ru-RU"/>
        </w:rPr>
        <w:t> әсерінен қоршаған орта жағдайының, </w:t>
      </w:r>
      <w:hyperlink r:id="rId66" w:tooltip="Биосфера" w:history="1">
        <w:r w:rsidRPr="00207F52">
          <w:rPr>
            <w:rFonts w:ascii="Times New Roman" w:eastAsia="Times New Roman" w:hAnsi="Times New Roman"/>
            <w:i/>
            <w:iCs/>
            <w:sz w:val="28"/>
            <w:szCs w:val="28"/>
            <w:lang w:val="kk-KZ" w:eastAsia="ru-RU"/>
          </w:rPr>
          <w:t>биосфера</w:t>
        </w:r>
      </w:hyperlink>
      <w:r w:rsidRPr="00207F52">
        <w:rPr>
          <w:rFonts w:ascii="Times New Roman" w:eastAsia="Times New Roman" w:hAnsi="Times New Roman"/>
          <w:i/>
          <w:iCs/>
          <w:sz w:val="28"/>
          <w:szCs w:val="28"/>
          <w:lang w:val="kk-KZ" w:eastAsia="ru-RU"/>
        </w:rPr>
        <w:t> компоненттерінің өзгеруін бақылау, баға беру және болжау жүйесі.</w:t>
      </w:r>
      <w:r w:rsidRPr="00207F52">
        <w:rPr>
          <w:rFonts w:ascii="Times New Roman" w:eastAsia="Times New Roman" w:hAnsi="Times New Roman"/>
          <w:sz w:val="28"/>
          <w:szCs w:val="28"/>
          <w:lang w:val="kk-KZ" w:eastAsia="ru-RU"/>
        </w:rPr>
        <w:t> Мониторинг ұғымы кең ұғымда экономикада, өнеркәсіпте, және басқа да бақылаулар жүргізілетін салаларда қолданылады. Ғылыми оқулықтарға бұл ұғым Стокгольмдегі </w:t>
      </w:r>
      <w:hyperlink r:id="rId67" w:tooltip="БҰҰ" w:history="1">
        <w:r w:rsidRPr="00207F52">
          <w:rPr>
            <w:rFonts w:ascii="Times New Roman" w:eastAsia="Times New Roman" w:hAnsi="Times New Roman"/>
            <w:sz w:val="28"/>
            <w:szCs w:val="28"/>
            <w:lang w:val="kk-KZ" w:eastAsia="ru-RU"/>
          </w:rPr>
          <w:t>БҰҰ</w:t>
        </w:r>
      </w:hyperlink>
      <w:r w:rsidRPr="00207F52">
        <w:rPr>
          <w:rFonts w:ascii="Times New Roman" w:eastAsia="Times New Roman" w:hAnsi="Times New Roman"/>
          <w:sz w:val="28"/>
          <w:szCs w:val="28"/>
          <w:lang w:val="kk-KZ" w:eastAsia="ru-RU"/>
        </w:rPr>
        <w:t>-ның ұйымдастыруымен (маусым, </w:t>
      </w:r>
      <w:hyperlink r:id="rId68" w:tooltip="1972" w:history="1">
        <w:r w:rsidRPr="00207F52">
          <w:rPr>
            <w:rFonts w:ascii="Times New Roman" w:eastAsia="Times New Roman" w:hAnsi="Times New Roman"/>
            <w:sz w:val="28"/>
            <w:szCs w:val="28"/>
            <w:lang w:val="kk-KZ" w:eastAsia="ru-RU"/>
          </w:rPr>
          <w:t>1972</w:t>
        </w:r>
      </w:hyperlink>
      <w:r w:rsidRPr="00207F52">
        <w:rPr>
          <w:rFonts w:ascii="Times New Roman" w:eastAsia="Times New Roman" w:hAnsi="Times New Roman"/>
          <w:sz w:val="28"/>
          <w:szCs w:val="28"/>
          <w:lang w:val="kk-KZ" w:eastAsia="ru-RU"/>
        </w:rPr>
        <w:t> ж.) өткен қоршаған ортаны қорғау жөніндегі конференңиядан кейін енді. Қазіргі таңда мониторинг ұғымы негізгі үш түрлі жұмыстардан тұратын қоршаған табиғи ортаны бақылау жүйелері ретінде қарастырылады:</w:t>
      </w:r>
    </w:p>
    <w:p w:rsidR="007005DF" w:rsidRPr="00207F52" w:rsidRDefault="007005DF" w:rsidP="002652F0">
      <w:pPr>
        <w:numPr>
          <w:ilvl w:val="0"/>
          <w:numId w:val="14"/>
        </w:numPr>
        <w:shd w:val="clear" w:color="auto" w:fill="FFFFFF"/>
        <w:tabs>
          <w:tab w:val="left" w:pos="993"/>
        </w:tabs>
        <w:spacing w:after="0"/>
        <w:ind w:left="0"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қоршаған ортаның жағдайын жүйелі түрде </w:t>
      </w:r>
      <w:r w:rsidRPr="00207F52">
        <w:rPr>
          <w:rFonts w:ascii="Times New Roman" w:eastAsia="Times New Roman" w:hAnsi="Times New Roman"/>
          <w:i/>
          <w:iCs/>
          <w:sz w:val="28"/>
          <w:szCs w:val="28"/>
          <w:lang w:eastAsia="ru-RU"/>
        </w:rPr>
        <w:t>бақылау</w:t>
      </w:r>
      <w:r w:rsidRPr="00207F52">
        <w:rPr>
          <w:rFonts w:ascii="Times New Roman" w:eastAsia="Times New Roman" w:hAnsi="Times New Roman"/>
          <w:sz w:val="28"/>
          <w:szCs w:val="28"/>
          <w:lang w:eastAsia="ru-RU"/>
        </w:rPr>
        <w:t>.</w:t>
      </w:r>
    </w:p>
    <w:p w:rsidR="007005DF" w:rsidRPr="00207F52" w:rsidRDefault="007005DF" w:rsidP="002652F0">
      <w:pPr>
        <w:numPr>
          <w:ilvl w:val="0"/>
          <w:numId w:val="14"/>
        </w:numPr>
        <w:shd w:val="clear" w:color="auto" w:fill="FFFFFF"/>
        <w:tabs>
          <w:tab w:val="left" w:pos="993"/>
        </w:tabs>
        <w:spacing w:after="0"/>
        <w:ind w:left="0"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lastRenderedPageBreak/>
        <w:t>табиғи және антропогендік факторлардың әсерінен табиғатта болуы мүмкін өзгерістерді </w:t>
      </w:r>
      <w:r w:rsidRPr="00207F52">
        <w:rPr>
          <w:rFonts w:ascii="Times New Roman" w:eastAsia="Times New Roman" w:hAnsi="Times New Roman"/>
          <w:i/>
          <w:iCs/>
          <w:sz w:val="28"/>
          <w:szCs w:val="28"/>
          <w:lang w:eastAsia="ru-RU"/>
        </w:rPr>
        <w:t>болжау</w:t>
      </w:r>
      <w:r w:rsidRPr="00207F52">
        <w:rPr>
          <w:rFonts w:ascii="Times New Roman" w:eastAsia="Times New Roman" w:hAnsi="Times New Roman"/>
          <w:sz w:val="28"/>
          <w:szCs w:val="28"/>
          <w:lang w:eastAsia="ru-RU"/>
        </w:rPr>
        <w:t>.</w:t>
      </w:r>
    </w:p>
    <w:p w:rsidR="007005DF" w:rsidRPr="00207F52" w:rsidRDefault="007005DF" w:rsidP="002652F0">
      <w:pPr>
        <w:numPr>
          <w:ilvl w:val="0"/>
          <w:numId w:val="14"/>
        </w:numPr>
        <w:shd w:val="clear" w:color="auto" w:fill="FFFFFF"/>
        <w:tabs>
          <w:tab w:val="left" w:pos="993"/>
        </w:tabs>
        <w:spacing w:after="0"/>
        <w:ind w:left="0"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қоршаған орта жағдайын ретке келтіру шараларын </w:t>
      </w:r>
      <w:r w:rsidRPr="00207F52">
        <w:rPr>
          <w:rFonts w:ascii="Times New Roman" w:eastAsia="Times New Roman" w:hAnsi="Times New Roman"/>
          <w:i/>
          <w:iCs/>
          <w:sz w:val="28"/>
          <w:szCs w:val="28"/>
          <w:lang w:eastAsia="ru-RU"/>
        </w:rPr>
        <w:t>басқару</w:t>
      </w:r>
      <w:r w:rsidRPr="00207F52">
        <w:rPr>
          <w:rFonts w:ascii="Times New Roman" w:eastAsia="Times New Roman" w:hAnsi="Times New Roman"/>
          <w:sz w:val="28"/>
          <w:szCs w:val="28"/>
          <w:lang w:eastAsia="ru-RU"/>
        </w:rPr>
        <w:t>.</w:t>
      </w:r>
    </w:p>
    <w:p w:rsidR="007005DF" w:rsidRPr="00207F52" w:rsidRDefault="007005DF" w:rsidP="0009011C">
      <w:pPr>
        <w:shd w:val="clear" w:color="auto" w:fill="FFFFFF"/>
        <w:spacing w:after="0"/>
        <w:ind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Бақылайтын обьектілердің ерекшелігіне, түріне және бақылау әдістеріне байланысты мониторингтің бірнеше түрлерін ажыратады, Мысалы:</w:t>
      </w:r>
    </w:p>
    <w:p w:rsidR="007005DF" w:rsidRPr="00207F52" w:rsidRDefault="007005DF" w:rsidP="0009011C">
      <w:pPr>
        <w:shd w:val="clear" w:color="auto" w:fill="FFFFFF"/>
        <w:spacing w:after="0"/>
        <w:ind w:firstLine="567"/>
        <w:jc w:val="both"/>
        <w:rPr>
          <w:rFonts w:ascii="Times New Roman" w:eastAsia="Times New Roman" w:hAnsi="Times New Roman"/>
          <w:sz w:val="28"/>
          <w:szCs w:val="28"/>
          <w:lang w:eastAsia="ru-RU"/>
        </w:rPr>
      </w:pPr>
      <w:r w:rsidRPr="00207F52">
        <w:rPr>
          <w:rFonts w:ascii="Times New Roman" w:eastAsia="Times New Roman" w:hAnsi="Times New Roman"/>
          <w:i/>
          <w:iCs/>
          <w:sz w:val="28"/>
          <w:szCs w:val="28"/>
          <w:lang w:eastAsia="ru-RU"/>
        </w:rPr>
        <w:t>Жүргізу әдістері</w:t>
      </w:r>
      <w:r w:rsidRPr="00207F52">
        <w:rPr>
          <w:rFonts w:ascii="Times New Roman" w:eastAsia="Times New Roman" w:hAnsi="Times New Roman"/>
          <w:sz w:val="28"/>
          <w:szCs w:val="28"/>
          <w:lang w:eastAsia="ru-RU"/>
        </w:rPr>
        <w:t> бойынша мониторингтің мынадай түрлері бар:</w:t>
      </w:r>
    </w:p>
    <w:p w:rsidR="007005DF" w:rsidRPr="00207F52" w:rsidRDefault="007005DF" w:rsidP="0009011C">
      <w:pPr>
        <w:numPr>
          <w:ilvl w:val="0"/>
          <w:numId w:val="15"/>
        </w:numPr>
        <w:shd w:val="clear" w:color="auto" w:fill="FFFFFF"/>
        <w:spacing w:after="0"/>
        <w:ind w:left="0"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биологиялық (биоиндикаторлар көмегімен);</w:t>
      </w:r>
    </w:p>
    <w:p w:rsidR="007005DF" w:rsidRPr="00207F52" w:rsidRDefault="007005DF" w:rsidP="0009011C">
      <w:pPr>
        <w:numPr>
          <w:ilvl w:val="0"/>
          <w:numId w:val="15"/>
        </w:numPr>
        <w:shd w:val="clear" w:color="auto" w:fill="FFFFFF"/>
        <w:spacing w:after="0"/>
        <w:ind w:left="0"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дистанционды (авиациялық және космостық);</w:t>
      </w:r>
    </w:p>
    <w:p w:rsidR="007005DF" w:rsidRPr="00207F52" w:rsidRDefault="007005DF" w:rsidP="0009011C">
      <w:pPr>
        <w:numPr>
          <w:ilvl w:val="0"/>
          <w:numId w:val="15"/>
        </w:numPr>
        <w:shd w:val="clear" w:color="auto" w:fill="FFFFFF"/>
        <w:spacing w:after="0"/>
        <w:ind w:left="0"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аналитикалық (химиялық және физико-химиялық талдау).</w:t>
      </w:r>
    </w:p>
    <w:p w:rsidR="007005DF" w:rsidRPr="00207F52" w:rsidRDefault="007005DF" w:rsidP="0009011C">
      <w:pPr>
        <w:shd w:val="clear" w:color="auto" w:fill="FFFFFF"/>
        <w:spacing w:after="0"/>
        <w:ind w:firstLine="567"/>
        <w:jc w:val="both"/>
        <w:rPr>
          <w:rFonts w:ascii="Times New Roman" w:eastAsia="Times New Roman" w:hAnsi="Times New Roman"/>
          <w:sz w:val="28"/>
          <w:szCs w:val="28"/>
          <w:lang w:eastAsia="ru-RU"/>
        </w:rPr>
      </w:pPr>
      <w:r w:rsidRPr="00207F52">
        <w:rPr>
          <w:rFonts w:ascii="Times New Roman" w:eastAsia="Times New Roman" w:hAnsi="Times New Roman"/>
          <w:i/>
          <w:iCs/>
          <w:sz w:val="28"/>
          <w:szCs w:val="28"/>
          <w:lang w:eastAsia="ru-RU"/>
        </w:rPr>
        <w:t>Бақылау обьектілері</w:t>
      </w:r>
      <w:r w:rsidRPr="00207F52">
        <w:rPr>
          <w:rFonts w:ascii="Times New Roman" w:eastAsia="Times New Roman" w:hAnsi="Times New Roman"/>
          <w:sz w:val="28"/>
          <w:szCs w:val="28"/>
          <w:lang w:eastAsia="ru-RU"/>
        </w:rPr>
        <w:t> бойынша:</w:t>
      </w:r>
    </w:p>
    <w:p w:rsidR="007005DF" w:rsidRPr="00207F52" w:rsidRDefault="007005DF" w:rsidP="0009011C">
      <w:pPr>
        <w:numPr>
          <w:ilvl w:val="0"/>
          <w:numId w:val="16"/>
        </w:numPr>
        <w:shd w:val="clear" w:color="auto" w:fill="FFFFFF"/>
        <w:spacing w:after="0"/>
        <w:ind w:left="0"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қоршаған ортаның жеке компоненттері мониторингі (топырақ, су, ауа);</w:t>
      </w:r>
    </w:p>
    <w:p w:rsidR="007005DF" w:rsidRPr="00207F52" w:rsidRDefault="007005DF" w:rsidP="0009011C">
      <w:pPr>
        <w:numPr>
          <w:ilvl w:val="0"/>
          <w:numId w:val="16"/>
        </w:numPr>
        <w:shd w:val="clear" w:color="auto" w:fill="FFFFFF"/>
        <w:spacing w:after="0"/>
        <w:ind w:left="0"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биологиялық мониторинг (өсімдіктер және жануарлар дүниесі).</w:t>
      </w:r>
    </w:p>
    <w:p w:rsidR="007005DF" w:rsidRPr="00207F52" w:rsidRDefault="007005DF" w:rsidP="0009011C">
      <w:pPr>
        <w:shd w:val="clear" w:color="auto" w:fill="FFFFFF"/>
        <w:spacing w:after="0"/>
        <w:ind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Мониторингтің негізгі мақсаттары мен міндеттері төмендегі кестеде көрсетілген.</w:t>
      </w:r>
    </w:p>
    <w:p w:rsidR="00994B1C" w:rsidRPr="00207F52" w:rsidRDefault="00994B1C" w:rsidP="0009011C">
      <w:pPr>
        <w:spacing w:after="0"/>
        <w:ind w:firstLine="567"/>
        <w:jc w:val="both"/>
        <w:rPr>
          <w:rFonts w:ascii="Times New Roman" w:hAnsi="Times New Roman"/>
          <w:b/>
          <w:sz w:val="28"/>
          <w:szCs w:val="28"/>
          <w:lang w:val="kk-KZ" w:eastAsia="ru-RU"/>
        </w:rPr>
      </w:pPr>
      <w:r w:rsidRPr="00207F52">
        <w:rPr>
          <w:rFonts w:ascii="Times New Roman" w:hAnsi="Times New Roman"/>
          <w:b/>
          <w:sz w:val="28"/>
          <w:szCs w:val="28"/>
          <w:lang w:val="kk-KZ" w:eastAsia="ru-RU"/>
        </w:rPr>
        <w:t>Бақылау сұрақтары:</w:t>
      </w:r>
    </w:p>
    <w:p w:rsidR="00994B1C" w:rsidRPr="00207F52" w:rsidRDefault="00994B1C" w:rsidP="0009011C">
      <w:pPr>
        <w:spacing w:after="0"/>
        <w:ind w:firstLine="567"/>
        <w:jc w:val="both"/>
        <w:rPr>
          <w:rFonts w:ascii="Times New Roman" w:hAnsi="Times New Roman"/>
          <w:sz w:val="28"/>
          <w:szCs w:val="28"/>
          <w:lang w:val="kk-KZ" w:eastAsia="ru-RU"/>
        </w:rPr>
      </w:pPr>
      <w:r w:rsidRPr="00207F52">
        <w:rPr>
          <w:rFonts w:ascii="Times New Roman" w:hAnsi="Times New Roman"/>
          <w:sz w:val="28"/>
          <w:szCs w:val="28"/>
          <w:lang w:val="kk-KZ" w:eastAsia="ru-RU"/>
        </w:rPr>
        <w:t>1.</w:t>
      </w:r>
      <w:r w:rsidR="007005DF" w:rsidRPr="00207F52">
        <w:rPr>
          <w:rFonts w:ascii="Times New Roman" w:hAnsi="Times New Roman"/>
          <w:sz w:val="28"/>
          <w:szCs w:val="28"/>
          <w:lang w:val="kk-KZ" w:eastAsia="ru-RU"/>
        </w:rPr>
        <w:t>Экологиялық құқық  дегеніміз не?</w:t>
      </w:r>
    </w:p>
    <w:p w:rsidR="00994B1C" w:rsidRPr="00207F52" w:rsidRDefault="007005DF" w:rsidP="0009011C">
      <w:pPr>
        <w:spacing w:after="0"/>
        <w:ind w:firstLine="567"/>
        <w:jc w:val="both"/>
        <w:rPr>
          <w:rFonts w:ascii="Times New Roman" w:hAnsi="Times New Roman"/>
          <w:sz w:val="28"/>
          <w:szCs w:val="28"/>
          <w:lang w:val="kk-KZ" w:eastAsia="ru-RU"/>
        </w:rPr>
      </w:pPr>
      <w:r w:rsidRPr="00207F52">
        <w:rPr>
          <w:rFonts w:ascii="Times New Roman" w:hAnsi="Times New Roman"/>
          <w:sz w:val="28"/>
          <w:szCs w:val="28"/>
          <w:lang w:val="kk-KZ" w:eastAsia="ru-RU"/>
        </w:rPr>
        <w:t>2.Белгілі америкалық эколог-ғалым Б. Коммонер экологияның негізгі заңдарын қалай түсіндіреді?</w:t>
      </w:r>
    </w:p>
    <w:p w:rsidR="00994B1C" w:rsidRPr="00207F52" w:rsidRDefault="007005DF" w:rsidP="0009011C">
      <w:pPr>
        <w:spacing w:after="0"/>
        <w:ind w:firstLine="567"/>
        <w:jc w:val="both"/>
        <w:rPr>
          <w:rFonts w:ascii="Times New Roman" w:hAnsi="Times New Roman"/>
          <w:sz w:val="28"/>
          <w:szCs w:val="28"/>
          <w:lang w:val="kk-KZ" w:eastAsia="ru-RU"/>
        </w:rPr>
      </w:pPr>
      <w:r w:rsidRPr="00207F52">
        <w:rPr>
          <w:rFonts w:ascii="Times New Roman" w:hAnsi="Times New Roman"/>
          <w:sz w:val="28"/>
          <w:szCs w:val="28"/>
          <w:lang w:val="kk-KZ" w:eastAsia="ru-RU"/>
        </w:rPr>
        <w:t>3.Қай жылы Йоханнесбургте (ОАР) тұрақты даму жөніндегі өткізілген Бүкіләлемдік самитте (кездесуде) бүгінгі күні биологиялық әртүрлілік жылдам қарқынмен қысқарып бара жатқандығы атап айтылды?</w:t>
      </w:r>
    </w:p>
    <w:p w:rsidR="00994B1C" w:rsidRPr="00207F52" w:rsidRDefault="007005DF" w:rsidP="0009011C">
      <w:pPr>
        <w:spacing w:after="0"/>
        <w:ind w:firstLine="567"/>
        <w:jc w:val="both"/>
        <w:rPr>
          <w:rFonts w:ascii="Times New Roman" w:hAnsi="Times New Roman"/>
          <w:sz w:val="28"/>
          <w:szCs w:val="28"/>
          <w:lang w:val="kk-KZ" w:eastAsia="ru-RU"/>
        </w:rPr>
      </w:pPr>
      <w:r w:rsidRPr="00207F52">
        <w:rPr>
          <w:rFonts w:ascii="Times New Roman" w:hAnsi="Times New Roman"/>
          <w:sz w:val="28"/>
          <w:szCs w:val="28"/>
          <w:lang w:val="kk-KZ" w:eastAsia="ru-RU"/>
        </w:rPr>
        <w:t>4.Қоршаған ортаны қорғаудың негізгі қағидаттары?</w:t>
      </w:r>
    </w:p>
    <w:p w:rsidR="002652F0" w:rsidRDefault="002652F0" w:rsidP="0009011C">
      <w:pPr>
        <w:autoSpaceDE w:val="0"/>
        <w:autoSpaceDN w:val="0"/>
        <w:adjustRightInd w:val="0"/>
        <w:spacing w:after="0"/>
        <w:ind w:firstLine="567"/>
        <w:jc w:val="both"/>
        <w:rPr>
          <w:rFonts w:ascii="Times New Roman" w:eastAsiaTheme="minorHAnsi" w:hAnsi="Times New Roman"/>
          <w:b/>
          <w:bCs/>
          <w:sz w:val="28"/>
          <w:szCs w:val="28"/>
          <w:lang w:val="kk-KZ"/>
        </w:rPr>
      </w:pPr>
    </w:p>
    <w:p w:rsidR="002652F0" w:rsidRDefault="002652F0" w:rsidP="0009011C">
      <w:pPr>
        <w:autoSpaceDE w:val="0"/>
        <w:autoSpaceDN w:val="0"/>
        <w:adjustRightInd w:val="0"/>
        <w:spacing w:after="0"/>
        <w:ind w:firstLine="567"/>
        <w:jc w:val="both"/>
        <w:rPr>
          <w:rFonts w:ascii="Times New Roman" w:eastAsiaTheme="minorHAnsi" w:hAnsi="Times New Roman"/>
          <w:b/>
          <w:bCs/>
          <w:sz w:val="28"/>
          <w:szCs w:val="28"/>
          <w:lang w:val="kk-KZ"/>
        </w:rPr>
      </w:pPr>
    </w:p>
    <w:p w:rsidR="007005DF" w:rsidRPr="00207F52" w:rsidRDefault="00B47F75" w:rsidP="0009011C">
      <w:pPr>
        <w:autoSpaceDE w:val="0"/>
        <w:autoSpaceDN w:val="0"/>
        <w:adjustRightInd w:val="0"/>
        <w:spacing w:after="0"/>
        <w:ind w:firstLine="567"/>
        <w:jc w:val="both"/>
        <w:rPr>
          <w:rFonts w:ascii="Times New Roman" w:eastAsiaTheme="minorHAnsi" w:hAnsi="Times New Roman"/>
          <w:b/>
          <w:bCs/>
          <w:sz w:val="28"/>
          <w:szCs w:val="28"/>
          <w:lang w:val="kk-KZ"/>
        </w:rPr>
      </w:pPr>
      <w:r w:rsidRPr="00207F52">
        <w:rPr>
          <w:rFonts w:ascii="Times New Roman" w:eastAsiaTheme="minorHAnsi" w:hAnsi="Times New Roman"/>
          <w:b/>
          <w:bCs/>
          <w:sz w:val="28"/>
          <w:szCs w:val="28"/>
          <w:lang w:val="kk-KZ"/>
        </w:rPr>
        <w:t>№ 15</w:t>
      </w:r>
      <w:r w:rsidR="007005DF" w:rsidRPr="00207F52">
        <w:rPr>
          <w:rFonts w:ascii="Times New Roman" w:eastAsiaTheme="minorHAnsi" w:hAnsi="Times New Roman"/>
          <w:b/>
          <w:bCs/>
          <w:sz w:val="28"/>
          <w:szCs w:val="28"/>
          <w:lang w:val="kk-KZ"/>
        </w:rPr>
        <w:t xml:space="preserve"> дəріс</w:t>
      </w:r>
    </w:p>
    <w:p w:rsidR="007005DF" w:rsidRPr="00207F52" w:rsidRDefault="007005DF" w:rsidP="0009011C">
      <w:pPr>
        <w:autoSpaceDE w:val="0"/>
        <w:autoSpaceDN w:val="0"/>
        <w:adjustRightInd w:val="0"/>
        <w:spacing w:after="0"/>
        <w:ind w:firstLine="567"/>
        <w:jc w:val="both"/>
        <w:rPr>
          <w:rFonts w:ascii="Times New Roman" w:eastAsiaTheme="minorHAnsi" w:hAnsi="Times New Roman"/>
          <w:b/>
          <w:bCs/>
          <w:sz w:val="28"/>
          <w:szCs w:val="28"/>
          <w:lang w:val="kk-KZ"/>
        </w:rPr>
      </w:pPr>
      <w:r w:rsidRPr="00207F52">
        <w:rPr>
          <w:rFonts w:ascii="Times New Roman" w:eastAsiaTheme="minorHAnsi" w:hAnsi="Times New Roman"/>
          <w:b/>
          <w:bCs/>
          <w:sz w:val="28"/>
          <w:szCs w:val="28"/>
          <w:lang w:val="kk-KZ"/>
        </w:rPr>
        <w:t>Тақырып: .  Қоршаған орта жағдайының экологиялық мониторингі</w:t>
      </w:r>
    </w:p>
    <w:p w:rsidR="007005DF" w:rsidRPr="00207F52" w:rsidRDefault="007005DF" w:rsidP="0009011C">
      <w:pPr>
        <w:spacing w:after="0"/>
        <w:ind w:firstLine="567"/>
        <w:jc w:val="both"/>
        <w:rPr>
          <w:rFonts w:ascii="Times New Roman" w:hAnsi="Times New Roman"/>
          <w:sz w:val="28"/>
          <w:szCs w:val="28"/>
          <w:lang w:val="kk-KZ" w:eastAsia="ru-RU"/>
        </w:rPr>
      </w:pPr>
      <w:r w:rsidRPr="00207F52">
        <w:rPr>
          <w:rFonts w:ascii="Times New Roman" w:eastAsia="Times New Roman" w:hAnsi="Times New Roman"/>
          <w:b/>
          <w:sz w:val="28"/>
          <w:szCs w:val="28"/>
          <w:lang w:val="kk-KZ" w:eastAsia="ru-RU"/>
        </w:rPr>
        <w:t>Дəріс мазмұны:</w:t>
      </w:r>
      <w:r w:rsidRPr="00207F52">
        <w:rPr>
          <w:rFonts w:ascii="Times New Roman" w:hAnsi="Times New Roman"/>
          <w:sz w:val="28"/>
          <w:szCs w:val="28"/>
          <w:lang w:val="kk-KZ" w:eastAsia="ru-RU"/>
        </w:rPr>
        <w:t>Мониторинг жүйесінің концепциясы және құрылымы, оның қызметінің қағидалары. Экология-аналитикалық мониторингтің негізгі міндеттері. Экология-аналитикалық мониторингтің түрлері. Экология-аналитикалық мониторингті жүзеге асыратын негізгі ұйымдар. Талдау жүргізу барысында мониторингтің рөлі және жаhандық антропогендік әсерлер салдарының қауіпті дамуын ескерту.</w:t>
      </w:r>
    </w:p>
    <w:p w:rsidR="007005DF" w:rsidRPr="00207F52" w:rsidRDefault="007005DF" w:rsidP="0009011C">
      <w:pPr>
        <w:shd w:val="clear" w:color="auto" w:fill="FFFFFF"/>
        <w:spacing w:after="0"/>
        <w:ind w:firstLine="567"/>
        <w:jc w:val="both"/>
        <w:rPr>
          <w:rFonts w:ascii="Times New Roman" w:eastAsia="Times New Roman" w:hAnsi="Times New Roman"/>
          <w:sz w:val="28"/>
          <w:szCs w:val="28"/>
          <w:lang w:eastAsia="ru-RU"/>
        </w:rPr>
      </w:pPr>
      <w:r w:rsidRPr="00207F52">
        <w:rPr>
          <w:rFonts w:ascii="Times New Roman" w:eastAsia="Times New Roman" w:hAnsi="Times New Roman"/>
          <w:b/>
          <w:bCs/>
          <w:sz w:val="28"/>
          <w:szCs w:val="28"/>
          <w:lang w:eastAsia="ru-RU"/>
        </w:rPr>
        <w:t>Қоршаған орта жағдайын бақылау және мониторинг</w:t>
      </w:r>
    </w:p>
    <w:p w:rsidR="007005DF" w:rsidRPr="00207F52" w:rsidRDefault="007005DF" w:rsidP="0009011C">
      <w:pPr>
        <w:shd w:val="clear" w:color="auto" w:fill="FFFFFF"/>
        <w:spacing w:after="0"/>
        <w:ind w:firstLine="567"/>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Соңғы жылдары эколог-болжаушылардың арасында XX ғасырдың 20-шы жылдарында қоршаған ортаға байланысты қолданылған </w:t>
      </w:r>
      <w:hyperlink r:id="rId69" w:tooltip="Мониторинг" w:history="1">
        <w:r w:rsidRPr="00207F52">
          <w:rPr>
            <w:rFonts w:ascii="Times New Roman" w:eastAsia="Times New Roman" w:hAnsi="Times New Roman"/>
            <w:b/>
            <w:bCs/>
            <w:i/>
            <w:iCs/>
            <w:sz w:val="28"/>
            <w:szCs w:val="28"/>
            <w:lang w:val="kk-KZ" w:eastAsia="ru-RU"/>
          </w:rPr>
          <w:t>мониторинг</w:t>
        </w:r>
      </w:hyperlink>
      <w:r w:rsidRPr="00207F52">
        <w:rPr>
          <w:rFonts w:ascii="Times New Roman" w:eastAsia="Times New Roman" w:hAnsi="Times New Roman"/>
          <w:sz w:val="28"/>
          <w:szCs w:val="28"/>
          <w:lang w:val="kk-KZ" w:eastAsia="ru-RU"/>
        </w:rPr>
        <w:t> ұғымы кең таралған. </w:t>
      </w:r>
      <w:r w:rsidRPr="00207F52">
        <w:rPr>
          <w:rFonts w:ascii="Times New Roman" w:eastAsia="Times New Roman" w:hAnsi="Times New Roman"/>
          <w:i/>
          <w:iCs/>
          <w:sz w:val="28"/>
          <w:szCs w:val="28"/>
          <w:lang w:val="kk-KZ" w:eastAsia="ru-RU"/>
        </w:rPr>
        <w:t>Экологиялық мониторинг - </w:t>
      </w:r>
      <w:hyperlink r:id="rId70" w:tooltip="Антропогендік факторлар" w:history="1">
        <w:r w:rsidRPr="00207F52">
          <w:rPr>
            <w:rFonts w:ascii="Times New Roman" w:eastAsia="Times New Roman" w:hAnsi="Times New Roman"/>
            <w:i/>
            <w:iCs/>
            <w:sz w:val="28"/>
            <w:szCs w:val="28"/>
            <w:lang w:val="kk-KZ" w:eastAsia="ru-RU"/>
          </w:rPr>
          <w:t>антропогендік факторлар</w:t>
        </w:r>
      </w:hyperlink>
      <w:r w:rsidRPr="00207F52">
        <w:rPr>
          <w:rFonts w:ascii="Times New Roman" w:eastAsia="Times New Roman" w:hAnsi="Times New Roman"/>
          <w:i/>
          <w:iCs/>
          <w:sz w:val="28"/>
          <w:szCs w:val="28"/>
          <w:lang w:val="kk-KZ" w:eastAsia="ru-RU"/>
        </w:rPr>
        <w:t> әсерінен қоршаған орта жағдайының, </w:t>
      </w:r>
      <w:hyperlink r:id="rId71" w:tooltip="Биосфера" w:history="1">
        <w:r w:rsidRPr="00207F52">
          <w:rPr>
            <w:rFonts w:ascii="Times New Roman" w:eastAsia="Times New Roman" w:hAnsi="Times New Roman"/>
            <w:i/>
            <w:iCs/>
            <w:sz w:val="28"/>
            <w:szCs w:val="28"/>
            <w:lang w:val="kk-KZ" w:eastAsia="ru-RU"/>
          </w:rPr>
          <w:t>биосфера</w:t>
        </w:r>
      </w:hyperlink>
      <w:r w:rsidRPr="00207F52">
        <w:rPr>
          <w:rFonts w:ascii="Times New Roman" w:eastAsia="Times New Roman" w:hAnsi="Times New Roman"/>
          <w:i/>
          <w:iCs/>
          <w:sz w:val="28"/>
          <w:szCs w:val="28"/>
          <w:lang w:val="kk-KZ" w:eastAsia="ru-RU"/>
        </w:rPr>
        <w:t> компоненттерінің өзгеруін бақылау, баға беру және болжау жүйесі.</w:t>
      </w:r>
      <w:r w:rsidRPr="00207F52">
        <w:rPr>
          <w:rFonts w:ascii="Times New Roman" w:eastAsia="Times New Roman" w:hAnsi="Times New Roman"/>
          <w:sz w:val="28"/>
          <w:szCs w:val="28"/>
          <w:lang w:val="kk-KZ" w:eastAsia="ru-RU"/>
        </w:rPr>
        <w:t xml:space="preserve"> Мониторинг ұғымы кең ұғымда экономикада, өнеркәсіпте, және басқа да бақылаулар жүргізілетін салаларда қолданылады. </w:t>
      </w:r>
      <w:r w:rsidRPr="00207F52">
        <w:rPr>
          <w:rFonts w:ascii="Times New Roman" w:eastAsia="Times New Roman" w:hAnsi="Times New Roman"/>
          <w:sz w:val="28"/>
          <w:szCs w:val="28"/>
          <w:lang w:val="kk-KZ" w:eastAsia="ru-RU"/>
        </w:rPr>
        <w:lastRenderedPageBreak/>
        <w:t>Ғылыми оқулықтарға бұл ұғым Стокгольмдегі </w:t>
      </w:r>
      <w:hyperlink r:id="rId72" w:tooltip="БҰҰ" w:history="1">
        <w:r w:rsidRPr="00207F52">
          <w:rPr>
            <w:rFonts w:ascii="Times New Roman" w:eastAsia="Times New Roman" w:hAnsi="Times New Roman"/>
            <w:sz w:val="28"/>
            <w:szCs w:val="28"/>
            <w:lang w:val="kk-KZ" w:eastAsia="ru-RU"/>
          </w:rPr>
          <w:t>БҰҰ</w:t>
        </w:r>
      </w:hyperlink>
      <w:r w:rsidRPr="00207F52">
        <w:rPr>
          <w:rFonts w:ascii="Times New Roman" w:eastAsia="Times New Roman" w:hAnsi="Times New Roman"/>
          <w:sz w:val="28"/>
          <w:szCs w:val="28"/>
          <w:lang w:val="kk-KZ" w:eastAsia="ru-RU"/>
        </w:rPr>
        <w:t>-ның ұйымдастыруымен (маусым, </w:t>
      </w:r>
      <w:hyperlink r:id="rId73" w:tooltip="1972" w:history="1">
        <w:r w:rsidRPr="00207F52">
          <w:rPr>
            <w:rFonts w:ascii="Times New Roman" w:eastAsia="Times New Roman" w:hAnsi="Times New Roman"/>
            <w:sz w:val="28"/>
            <w:szCs w:val="28"/>
            <w:lang w:val="kk-KZ" w:eastAsia="ru-RU"/>
          </w:rPr>
          <w:t>1972</w:t>
        </w:r>
      </w:hyperlink>
      <w:r w:rsidRPr="00207F52">
        <w:rPr>
          <w:rFonts w:ascii="Times New Roman" w:eastAsia="Times New Roman" w:hAnsi="Times New Roman"/>
          <w:sz w:val="28"/>
          <w:szCs w:val="28"/>
          <w:lang w:val="kk-KZ" w:eastAsia="ru-RU"/>
        </w:rPr>
        <w:t> ж.) өткен қоршаған ортаны қорғау жөніндегі конференңиядан кейін енді. Қазіргі таңда мониторинг ұғымы негізгі үш түрлі жұмыстардан тұратын қоршаған табиғи ортаны бақылау жүйелері ретінде қарастырылады:</w:t>
      </w:r>
    </w:p>
    <w:p w:rsidR="007005DF" w:rsidRPr="00207F52" w:rsidRDefault="007005DF" w:rsidP="0009011C">
      <w:pPr>
        <w:numPr>
          <w:ilvl w:val="0"/>
          <w:numId w:val="17"/>
        </w:numPr>
        <w:shd w:val="clear" w:color="auto" w:fill="FFFFFF"/>
        <w:tabs>
          <w:tab w:val="left" w:pos="851"/>
        </w:tabs>
        <w:spacing w:after="0"/>
        <w:ind w:left="0"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қоршаған ортаның жағдайын жүйелі түрде </w:t>
      </w:r>
      <w:r w:rsidRPr="00207F52">
        <w:rPr>
          <w:rFonts w:ascii="Times New Roman" w:eastAsia="Times New Roman" w:hAnsi="Times New Roman"/>
          <w:i/>
          <w:iCs/>
          <w:sz w:val="28"/>
          <w:szCs w:val="28"/>
          <w:lang w:eastAsia="ru-RU"/>
        </w:rPr>
        <w:t>бақылау</w:t>
      </w:r>
      <w:r w:rsidRPr="00207F52">
        <w:rPr>
          <w:rFonts w:ascii="Times New Roman" w:eastAsia="Times New Roman" w:hAnsi="Times New Roman"/>
          <w:sz w:val="28"/>
          <w:szCs w:val="28"/>
          <w:lang w:eastAsia="ru-RU"/>
        </w:rPr>
        <w:t>.</w:t>
      </w:r>
    </w:p>
    <w:p w:rsidR="007005DF" w:rsidRPr="00207F52" w:rsidRDefault="007005DF" w:rsidP="0009011C">
      <w:pPr>
        <w:numPr>
          <w:ilvl w:val="0"/>
          <w:numId w:val="17"/>
        </w:numPr>
        <w:shd w:val="clear" w:color="auto" w:fill="FFFFFF"/>
        <w:tabs>
          <w:tab w:val="left" w:pos="851"/>
        </w:tabs>
        <w:spacing w:after="0"/>
        <w:ind w:left="0"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табиғи және антропогендік факторлардың әсерінен табиғатта болуы мүмкін өзгерістерді </w:t>
      </w:r>
      <w:r w:rsidRPr="00207F52">
        <w:rPr>
          <w:rFonts w:ascii="Times New Roman" w:eastAsia="Times New Roman" w:hAnsi="Times New Roman"/>
          <w:i/>
          <w:iCs/>
          <w:sz w:val="28"/>
          <w:szCs w:val="28"/>
          <w:lang w:eastAsia="ru-RU"/>
        </w:rPr>
        <w:t>болжау</w:t>
      </w:r>
      <w:r w:rsidRPr="00207F52">
        <w:rPr>
          <w:rFonts w:ascii="Times New Roman" w:eastAsia="Times New Roman" w:hAnsi="Times New Roman"/>
          <w:sz w:val="28"/>
          <w:szCs w:val="28"/>
          <w:lang w:eastAsia="ru-RU"/>
        </w:rPr>
        <w:t>.</w:t>
      </w:r>
    </w:p>
    <w:p w:rsidR="007005DF" w:rsidRPr="00207F52" w:rsidRDefault="007005DF" w:rsidP="0009011C">
      <w:pPr>
        <w:numPr>
          <w:ilvl w:val="0"/>
          <w:numId w:val="17"/>
        </w:numPr>
        <w:shd w:val="clear" w:color="auto" w:fill="FFFFFF"/>
        <w:tabs>
          <w:tab w:val="left" w:pos="851"/>
        </w:tabs>
        <w:spacing w:after="0"/>
        <w:ind w:left="0"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қоршаған орта жағдайын ретке келтіру шараларын </w:t>
      </w:r>
      <w:r w:rsidRPr="00207F52">
        <w:rPr>
          <w:rFonts w:ascii="Times New Roman" w:eastAsia="Times New Roman" w:hAnsi="Times New Roman"/>
          <w:i/>
          <w:iCs/>
          <w:sz w:val="28"/>
          <w:szCs w:val="28"/>
          <w:lang w:eastAsia="ru-RU"/>
        </w:rPr>
        <w:t>басқару</w:t>
      </w:r>
      <w:r w:rsidRPr="00207F52">
        <w:rPr>
          <w:rFonts w:ascii="Times New Roman" w:eastAsia="Times New Roman" w:hAnsi="Times New Roman"/>
          <w:sz w:val="28"/>
          <w:szCs w:val="28"/>
          <w:lang w:eastAsia="ru-RU"/>
        </w:rPr>
        <w:t>.</w:t>
      </w:r>
    </w:p>
    <w:p w:rsidR="007005DF" w:rsidRPr="00207F52" w:rsidRDefault="007005DF" w:rsidP="0009011C">
      <w:pPr>
        <w:shd w:val="clear" w:color="auto" w:fill="FFFFFF"/>
        <w:spacing w:after="0"/>
        <w:ind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Бақылайтын обьектілердің ерекшелігіне, түріне және бақылау әдістеріне байланысты мониторингтің бірнеше түрлерін ажыратады, Мысалы:</w:t>
      </w:r>
    </w:p>
    <w:p w:rsidR="007005DF" w:rsidRPr="00207F52" w:rsidRDefault="007005DF" w:rsidP="0009011C">
      <w:pPr>
        <w:shd w:val="clear" w:color="auto" w:fill="FFFFFF"/>
        <w:spacing w:after="0"/>
        <w:ind w:firstLine="567"/>
        <w:jc w:val="both"/>
        <w:rPr>
          <w:rFonts w:ascii="Times New Roman" w:eastAsia="Times New Roman" w:hAnsi="Times New Roman"/>
          <w:sz w:val="28"/>
          <w:szCs w:val="28"/>
          <w:lang w:eastAsia="ru-RU"/>
        </w:rPr>
      </w:pPr>
      <w:r w:rsidRPr="00207F52">
        <w:rPr>
          <w:rFonts w:ascii="Times New Roman" w:eastAsia="Times New Roman" w:hAnsi="Times New Roman"/>
          <w:i/>
          <w:iCs/>
          <w:sz w:val="28"/>
          <w:szCs w:val="28"/>
          <w:lang w:eastAsia="ru-RU"/>
        </w:rPr>
        <w:t>Жүргізу әдістері</w:t>
      </w:r>
      <w:r w:rsidRPr="00207F52">
        <w:rPr>
          <w:rFonts w:ascii="Times New Roman" w:eastAsia="Times New Roman" w:hAnsi="Times New Roman"/>
          <w:sz w:val="28"/>
          <w:szCs w:val="28"/>
          <w:lang w:eastAsia="ru-RU"/>
        </w:rPr>
        <w:t> бойынша мониторингтің мынадай түрлері бар:</w:t>
      </w:r>
    </w:p>
    <w:p w:rsidR="007005DF" w:rsidRPr="00207F52" w:rsidRDefault="007005DF" w:rsidP="0009011C">
      <w:pPr>
        <w:numPr>
          <w:ilvl w:val="0"/>
          <w:numId w:val="18"/>
        </w:numPr>
        <w:shd w:val="clear" w:color="auto" w:fill="FFFFFF"/>
        <w:spacing w:after="0"/>
        <w:ind w:left="0"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биологиялық (биоиндикаторлар көмегімен);</w:t>
      </w:r>
    </w:p>
    <w:p w:rsidR="007005DF" w:rsidRPr="00207F52" w:rsidRDefault="007005DF" w:rsidP="0009011C">
      <w:pPr>
        <w:numPr>
          <w:ilvl w:val="0"/>
          <w:numId w:val="18"/>
        </w:numPr>
        <w:shd w:val="clear" w:color="auto" w:fill="FFFFFF"/>
        <w:spacing w:after="0"/>
        <w:ind w:left="0"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дистанционды (авиациялық және космостық);</w:t>
      </w:r>
    </w:p>
    <w:p w:rsidR="007005DF" w:rsidRPr="00207F52" w:rsidRDefault="007005DF" w:rsidP="0009011C">
      <w:pPr>
        <w:numPr>
          <w:ilvl w:val="0"/>
          <w:numId w:val="18"/>
        </w:numPr>
        <w:shd w:val="clear" w:color="auto" w:fill="FFFFFF"/>
        <w:spacing w:after="0"/>
        <w:ind w:left="0"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аналитикалық (химиялық және физико-химиялық талдау).</w:t>
      </w:r>
    </w:p>
    <w:p w:rsidR="007005DF" w:rsidRPr="00207F52" w:rsidRDefault="007005DF" w:rsidP="0009011C">
      <w:pPr>
        <w:shd w:val="clear" w:color="auto" w:fill="FFFFFF"/>
        <w:spacing w:after="0"/>
        <w:ind w:firstLine="567"/>
        <w:jc w:val="both"/>
        <w:rPr>
          <w:rFonts w:ascii="Times New Roman" w:eastAsia="Times New Roman" w:hAnsi="Times New Roman"/>
          <w:sz w:val="28"/>
          <w:szCs w:val="28"/>
          <w:lang w:eastAsia="ru-RU"/>
        </w:rPr>
      </w:pPr>
      <w:r w:rsidRPr="00207F52">
        <w:rPr>
          <w:rFonts w:ascii="Times New Roman" w:eastAsia="Times New Roman" w:hAnsi="Times New Roman"/>
          <w:i/>
          <w:iCs/>
          <w:sz w:val="28"/>
          <w:szCs w:val="28"/>
          <w:lang w:eastAsia="ru-RU"/>
        </w:rPr>
        <w:t>Бақылау обьектілері</w:t>
      </w:r>
      <w:r w:rsidRPr="00207F52">
        <w:rPr>
          <w:rFonts w:ascii="Times New Roman" w:eastAsia="Times New Roman" w:hAnsi="Times New Roman"/>
          <w:sz w:val="28"/>
          <w:szCs w:val="28"/>
          <w:lang w:eastAsia="ru-RU"/>
        </w:rPr>
        <w:t> бойынша:</w:t>
      </w:r>
    </w:p>
    <w:p w:rsidR="007005DF" w:rsidRPr="00207F52" w:rsidRDefault="007005DF" w:rsidP="0009011C">
      <w:pPr>
        <w:numPr>
          <w:ilvl w:val="0"/>
          <w:numId w:val="19"/>
        </w:numPr>
        <w:shd w:val="clear" w:color="auto" w:fill="FFFFFF"/>
        <w:spacing w:after="0"/>
        <w:ind w:left="0"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қоршаған ортаның жеке компоненттері мониторингі (топырақ, су, ауа);</w:t>
      </w:r>
    </w:p>
    <w:p w:rsidR="007005DF" w:rsidRPr="00207F52" w:rsidRDefault="007005DF" w:rsidP="0009011C">
      <w:pPr>
        <w:numPr>
          <w:ilvl w:val="0"/>
          <w:numId w:val="19"/>
        </w:numPr>
        <w:shd w:val="clear" w:color="auto" w:fill="FFFFFF"/>
        <w:spacing w:after="0"/>
        <w:ind w:left="0"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биологиялық мониторинг (өсімдіктер және жануарлар дүниесі).</w:t>
      </w:r>
    </w:p>
    <w:p w:rsidR="007005DF" w:rsidRPr="00207F52" w:rsidRDefault="007005DF" w:rsidP="0009011C">
      <w:pPr>
        <w:shd w:val="clear" w:color="auto" w:fill="FFFFFF"/>
        <w:spacing w:after="0"/>
        <w:ind w:firstLine="567"/>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Мониторингтің негізгі мақсаттары мен міндеттері төмендегі кестеде көрсетілген.</w:t>
      </w:r>
    </w:p>
    <w:p w:rsidR="007005DF" w:rsidRPr="00207F52" w:rsidRDefault="007005DF" w:rsidP="00207F52">
      <w:pPr>
        <w:shd w:val="clear" w:color="auto" w:fill="FFFFFF"/>
        <w:spacing w:after="0"/>
        <w:jc w:val="both"/>
        <w:rPr>
          <w:rFonts w:ascii="Times New Roman" w:eastAsia="Times New Roman" w:hAnsi="Times New Roman"/>
          <w:sz w:val="28"/>
          <w:szCs w:val="28"/>
          <w:lang w:eastAsia="ru-RU"/>
        </w:rPr>
      </w:pPr>
      <w:r w:rsidRPr="00207F52">
        <w:rPr>
          <w:rFonts w:ascii="Times New Roman" w:eastAsia="Times New Roman" w:hAnsi="Times New Roman"/>
          <w:b/>
          <w:bCs/>
          <w:sz w:val="28"/>
          <w:szCs w:val="28"/>
          <w:lang w:eastAsia="ru-RU"/>
        </w:rPr>
        <w:t>Қоршаған орта жағдайы мониторингінің мақсаттары мен міндеттері</w:t>
      </w:r>
    </w:p>
    <w:tbl>
      <w:tblPr>
        <w:tblW w:w="0" w:type="auto"/>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top w:w="60" w:type="dxa"/>
          <w:left w:w="60" w:type="dxa"/>
          <w:bottom w:w="60" w:type="dxa"/>
          <w:right w:w="60" w:type="dxa"/>
        </w:tblCellMar>
        <w:tblLook w:val="04A0"/>
      </w:tblPr>
      <w:tblGrid>
        <w:gridCol w:w="1313"/>
        <w:gridCol w:w="1727"/>
        <w:gridCol w:w="1610"/>
        <w:gridCol w:w="1628"/>
        <w:gridCol w:w="1856"/>
        <w:gridCol w:w="1653"/>
      </w:tblGrid>
      <w:tr w:rsidR="001F6543" w:rsidRPr="00207F52" w:rsidTr="007005DF">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FFFFFF"/>
            <w:vAlign w:val="center"/>
            <w:hideMark/>
          </w:tcPr>
          <w:p w:rsidR="007005DF" w:rsidRPr="00207F52" w:rsidRDefault="007005DF" w:rsidP="00675984">
            <w:pPr>
              <w:spacing w:after="0"/>
              <w:jc w:val="center"/>
              <w:rPr>
                <w:rFonts w:ascii="Times New Roman" w:eastAsia="Times New Roman" w:hAnsi="Times New Roman"/>
                <w:sz w:val="28"/>
                <w:szCs w:val="28"/>
                <w:lang w:eastAsia="ru-RU"/>
              </w:rPr>
            </w:pPr>
            <w:r w:rsidRPr="00207F52">
              <w:rPr>
                <w:rFonts w:ascii="Times New Roman" w:eastAsia="Times New Roman" w:hAnsi="Times New Roman"/>
                <w:b/>
                <w:bCs/>
                <w:sz w:val="28"/>
                <w:szCs w:val="28"/>
                <w:lang w:eastAsia="ru-RU"/>
              </w:rPr>
              <w:t>Қоршаған орта жағдайы мониторингі</w:t>
            </w:r>
          </w:p>
        </w:tc>
      </w:tr>
      <w:tr w:rsidR="001F6543" w:rsidRPr="00207F52" w:rsidTr="007005DF">
        <w:trPr>
          <w:tblCellSpacing w:w="0" w:type="dxa"/>
          <w:jc w:val="center"/>
        </w:trPr>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7005DF" w:rsidRPr="00207F52" w:rsidRDefault="007005DF" w:rsidP="00675984">
            <w:pPr>
              <w:spacing w:after="0"/>
              <w:jc w:val="center"/>
              <w:rPr>
                <w:rFonts w:ascii="Times New Roman" w:eastAsia="Times New Roman" w:hAnsi="Times New Roman"/>
                <w:sz w:val="28"/>
                <w:szCs w:val="28"/>
                <w:lang w:eastAsia="ru-RU"/>
              </w:rPr>
            </w:pPr>
            <w:r w:rsidRPr="00207F52">
              <w:rPr>
                <w:rFonts w:ascii="Times New Roman" w:eastAsia="Times New Roman" w:hAnsi="Times New Roman"/>
                <w:b/>
                <w:bCs/>
                <w:sz w:val="28"/>
                <w:szCs w:val="28"/>
                <w:lang w:eastAsia="ru-RU"/>
              </w:rPr>
              <w:t>Міндеті</w:t>
            </w:r>
          </w:p>
        </w:tc>
        <w:tc>
          <w:tcPr>
            <w:tcW w:w="0" w:type="auto"/>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rsidR="007005DF" w:rsidRPr="00207F52" w:rsidRDefault="007005DF" w:rsidP="00675984">
            <w:pPr>
              <w:spacing w:after="0"/>
              <w:jc w:val="center"/>
              <w:rPr>
                <w:rFonts w:ascii="Times New Roman" w:eastAsia="Times New Roman" w:hAnsi="Times New Roman"/>
                <w:sz w:val="28"/>
                <w:szCs w:val="28"/>
                <w:lang w:eastAsia="ru-RU"/>
              </w:rPr>
            </w:pPr>
            <w:r w:rsidRPr="00207F52">
              <w:rPr>
                <w:rFonts w:ascii="Times New Roman" w:eastAsia="Times New Roman" w:hAnsi="Times New Roman"/>
                <w:b/>
                <w:bCs/>
                <w:sz w:val="28"/>
                <w:szCs w:val="28"/>
                <w:lang w:eastAsia="ru-RU"/>
              </w:rPr>
              <w:t>Мақсаты</w:t>
            </w:r>
          </w:p>
        </w:tc>
      </w:tr>
      <w:tr w:rsidR="001F6543" w:rsidRPr="00207F52" w:rsidTr="007005DF">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7005DF" w:rsidRPr="00207F52" w:rsidRDefault="007005DF" w:rsidP="00207F52">
            <w:pPr>
              <w:spacing w:after="0"/>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Бақылау</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7005DF" w:rsidRPr="00207F52" w:rsidRDefault="007005DF" w:rsidP="00207F52">
            <w:pPr>
              <w:spacing w:after="0"/>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Анықтау</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7005DF" w:rsidRPr="00207F52" w:rsidRDefault="007005DF" w:rsidP="00207F52">
            <w:pPr>
              <w:spacing w:after="0"/>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Бағалау</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7005DF" w:rsidRPr="00207F52" w:rsidRDefault="007005DF" w:rsidP="00207F52">
            <w:pPr>
              <w:spacing w:after="0"/>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Болжау</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7005DF" w:rsidRPr="00207F52" w:rsidRDefault="007005DF" w:rsidP="00207F52">
            <w:pPr>
              <w:spacing w:after="0"/>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Шешім қабылдау</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7005DF" w:rsidRPr="00207F52" w:rsidRDefault="007005DF" w:rsidP="00207F52">
            <w:pPr>
              <w:spacing w:after="0"/>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Жетілдіру</w:t>
            </w:r>
          </w:p>
        </w:tc>
      </w:tr>
      <w:tr w:rsidR="001F6543" w:rsidRPr="00207F52" w:rsidTr="00447904">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005DF" w:rsidRPr="0009011C" w:rsidRDefault="007005DF" w:rsidP="0009011C">
            <w:pPr>
              <w:spacing w:after="0"/>
              <w:rPr>
                <w:rFonts w:ascii="Times New Roman" w:eastAsia="Times New Roman" w:hAnsi="Times New Roman"/>
                <w:sz w:val="28"/>
                <w:szCs w:val="28"/>
                <w:lang w:eastAsia="ru-RU"/>
              </w:rPr>
            </w:pPr>
            <w:r w:rsidRPr="0009011C">
              <w:rPr>
                <w:rFonts w:ascii="Times New Roman" w:eastAsia="Times New Roman" w:hAnsi="Times New Roman"/>
                <w:sz w:val="28"/>
                <w:szCs w:val="28"/>
                <w:lang w:eastAsia="ru-RU"/>
              </w:rPr>
              <w:t>қоршаған орта жағдайы</w:t>
            </w:r>
            <w:r w:rsidR="0009011C">
              <w:rPr>
                <w:rFonts w:ascii="Times New Roman" w:eastAsia="Times New Roman" w:hAnsi="Times New Roman"/>
                <w:sz w:val="28"/>
                <w:szCs w:val="28"/>
                <w:lang w:eastAsia="ru-RU"/>
              </w:rPr>
              <w:t>-</w:t>
            </w:r>
            <w:r w:rsidRPr="0009011C">
              <w:rPr>
                <w:rFonts w:ascii="Times New Roman" w:eastAsia="Times New Roman" w:hAnsi="Times New Roman"/>
                <w:sz w:val="28"/>
                <w:szCs w:val="28"/>
                <w:lang w:eastAsia="ru-RU"/>
              </w:rPr>
              <w:t>ның өзгеруі</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005DF" w:rsidRPr="0009011C" w:rsidRDefault="007005DF" w:rsidP="0009011C">
            <w:pPr>
              <w:spacing w:after="0"/>
              <w:rPr>
                <w:rFonts w:ascii="Times New Roman" w:eastAsia="Times New Roman" w:hAnsi="Times New Roman"/>
                <w:sz w:val="28"/>
                <w:szCs w:val="28"/>
                <w:lang w:eastAsia="ru-RU"/>
              </w:rPr>
            </w:pPr>
            <w:r w:rsidRPr="0009011C">
              <w:rPr>
                <w:rFonts w:ascii="Times New Roman" w:eastAsia="Times New Roman" w:hAnsi="Times New Roman"/>
                <w:sz w:val="28"/>
                <w:szCs w:val="28"/>
                <w:lang w:eastAsia="ru-RU"/>
              </w:rPr>
              <w:t>адам іс-әрекеті арқасында қоршаған орта жағдайының өзгеруіне алып келетін себептері</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005DF" w:rsidRPr="0009011C" w:rsidRDefault="007005DF" w:rsidP="0009011C">
            <w:pPr>
              <w:spacing w:after="0"/>
              <w:rPr>
                <w:rFonts w:ascii="Times New Roman" w:eastAsia="Times New Roman" w:hAnsi="Times New Roman"/>
                <w:sz w:val="28"/>
                <w:szCs w:val="28"/>
                <w:lang w:eastAsia="ru-RU"/>
              </w:rPr>
            </w:pPr>
            <w:r w:rsidRPr="0009011C">
              <w:rPr>
                <w:rFonts w:ascii="Times New Roman" w:eastAsia="Times New Roman" w:hAnsi="Times New Roman"/>
                <w:sz w:val="28"/>
                <w:szCs w:val="28"/>
                <w:lang w:eastAsia="ru-RU"/>
              </w:rPr>
              <w:t>адам іс-әрекеті әсерін анықтап, өзгерісгерді бақылау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005DF" w:rsidRPr="0009011C" w:rsidRDefault="007005DF" w:rsidP="0009011C">
            <w:pPr>
              <w:spacing w:after="0"/>
              <w:rPr>
                <w:rFonts w:ascii="Times New Roman" w:eastAsia="Times New Roman" w:hAnsi="Times New Roman"/>
                <w:sz w:val="28"/>
                <w:szCs w:val="28"/>
                <w:lang w:eastAsia="ru-RU"/>
              </w:rPr>
            </w:pPr>
            <w:r w:rsidRPr="0009011C">
              <w:rPr>
                <w:rFonts w:ascii="Times New Roman" w:eastAsia="Times New Roman" w:hAnsi="Times New Roman"/>
                <w:sz w:val="28"/>
                <w:szCs w:val="28"/>
                <w:lang w:eastAsia="ru-RU"/>
              </w:rPr>
              <w:t>қоршаған орта жағдайында болатын өзгерісгер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005DF" w:rsidRPr="0009011C" w:rsidRDefault="007005DF" w:rsidP="0009011C">
            <w:pPr>
              <w:spacing w:after="0"/>
              <w:rPr>
                <w:rFonts w:ascii="Times New Roman" w:eastAsia="Times New Roman" w:hAnsi="Times New Roman"/>
                <w:sz w:val="28"/>
                <w:szCs w:val="28"/>
                <w:lang w:eastAsia="ru-RU"/>
              </w:rPr>
            </w:pPr>
            <w:r w:rsidRPr="0009011C">
              <w:rPr>
                <w:rFonts w:ascii="Times New Roman" w:eastAsia="Times New Roman" w:hAnsi="Times New Roman"/>
                <w:sz w:val="28"/>
                <w:szCs w:val="28"/>
                <w:lang w:eastAsia="ru-RU"/>
              </w:rPr>
              <w:t>адамның теріс</w:t>
            </w:r>
            <w:r w:rsidR="0009011C">
              <w:rPr>
                <w:rFonts w:ascii="Times New Roman" w:eastAsia="Times New Roman" w:hAnsi="Times New Roman"/>
                <w:sz w:val="28"/>
                <w:szCs w:val="28"/>
                <w:lang w:eastAsia="ru-RU"/>
              </w:rPr>
              <w:t xml:space="preserve"> </w:t>
            </w:r>
            <w:r w:rsidRPr="0009011C">
              <w:rPr>
                <w:rFonts w:ascii="Times New Roman" w:eastAsia="Times New Roman" w:hAnsi="Times New Roman"/>
                <w:sz w:val="28"/>
                <w:szCs w:val="28"/>
                <w:lang w:eastAsia="ru-RU"/>
              </w:rPr>
              <w:t>іс-әрекеті нәтижесіндегі зардаптарды жою</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7005DF" w:rsidRPr="0009011C" w:rsidRDefault="007005DF" w:rsidP="0009011C">
            <w:pPr>
              <w:spacing w:after="0"/>
              <w:rPr>
                <w:rFonts w:ascii="Times New Roman" w:eastAsia="Times New Roman" w:hAnsi="Times New Roman"/>
                <w:sz w:val="28"/>
                <w:szCs w:val="28"/>
                <w:lang w:eastAsia="ru-RU"/>
              </w:rPr>
            </w:pPr>
            <w:r w:rsidRPr="0009011C">
              <w:rPr>
                <w:rFonts w:ascii="Times New Roman" w:eastAsia="Times New Roman" w:hAnsi="Times New Roman"/>
                <w:sz w:val="28"/>
                <w:szCs w:val="28"/>
                <w:lang w:eastAsia="ru-RU"/>
              </w:rPr>
              <w:t>қоршаған орта мен қоғам арасындағы тиімді қатынастар стратегиясы</w:t>
            </w:r>
          </w:p>
        </w:tc>
      </w:tr>
    </w:tbl>
    <w:p w:rsidR="007005DF" w:rsidRPr="00207F52" w:rsidRDefault="007005DF" w:rsidP="00207F52">
      <w:pPr>
        <w:shd w:val="clear" w:color="auto" w:fill="FFFFFF"/>
        <w:spacing w:after="0"/>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Сонымен, мониторингтің технология процестерін </w:t>
      </w:r>
      <w:hyperlink r:id="rId74" w:tooltip="Алгоритм" w:history="1">
        <w:r w:rsidRPr="00207F52">
          <w:rPr>
            <w:rFonts w:ascii="Times New Roman" w:eastAsia="Times New Roman" w:hAnsi="Times New Roman"/>
            <w:sz w:val="28"/>
            <w:szCs w:val="28"/>
            <w:lang w:eastAsia="ru-RU"/>
          </w:rPr>
          <w:t>алгоритм</w:t>
        </w:r>
      </w:hyperlink>
      <w:r w:rsidRPr="00207F52">
        <w:rPr>
          <w:rFonts w:ascii="Times New Roman" w:eastAsia="Times New Roman" w:hAnsi="Times New Roman"/>
          <w:sz w:val="28"/>
          <w:szCs w:val="28"/>
          <w:lang w:eastAsia="ru-RU"/>
        </w:rPr>
        <w:t> түрінде былай бейнелеуге болады:</w:t>
      </w:r>
    </w:p>
    <w:p w:rsidR="007005DF" w:rsidRPr="00207F52" w:rsidRDefault="007005DF" w:rsidP="00A94047">
      <w:pPr>
        <w:numPr>
          <w:ilvl w:val="0"/>
          <w:numId w:val="20"/>
        </w:numPr>
        <w:shd w:val="clear" w:color="auto" w:fill="FFFFFF"/>
        <w:tabs>
          <w:tab w:val="clear" w:pos="720"/>
          <w:tab w:val="num" w:pos="426"/>
          <w:tab w:val="left" w:pos="1134"/>
        </w:tabs>
        <w:spacing w:after="0" w:line="240" w:lineRule="auto"/>
        <w:ind w:left="0" w:firstLine="0"/>
        <w:jc w:val="both"/>
        <w:rPr>
          <w:rFonts w:ascii="Times New Roman" w:eastAsia="Times New Roman" w:hAnsi="Times New Roman"/>
          <w:sz w:val="28"/>
          <w:szCs w:val="28"/>
          <w:lang w:eastAsia="ru-RU"/>
        </w:rPr>
      </w:pPr>
      <w:r w:rsidRPr="00207F52">
        <w:rPr>
          <w:rFonts w:ascii="Times New Roman" w:eastAsia="Times New Roman" w:hAnsi="Times New Roman"/>
          <w:i/>
          <w:iCs/>
          <w:sz w:val="28"/>
          <w:szCs w:val="28"/>
          <w:lang w:eastAsia="ru-RU"/>
        </w:rPr>
        <w:t>Өлшеу</w:t>
      </w:r>
    </w:p>
    <w:p w:rsidR="007005DF" w:rsidRPr="00207F52" w:rsidRDefault="007005DF" w:rsidP="00A94047">
      <w:pPr>
        <w:numPr>
          <w:ilvl w:val="1"/>
          <w:numId w:val="20"/>
        </w:numPr>
        <w:shd w:val="clear" w:color="auto" w:fill="FFFFFF"/>
        <w:tabs>
          <w:tab w:val="num" w:pos="426"/>
          <w:tab w:val="left" w:pos="1134"/>
        </w:tabs>
        <w:spacing w:after="0" w:line="240" w:lineRule="auto"/>
        <w:ind w:left="0" w:firstLine="0"/>
        <w:jc w:val="both"/>
        <w:rPr>
          <w:rFonts w:ascii="Times New Roman" w:eastAsia="Times New Roman" w:hAnsi="Times New Roman"/>
          <w:sz w:val="28"/>
          <w:szCs w:val="28"/>
          <w:lang w:eastAsia="ru-RU"/>
        </w:rPr>
      </w:pPr>
      <w:r w:rsidRPr="00207F52">
        <w:rPr>
          <w:rFonts w:ascii="Times New Roman" w:eastAsia="Times New Roman" w:hAnsi="Times New Roman"/>
          <w:i/>
          <w:iCs/>
          <w:sz w:val="28"/>
          <w:szCs w:val="28"/>
          <w:lang w:eastAsia="ru-RU"/>
        </w:rPr>
        <w:t>талдау</w:t>
      </w:r>
    </w:p>
    <w:p w:rsidR="007005DF" w:rsidRPr="00207F52" w:rsidRDefault="007005DF" w:rsidP="00A94047">
      <w:pPr>
        <w:numPr>
          <w:ilvl w:val="2"/>
          <w:numId w:val="20"/>
        </w:numPr>
        <w:shd w:val="clear" w:color="auto" w:fill="FFFFFF"/>
        <w:tabs>
          <w:tab w:val="num" w:pos="426"/>
          <w:tab w:val="left" w:pos="1134"/>
        </w:tabs>
        <w:spacing w:after="0" w:line="240" w:lineRule="auto"/>
        <w:ind w:left="0" w:firstLine="0"/>
        <w:jc w:val="both"/>
        <w:rPr>
          <w:rFonts w:ascii="Times New Roman" w:eastAsia="Times New Roman" w:hAnsi="Times New Roman"/>
          <w:sz w:val="28"/>
          <w:szCs w:val="28"/>
          <w:lang w:eastAsia="ru-RU"/>
        </w:rPr>
      </w:pPr>
      <w:bookmarkStart w:id="0" w:name="_GoBack"/>
      <w:r w:rsidRPr="00207F52">
        <w:rPr>
          <w:rFonts w:ascii="Times New Roman" w:eastAsia="Times New Roman" w:hAnsi="Times New Roman"/>
          <w:i/>
          <w:iCs/>
          <w:sz w:val="28"/>
          <w:szCs w:val="28"/>
          <w:lang w:eastAsia="ru-RU"/>
        </w:rPr>
        <w:t>сипаттау</w:t>
      </w:r>
    </w:p>
    <w:bookmarkEnd w:id="0"/>
    <w:p w:rsidR="007005DF" w:rsidRPr="00207F52" w:rsidRDefault="007005DF" w:rsidP="00A94047">
      <w:pPr>
        <w:numPr>
          <w:ilvl w:val="3"/>
          <w:numId w:val="20"/>
        </w:numPr>
        <w:shd w:val="clear" w:color="auto" w:fill="FFFFFF"/>
        <w:tabs>
          <w:tab w:val="num" w:pos="426"/>
          <w:tab w:val="left" w:pos="1134"/>
        </w:tabs>
        <w:spacing w:after="0" w:line="240" w:lineRule="auto"/>
        <w:ind w:left="0" w:firstLine="0"/>
        <w:jc w:val="both"/>
        <w:rPr>
          <w:rFonts w:ascii="Times New Roman" w:eastAsia="Times New Roman" w:hAnsi="Times New Roman"/>
          <w:sz w:val="28"/>
          <w:szCs w:val="28"/>
          <w:lang w:eastAsia="ru-RU"/>
        </w:rPr>
      </w:pPr>
      <w:r w:rsidRPr="00207F52">
        <w:rPr>
          <w:rFonts w:ascii="Times New Roman" w:eastAsia="Times New Roman" w:hAnsi="Times New Roman"/>
          <w:i/>
          <w:iCs/>
          <w:sz w:val="28"/>
          <w:szCs w:val="28"/>
          <w:lang w:eastAsia="ru-RU"/>
        </w:rPr>
        <w:lastRenderedPageBreak/>
        <w:t>моделдеу</w:t>
      </w:r>
    </w:p>
    <w:p w:rsidR="007005DF" w:rsidRPr="00207F52" w:rsidRDefault="007005DF" w:rsidP="00A94047">
      <w:pPr>
        <w:numPr>
          <w:ilvl w:val="4"/>
          <w:numId w:val="20"/>
        </w:numPr>
        <w:shd w:val="clear" w:color="auto" w:fill="FFFFFF"/>
        <w:tabs>
          <w:tab w:val="num" w:pos="426"/>
          <w:tab w:val="left" w:pos="1134"/>
        </w:tabs>
        <w:spacing w:after="0" w:line="240" w:lineRule="auto"/>
        <w:ind w:left="0" w:firstLine="0"/>
        <w:jc w:val="both"/>
        <w:rPr>
          <w:rFonts w:ascii="Times New Roman" w:eastAsia="Times New Roman" w:hAnsi="Times New Roman"/>
          <w:sz w:val="28"/>
          <w:szCs w:val="28"/>
          <w:lang w:eastAsia="ru-RU"/>
        </w:rPr>
      </w:pPr>
      <w:r w:rsidRPr="00207F52">
        <w:rPr>
          <w:rFonts w:ascii="Times New Roman" w:eastAsia="Times New Roman" w:hAnsi="Times New Roman"/>
          <w:i/>
          <w:iCs/>
          <w:sz w:val="28"/>
          <w:szCs w:val="28"/>
          <w:lang w:eastAsia="ru-RU"/>
        </w:rPr>
        <w:t>дұрыс жолын таңдау.</w:t>
      </w:r>
    </w:p>
    <w:p w:rsidR="007005DF" w:rsidRPr="00207F52" w:rsidRDefault="007005DF" w:rsidP="00207F52">
      <w:pPr>
        <w:shd w:val="clear" w:color="auto" w:fill="FFFFFF"/>
        <w:spacing w:after="0"/>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Ic-әрекеттердің мұндай алгоритмі қоршаған ортаның кез-келген мониторингіне тән.</w:t>
      </w:r>
      <w:hyperlink r:id="rId75" w:tooltip="Эколог (мұндай бет жоқ)" w:history="1">
        <w:r w:rsidRPr="00207F52">
          <w:rPr>
            <w:rFonts w:ascii="Times New Roman" w:eastAsia="Times New Roman" w:hAnsi="Times New Roman"/>
            <w:sz w:val="28"/>
            <w:szCs w:val="28"/>
            <w:lang w:eastAsia="ru-RU"/>
          </w:rPr>
          <w:t>Экологтар</w:t>
        </w:r>
      </w:hyperlink>
      <w:r w:rsidRPr="00207F52">
        <w:rPr>
          <w:rFonts w:ascii="Times New Roman" w:eastAsia="Times New Roman" w:hAnsi="Times New Roman"/>
          <w:sz w:val="28"/>
          <w:szCs w:val="28"/>
          <w:lang w:eastAsia="ru-RU"/>
        </w:rPr>
        <w:t> үшін негізгі мынадай </w:t>
      </w:r>
      <w:r w:rsidRPr="00207F52">
        <w:rPr>
          <w:rFonts w:ascii="Times New Roman" w:eastAsia="Times New Roman" w:hAnsi="Times New Roman"/>
          <w:i/>
          <w:iCs/>
          <w:sz w:val="28"/>
          <w:szCs w:val="28"/>
          <w:lang w:eastAsia="ru-RU"/>
        </w:rPr>
        <w:t>мониторинг түрлері</w:t>
      </w:r>
      <w:r w:rsidRPr="00207F52">
        <w:rPr>
          <w:rFonts w:ascii="Times New Roman" w:eastAsia="Times New Roman" w:hAnsi="Times New Roman"/>
          <w:sz w:val="28"/>
          <w:szCs w:val="28"/>
          <w:lang w:eastAsia="ru-RU"/>
        </w:rPr>
        <w:t> бар:</w:t>
      </w:r>
    </w:p>
    <w:p w:rsidR="007005DF" w:rsidRPr="00207F52" w:rsidRDefault="00E67E83" w:rsidP="00207F52">
      <w:pPr>
        <w:shd w:val="clear" w:color="auto" w:fill="FFFFFF"/>
        <w:spacing w:after="0"/>
        <w:jc w:val="both"/>
        <w:rPr>
          <w:rFonts w:ascii="Times New Roman" w:eastAsia="Times New Roman" w:hAnsi="Times New Roman"/>
          <w:b/>
          <w:bCs/>
          <w:sz w:val="28"/>
          <w:szCs w:val="28"/>
          <w:lang w:eastAsia="ru-RU"/>
        </w:rPr>
      </w:pPr>
      <w:hyperlink r:id="rId76" w:tooltip="Биологиялық мониторинг" w:history="1">
        <w:r w:rsidR="007005DF" w:rsidRPr="00207F52">
          <w:rPr>
            <w:rFonts w:ascii="Times New Roman" w:eastAsia="Times New Roman" w:hAnsi="Times New Roman"/>
            <w:b/>
            <w:bCs/>
            <w:i/>
            <w:iCs/>
            <w:sz w:val="28"/>
            <w:szCs w:val="28"/>
            <w:lang w:eastAsia="ru-RU"/>
          </w:rPr>
          <w:t>Биологиялық мониторинг</w:t>
        </w:r>
      </w:hyperlink>
    </w:p>
    <w:p w:rsidR="007005DF" w:rsidRPr="00207F52" w:rsidRDefault="007005DF" w:rsidP="00207F52">
      <w:pPr>
        <w:shd w:val="clear" w:color="auto" w:fill="FFFFFF"/>
        <w:spacing w:after="0"/>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 биологиялық орталардағы (</w:t>
      </w:r>
      <w:hyperlink r:id="rId77" w:tooltip="Организм" w:history="1">
        <w:r w:rsidRPr="00207F52">
          <w:rPr>
            <w:rFonts w:ascii="Times New Roman" w:eastAsia="Times New Roman" w:hAnsi="Times New Roman"/>
            <w:sz w:val="28"/>
            <w:szCs w:val="28"/>
            <w:lang w:eastAsia="ru-RU"/>
          </w:rPr>
          <w:t>организмдерде</w:t>
        </w:r>
      </w:hyperlink>
      <w:r w:rsidRPr="00207F52">
        <w:rPr>
          <w:rFonts w:ascii="Times New Roman" w:eastAsia="Times New Roman" w:hAnsi="Times New Roman"/>
          <w:sz w:val="28"/>
          <w:szCs w:val="28"/>
          <w:lang w:eastAsia="ru-RU"/>
        </w:rPr>
        <w:t>, </w:t>
      </w:r>
      <w:hyperlink r:id="rId78" w:tooltip="Биоценоз" w:history="1">
        <w:r w:rsidRPr="00207F52">
          <w:rPr>
            <w:rFonts w:ascii="Times New Roman" w:eastAsia="Times New Roman" w:hAnsi="Times New Roman"/>
            <w:sz w:val="28"/>
            <w:szCs w:val="28"/>
            <w:lang w:eastAsia="ru-RU"/>
          </w:rPr>
          <w:t>биоценоздарда</w:t>
        </w:r>
      </w:hyperlink>
      <w:r w:rsidRPr="00207F52">
        <w:rPr>
          <w:rFonts w:ascii="Times New Roman" w:eastAsia="Times New Roman" w:hAnsi="Times New Roman"/>
          <w:sz w:val="28"/>
          <w:szCs w:val="28"/>
          <w:lang w:eastAsia="ru-RU"/>
        </w:rPr>
        <w:t>) табиғи және антропогендік процестерді бақылау (ауыр металдардың, </w:t>
      </w:r>
      <w:hyperlink r:id="rId79" w:tooltip="Пестицидтер" w:history="1">
        <w:r w:rsidRPr="00207F52">
          <w:rPr>
            <w:rFonts w:ascii="Times New Roman" w:eastAsia="Times New Roman" w:hAnsi="Times New Roman"/>
            <w:sz w:val="28"/>
            <w:szCs w:val="28"/>
            <w:lang w:eastAsia="ru-RU"/>
          </w:rPr>
          <w:t>пестицидтердің</w:t>
        </w:r>
      </w:hyperlink>
      <w:r w:rsidRPr="00207F52">
        <w:rPr>
          <w:rFonts w:ascii="Times New Roman" w:eastAsia="Times New Roman" w:hAnsi="Times New Roman"/>
          <w:sz w:val="28"/>
          <w:szCs w:val="28"/>
          <w:lang w:eastAsia="ru-RU"/>
        </w:rPr>
        <w:t> жинақталуы). Мұндай мониторинг тіршіліктің қоршаған орта компоненттерімен өзара барлық байланысын қамтиды.</w:t>
      </w:r>
    </w:p>
    <w:p w:rsidR="007005DF" w:rsidRPr="00207F52" w:rsidRDefault="007005DF" w:rsidP="00207F52">
      <w:pPr>
        <w:shd w:val="clear" w:color="auto" w:fill="FFFFFF"/>
        <w:spacing w:after="0"/>
        <w:jc w:val="both"/>
        <w:rPr>
          <w:rFonts w:ascii="Times New Roman" w:eastAsia="Times New Roman" w:hAnsi="Times New Roman"/>
          <w:b/>
          <w:bCs/>
          <w:sz w:val="28"/>
          <w:szCs w:val="28"/>
          <w:lang w:eastAsia="ru-RU"/>
        </w:rPr>
      </w:pPr>
      <w:r w:rsidRPr="00207F52">
        <w:rPr>
          <w:rFonts w:ascii="Times New Roman" w:eastAsia="Times New Roman" w:hAnsi="Times New Roman"/>
          <w:b/>
          <w:bCs/>
          <w:i/>
          <w:iCs/>
          <w:sz w:val="28"/>
          <w:szCs w:val="28"/>
          <w:lang w:eastAsia="ru-RU"/>
        </w:rPr>
        <w:t>Базалық мониторинг</w:t>
      </w:r>
    </w:p>
    <w:p w:rsidR="007005DF" w:rsidRPr="00207F52" w:rsidRDefault="007005DF" w:rsidP="00207F52">
      <w:pPr>
        <w:shd w:val="clear" w:color="auto" w:fill="FFFFFF"/>
        <w:spacing w:after="0"/>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 жалпыбиосфералық, яғни, тек қазіргі кездегі ғана емес, жақын аралықтағы 50-100 жыл ішінде болатын негізінен табиғи құбылыстарды бақылау.</w:t>
      </w:r>
    </w:p>
    <w:p w:rsidR="007005DF" w:rsidRPr="00207F52" w:rsidRDefault="007005DF" w:rsidP="00207F52">
      <w:pPr>
        <w:shd w:val="clear" w:color="auto" w:fill="FFFFFF"/>
        <w:spacing w:after="0"/>
        <w:jc w:val="both"/>
        <w:rPr>
          <w:rFonts w:ascii="Times New Roman" w:eastAsia="Times New Roman" w:hAnsi="Times New Roman"/>
          <w:b/>
          <w:bCs/>
          <w:sz w:val="28"/>
          <w:szCs w:val="28"/>
          <w:lang w:eastAsia="ru-RU"/>
        </w:rPr>
      </w:pPr>
      <w:r w:rsidRPr="00207F52">
        <w:rPr>
          <w:rFonts w:ascii="Times New Roman" w:eastAsia="Times New Roman" w:hAnsi="Times New Roman"/>
          <w:b/>
          <w:bCs/>
          <w:i/>
          <w:iCs/>
          <w:sz w:val="28"/>
          <w:szCs w:val="28"/>
          <w:lang w:eastAsia="ru-RU"/>
        </w:rPr>
        <w:t>Биосфералық мониторинг</w:t>
      </w:r>
    </w:p>
    <w:p w:rsidR="007005DF" w:rsidRPr="00207F52" w:rsidRDefault="007005DF" w:rsidP="00207F52">
      <w:pPr>
        <w:shd w:val="clear" w:color="auto" w:fill="FFFFFF"/>
        <w:spacing w:after="0"/>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 биосферадағы өзгерістерді: </w:t>
      </w:r>
      <w:hyperlink r:id="rId80" w:tooltip="Атмосфера" w:history="1">
        <w:r w:rsidRPr="00207F52">
          <w:rPr>
            <w:rFonts w:ascii="Times New Roman" w:eastAsia="Times New Roman" w:hAnsi="Times New Roman"/>
            <w:sz w:val="28"/>
            <w:szCs w:val="28"/>
            <w:lang w:eastAsia="ru-RU"/>
          </w:rPr>
          <w:t>атмосфераның</w:t>
        </w:r>
      </w:hyperlink>
      <w:r w:rsidRPr="00207F52">
        <w:rPr>
          <w:rFonts w:ascii="Times New Roman" w:eastAsia="Times New Roman" w:hAnsi="Times New Roman"/>
          <w:sz w:val="28"/>
          <w:szCs w:val="28"/>
          <w:lang w:eastAsia="ru-RU"/>
        </w:rPr>
        <w:t> шаңдануы, әлемдік су балансы, Әлемдік мұхиттың ластануы, құрлық пен мұхиттағы биологиялық өнімнің өзгеруі және т.б. ғаламдық деңгейде бақылау.</w:t>
      </w:r>
    </w:p>
    <w:p w:rsidR="007005DF" w:rsidRPr="00207F52" w:rsidRDefault="007005DF" w:rsidP="00207F52">
      <w:pPr>
        <w:shd w:val="clear" w:color="auto" w:fill="FFFFFF"/>
        <w:spacing w:after="0"/>
        <w:jc w:val="both"/>
        <w:rPr>
          <w:rFonts w:ascii="Times New Roman" w:eastAsia="Times New Roman" w:hAnsi="Times New Roman"/>
          <w:b/>
          <w:bCs/>
          <w:sz w:val="28"/>
          <w:szCs w:val="28"/>
          <w:lang w:eastAsia="ru-RU"/>
        </w:rPr>
      </w:pPr>
      <w:r w:rsidRPr="00207F52">
        <w:rPr>
          <w:rFonts w:ascii="Times New Roman" w:eastAsia="Times New Roman" w:hAnsi="Times New Roman"/>
          <w:b/>
          <w:bCs/>
          <w:i/>
          <w:iCs/>
          <w:sz w:val="28"/>
          <w:szCs w:val="28"/>
          <w:lang w:eastAsia="ru-RU"/>
        </w:rPr>
        <w:t>Биоэкологиялық мониторинг</w:t>
      </w:r>
    </w:p>
    <w:p w:rsidR="007005DF" w:rsidRPr="00207F52" w:rsidRDefault="007005DF" w:rsidP="00207F52">
      <w:pPr>
        <w:shd w:val="clear" w:color="auto" w:fill="FFFFFF"/>
        <w:spacing w:after="0"/>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 табиғи ортаның жағдайын оның адам денсаулығына әсері тұрғысынан бақылау. Адамның тыныс-тіршілігін көрсететін көрсеткіштер - ауруға ұшырауы, туылуы, өмір сүру ұзақтығы және т.б. қолданылады.</w:t>
      </w:r>
    </w:p>
    <w:p w:rsidR="007005DF" w:rsidRPr="00207F52" w:rsidRDefault="007005DF" w:rsidP="00207F52">
      <w:pPr>
        <w:shd w:val="clear" w:color="auto" w:fill="FFFFFF"/>
        <w:spacing w:after="0"/>
        <w:jc w:val="both"/>
        <w:rPr>
          <w:rFonts w:ascii="Times New Roman" w:eastAsia="Times New Roman" w:hAnsi="Times New Roman"/>
          <w:b/>
          <w:bCs/>
          <w:sz w:val="28"/>
          <w:szCs w:val="28"/>
          <w:lang w:eastAsia="ru-RU"/>
        </w:rPr>
      </w:pPr>
      <w:r w:rsidRPr="00207F52">
        <w:rPr>
          <w:rFonts w:ascii="Times New Roman" w:eastAsia="Times New Roman" w:hAnsi="Times New Roman"/>
          <w:b/>
          <w:bCs/>
          <w:i/>
          <w:iCs/>
          <w:sz w:val="28"/>
          <w:szCs w:val="28"/>
          <w:lang w:eastAsia="ru-RU"/>
        </w:rPr>
        <w:t>Геоэкологиялық мониторинг</w:t>
      </w:r>
    </w:p>
    <w:p w:rsidR="007005DF" w:rsidRPr="00207F52" w:rsidRDefault="007005DF" w:rsidP="00207F52">
      <w:pPr>
        <w:shd w:val="clear" w:color="auto" w:fill="FFFFFF"/>
        <w:spacing w:after="0"/>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 табиғи </w:t>
      </w:r>
      <w:hyperlink r:id="rId81" w:tooltip="Экожүйе" w:history="1">
        <w:r w:rsidRPr="00207F52">
          <w:rPr>
            <w:rFonts w:ascii="Times New Roman" w:eastAsia="Times New Roman" w:hAnsi="Times New Roman"/>
            <w:sz w:val="28"/>
            <w:szCs w:val="28"/>
            <w:lang w:eastAsia="ru-RU"/>
          </w:rPr>
          <w:t>экожүйелердегі</w:t>
        </w:r>
      </w:hyperlink>
      <w:r w:rsidRPr="00207F52">
        <w:rPr>
          <w:rFonts w:ascii="Times New Roman" w:eastAsia="Times New Roman" w:hAnsi="Times New Roman"/>
          <w:sz w:val="28"/>
          <w:szCs w:val="28"/>
          <w:lang w:eastAsia="ru-RU"/>
        </w:rPr>
        <w:t> өзгерістерді бақылау. Географиялық стационарлық бақылаулардың жүйелеріне сүйене отырып, экожүйелердің биологиялық өнімділігі, өздігінен тазаруға қабілеттілігі, заттардың шекті мүмкін концентрациясы көрсеткіштері қолданылады.</w:t>
      </w:r>
    </w:p>
    <w:p w:rsidR="007005DF" w:rsidRPr="00207F52" w:rsidRDefault="007005DF" w:rsidP="00207F52">
      <w:pPr>
        <w:shd w:val="clear" w:color="auto" w:fill="FFFFFF"/>
        <w:spacing w:after="0"/>
        <w:jc w:val="both"/>
        <w:rPr>
          <w:rFonts w:ascii="Times New Roman" w:eastAsia="Times New Roman" w:hAnsi="Times New Roman"/>
          <w:b/>
          <w:bCs/>
          <w:sz w:val="28"/>
          <w:szCs w:val="28"/>
          <w:lang w:eastAsia="ru-RU"/>
        </w:rPr>
      </w:pPr>
      <w:r w:rsidRPr="00207F52">
        <w:rPr>
          <w:rFonts w:ascii="Times New Roman" w:eastAsia="Times New Roman" w:hAnsi="Times New Roman"/>
          <w:b/>
          <w:bCs/>
          <w:i/>
          <w:iCs/>
          <w:sz w:val="28"/>
          <w:szCs w:val="28"/>
          <w:lang w:eastAsia="ru-RU"/>
        </w:rPr>
        <w:t>Дистанционды мониторинг</w:t>
      </w:r>
    </w:p>
    <w:p w:rsidR="007005DF" w:rsidRPr="00207F52" w:rsidRDefault="007005DF" w:rsidP="00207F52">
      <w:pPr>
        <w:shd w:val="clear" w:color="auto" w:fill="FFFFFF"/>
        <w:spacing w:after="0"/>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 бұл авиациялық және космостық мониторингтің жиынтығы. Кейде бұл ұғымға, көрсеткіштері ақпараттарды жинау орталығына беріліп отыратын, адам аяғы басуы қиын жерлердегі приборлар арқылы алыстан ақпараттарды беру әдістерін (</w:t>
      </w:r>
      <w:hyperlink r:id="rId82" w:tooltip="Радио" w:history="1">
        <w:r w:rsidRPr="00207F52">
          <w:rPr>
            <w:rFonts w:ascii="Times New Roman" w:eastAsia="Times New Roman" w:hAnsi="Times New Roman"/>
            <w:sz w:val="28"/>
            <w:szCs w:val="28"/>
            <w:lang w:eastAsia="ru-RU"/>
          </w:rPr>
          <w:t>радио</w:t>
        </w:r>
      </w:hyperlink>
      <w:r w:rsidRPr="00207F52">
        <w:rPr>
          <w:rFonts w:ascii="Times New Roman" w:eastAsia="Times New Roman" w:hAnsi="Times New Roman"/>
          <w:sz w:val="28"/>
          <w:szCs w:val="28"/>
          <w:lang w:eastAsia="ru-RU"/>
        </w:rPr>
        <w:t>, </w:t>
      </w:r>
      <w:hyperlink r:id="rId83" w:tooltip="Спутник (мұндай бет жоқ)" w:history="1">
        <w:r w:rsidRPr="00207F52">
          <w:rPr>
            <w:rFonts w:ascii="Times New Roman" w:eastAsia="Times New Roman" w:hAnsi="Times New Roman"/>
            <w:sz w:val="28"/>
            <w:szCs w:val="28"/>
            <w:lang w:eastAsia="ru-RU"/>
          </w:rPr>
          <w:t>спутник</w:t>
        </w:r>
      </w:hyperlink>
      <w:r w:rsidRPr="00207F52">
        <w:rPr>
          <w:rFonts w:ascii="Times New Roman" w:eastAsia="Times New Roman" w:hAnsi="Times New Roman"/>
          <w:sz w:val="28"/>
          <w:szCs w:val="28"/>
          <w:lang w:eastAsia="ru-RU"/>
        </w:rPr>
        <w:t>) де жатқызады.</w:t>
      </w:r>
    </w:p>
    <w:p w:rsidR="007005DF" w:rsidRPr="00207F52" w:rsidRDefault="007005DF" w:rsidP="00207F52">
      <w:pPr>
        <w:shd w:val="clear" w:color="auto" w:fill="FFFFFF"/>
        <w:spacing w:after="0"/>
        <w:jc w:val="both"/>
        <w:rPr>
          <w:rFonts w:ascii="Times New Roman" w:eastAsia="Times New Roman" w:hAnsi="Times New Roman"/>
          <w:b/>
          <w:bCs/>
          <w:sz w:val="28"/>
          <w:szCs w:val="28"/>
          <w:lang w:eastAsia="ru-RU"/>
        </w:rPr>
      </w:pPr>
      <w:r w:rsidRPr="00207F52">
        <w:rPr>
          <w:rFonts w:ascii="Times New Roman" w:eastAsia="Times New Roman" w:hAnsi="Times New Roman"/>
          <w:b/>
          <w:bCs/>
          <w:i/>
          <w:iCs/>
          <w:sz w:val="28"/>
          <w:szCs w:val="28"/>
          <w:lang w:eastAsia="ru-RU"/>
        </w:rPr>
        <w:t>Теңіздердің ластануы мониторингі</w:t>
      </w:r>
    </w:p>
    <w:p w:rsidR="007005DF" w:rsidRPr="00207F52" w:rsidRDefault="007005DF" w:rsidP="00207F52">
      <w:pPr>
        <w:shd w:val="clear" w:color="auto" w:fill="FFFFFF"/>
        <w:spacing w:after="0"/>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 теңіздер мен мұхиттардағы судың сапасын білу мақсатында ақпараттар алу үшін олардың жағдайын болжау, бағалау және бақылау жүйесі. Бұл теңіз су ресурстарын үнемді пайдалануға және оларды ластанудан қорғау шараларын жүргізуге қажет.</w:t>
      </w:r>
    </w:p>
    <w:p w:rsidR="007005DF" w:rsidRPr="00207F52" w:rsidRDefault="007005DF" w:rsidP="00207F52">
      <w:pPr>
        <w:shd w:val="clear" w:color="auto" w:fill="FFFFFF"/>
        <w:spacing w:after="0"/>
        <w:jc w:val="both"/>
        <w:rPr>
          <w:rFonts w:ascii="Times New Roman" w:eastAsia="Times New Roman" w:hAnsi="Times New Roman"/>
          <w:b/>
          <w:bCs/>
          <w:sz w:val="28"/>
          <w:szCs w:val="28"/>
          <w:lang w:eastAsia="ru-RU"/>
        </w:rPr>
      </w:pPr>
      <w:r w:rsidRPr="00207F52">
        <w:rPr>
          <w:rFonts w:ascii="Times New Roman" w:eastAsia="Times New Roman" w:hAnsi="Times New Roman"/>
          <w:b/>
          <w:bCs/>
          <w:i/>
          <w:iCs/>
          <w:sz w:val="28"/>
          <w:szCs w:val="28"/>
          <w:lang w:eastAsia="ru-RU"/>
        </w:rPr>
        <w:t>Құрлықтағы сулардың ластануы мониторингі</w:t>
      </w:r>
    </w:p>
    <w:p w:rsidR="007005DF" w:rsidRPr="00207F52" w:rsidRDefault="007005DF" w:rsidP="00207F52">
      <w:pPr>
        <w:shd w:val="clear" w:color="auto" w:fill="FFFFFF"/>
        <w:spacing w:after="0"/>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 xml:space="preserve">- су ресурстарын үнемді пайдалану және оларды ластанудан, құрғап кетуден қорғау шараларын жүргізу үшін құрлықтағы сулардың жағдайы туралы ақпараттар алу мақсатында болжау, бағалау және бақылау жүйесі. Су </w:t>
      </w:r>
      <w:r w:rsidRPr="00207F52">
        <w:rPr>
          <w:rFonts w:ascii="Times New Roman" w:eastAsia="Times New Roman" w:hAnsi="Times New Roman"/>
          <w:sz w:val="28"/>
          <w:szCs w:val="28"/>
          <w:lang w:eastAsia="ru-RU"/>
        </w:rPr>
        <w:lastRenderedPageBreak/>
        <w:t>сапасының көрсеткіштеріне - </w:t>
      </w:r>
      <w:hyperlink r:id="rId84" w:tooltip="Температура" w:history="1">
        <w:r w:rsidRPr="00207F52">
          <w:rPr>
            <w:rFonts w:ascii="Times New Roman" w:eastAsia="Times New Roman" w:hAnsi="Times New Roman"/>
            <w:sz w:val="28"/>
            <w:szCs w:val="28"/>
            <w:lang w:eastAsia="ru-RU"/>
          </w:rPr>
          <w:t>температура</w:t>
        </w:r>
      </w:hyperlink>
      <w:r w:rsidRPr="00207F52">
        <w:rPr>
          <w:rFonts w:ascii="Times New Roman" w:eastAsia="Times New Roman" w:hAnsi="Times New Roman"/>
          <w:sz w:val="28"/>
          <w:szCs w:val="28"/>
          <w:lang w:eastAsia="ru-RU"/>
        </w:rPr>
        <w:t>, </w:t>
      </w:r>
      <w:hyperlink r:id="rId85" w:tooltip="Минералдану" w:history="1">
        <w:r w:rsidRPr="00207F52">
          <w:rPr>
            <w:rFonts w:ascii="Times New Roman" w:eastAsia="Times New Roman" w:hAnsi="Times New Roman"/>
            <w:sz w:val="28"/>
            <w:szCs w:val="28"/>
            <w:lang w:eastAsia="ru-RU"/>
          </w:rPr>
          <w:t>минералдану</w:t>
        </w:r>
      </w:hyperlink>
      <w:r w:rsidRPr="00207F52">
        <w:rPr>
          <w:rFonts w:ascii="Times New Roman" w:eastAsia="Times New Roman" w:hAnsi="Times New Roman"/>
          <w:sz w:val="28"/>
          <w:szCs w:val="28"/>
          <w:lang w:eastAsia="ru-RU"/>
        </w:rPr>
        <w:t>, рН, түсі, еріген оттегі, дәмі, </w:t>
      </w:r>
      <w:hyperlink r:id="rId86" w:tooltip="Ауыр металдар" w:history="1">
        <w:r w:rsidRPr="00207F52">
          <w:rPr>
            <w:rFonts w:ascii="Times New Roman" w:eastAsia="Times New Roman" w:hAnsi="Times New Roman"/>
            <w:sz w:val="28"/>
            <w:szCs w:val="28"/>
            <w:lang w:eastAsia="ru-RU"/>
          </w:rPr>
          <w:t>ауыр металдар</w:t>
        </w:r>
      </w:hyperlink>
      <w:r w:rsidRPr="00207F52">
        <w:rPr>
          <w:rFonts w:ascii="Times New Roman" w:eastAsia="Times New Roman" w:hAnsi="Times New Roman"/>
          <w:sz w:val="28"/>
          <w:szCs w:val="28"/>
          <w:lang w:eastAsia="ru-RU"/>
        </w:rPr>
        <w:t>, </w:t>
      </w:r>
      <w:hyperlink r:id="rId87" w:tooltip="Мұнай өнімдері (АҚ)" w:history="1">
        <w:r w:rsidRPr="00207F52">
          <w:rPr>
            <w:rFonts w:ascii="Times New Roman" w:eastAsia="Times New Roman" w:hAnsi="Times New Roman"/>
            <w:sz w:val="28"/>
            <w:szCs w:val="28"/>
            <w:lang w:eastAsia="ru-RU"/>
          </w:rPr>
          <w:t>мұнай өнімдері</w:t>
        </w:r>
      </w:hyperlink>
      <w:r w:rsidRPr="00207F52">
        <w:rPr>
          <w:rFonts w:ascii="Times New Roman" w:eastAsia="Times New Roman" w:hAnsi="Times New Roman"/>
          <w:sz w:val="28"/>
          <w:szCs w:val="28"/>
          <w:lang w:eastAsia="ru-RU"/>
        </w:rPr>
        <w:t>, </w:t>
      </w:r>
      <w:hyperlink r:id="rId88" w:tooltip="Фенол" w:history="1">
        <w:r w:rsidRPr="00207F52">
          <w:rPr>
            <w:rFonts w:ascii="Times New Roman" w:eastAsia="Times New Roman" w:hAnsi="Times New Roman"/>
            <w:sz w:val="28"/>
            <w:szCs w:val="28"/>
            <w:lang w:eastAsia="ru-RU"/>
          </w:rPr>
          <w:t>фенолдар</w:t>
        </w:r>
      </w:hyperlink>
      <w:r w:rsidRPr="00207F52">
        <w:rPr>
          <w:rFonts w:ascii="Times New Roman" w:eastAsia="Times New Roman" w:hAnsi="Times New Roman"/>
          <w:sz w:val="28"/>
          <w:szCs w:val="28"/>
          <w:lang w:eastAsia="ru-RU"/>
        </w:rPr>
        <w:t>, </w:t>
      </w:r>
      <w:hyperlink r:id="rId89" w:tooltip="Пестицидтер" w:history="1">
        <w:r w:rsidRPr="00207F52">
          <w:rPr>
            <w:rFonts w:ascii="Times New Roman" w:eastAsia="Times New Roman" w:hAnsi="Times New Roman"/>
            <w:sz w:val="28"/>
            <w:szCs w:val="28"/>
            <w:lang w:eastAsia="ru-RU"/>
          </w:rPr>
          <w:t>пестицидтер</w:t>
        </w:r>
      </w:hyperlink>
      <w:r w:rsidRPr="00207F52">
        <w:rPr>
          <w:rFonts w:ascii="Times New Roman" w:eastAsia="Times New Roman" w:hAnsi="Times New Roman"/>
          <w:sz w:val="28"/>
          <w:szCs w:val="28"/>
          <w:lang w:eastAsia="ru-RU"/>
        </w:rPr>
        <w:t> және ең бастысы </w:t>
      </w:r>
      <w:hyperlink r:id="rId90" w:tooltip="Натрий" w:history="1">
        <w:r w:rsidRPr="00207F52">
          <w:rPr>
            <w:rFonts w:ascii="Times New Roman" w:eastAsia="Times New Roman" w:hAnsi="Times New Roman"/>
            <w:sz w:val="28"/>
            <w:szCs w:val="28"/>
            <w:lang w:eastAsia="ru-RU"/>
          </w:rPr>
          <w:t>натрий</w:t>
        </w:r>
      </w:hyperlink>
      <w:r w:rsidRPr="00207F52">
        <w:rPr>
          <w:rFonts w:ascii="Times New Roman" w:eastAsia="Times New Roman" w:hAnsi="Times New Roman"/>
          <w:sz w:val="28"/>
          <w:szCs w:val="28"/>
          <w:lang w:eastAsia="ru-RU"/>
        </w:rPr>
        <w:t>, </w:t>
      </w:r>
      <w:hyperlink r:id="rId91" w:tooltip="Калий" w:history="1">
        <w:r w:rsidRPr="00207F52">
          <w:rPr>
            <w:rFonts w:ascii="Times New Roman" w:eastAsia="Times New Roman" w:hAnsi="Times New Roman"/>
            <w:sz w:val="28"/>
            <w:szCs w:val="28"/>
            <w:lang w:eastAsia="ru-RU"/>
          </w:rPr>
          <w:t>калий</w:t>
        </w:r>
      </w:hyperlink>
      <w:r w:rsidRPr="00207F52">
        <w:rPr>
          <w:rFonts w:ascii="Times New Roman" w:eastAsia="Times New Roman" w:hAnsi="Times New Roman"/>
          <w:sz w:val="28"/>
          <w:szCs w:val="28"/>
          <w:lang w:eastAsia="ru-RU"/>
        </w:rPr>
        <w:t>, </w:t>
      </w:r>
      <w:hyperlink r:id="rId92" w:tooltip="Кальций" w:history="1">
        <w:r w:rsidRPr="00207F52">
          <w:rPr>
            <w:rFonts w:ascii="Times New Roman" w:eastAsia="Times New Roman" w:hAnsi="Times New Roman"/>
            <w:sz w:val="28"/>
            <w:szCs w:val="28"/>
            <w:lang w:eastAsia="ru-RU"/>
          </w:rPr>
          <w:t>кальций</w:t>
        </w:r>
      </w:hyperlink>
      <w:r w:rsidRPr="00207F52">
        <w:rPr>
          <w:rFonts w:ascii="Times New Roman" w:eastAsia="Times New Roman" w:hAnsi="Times New Roman"/>
          <w:sz w:val="28"/>
          <w:szCs w:val="28"/>
          <w:lang w:eastAsia="ru-RU"/>
        </w:rPr>
        <w:t>, </w:t>
      </w:r>
      <w:hyperlink r:id="rId93" w:tooltip="Магний" w:history="1">
        <w:r w:rsidRPr="00207F52">
          <w:rPr>
            <w:rFonts w:ascii="Times New Roman" w:eastAsia="Times New Roman" w:hAnsi="Times New Roman"/>
            <w:sz w:val="28"/>
            <w:szCs w:val="28"/>
            <w:lang w:eastAsia="ru-RU"/>
          </w:rPr>
          <w:t>магний</w:t>
        </w:r>
      </w:hyperlink>
      <w:r w:rsidRPr="00207F52">
        <w:rPr>
          <w:rFonts w:ascii="Times New Roman" w:eastAsia="Times New Roman" w:hAnsi="Times New Roman"/>
          <w:sz w:val="28"/>
          <w:szCs w:val="28"/>
          <w:lang w:eastAsia="ru-RU"/>
        </w:rPr>
        <w:t>, </w:t>
      </w:r>
      <w:hyperlink r:id="rId94" w:tooltip="Хлор" w:history="1">
        <w:r w:rsidRPr="00207F52">
          <w:rPr>
            <w:rFonts w:ascii="Times New Roman" w:eastAsia="Times New Roman" w:hAnsi="Times New Roman"/>
            <w:sz w:val="28"/>
            <w:szCs w:val="28"/>
            <w:lang w:eastAsia="ru-RU"/>
          </w:rPr>
          <w:t>хлор</w:t>
        </w:r>
      </w:hyperlink>
      <w:r w:rsidRPr="00207F52">
        <w:rPr>
          <w:rFonts w:ascii="Times New Roman" w:eastAsia="Times New Roman" w:hAnsi="Times New Roman"/>
          <w:sz w:val="28"/>
          <w:szCs w:val="28"/>
          <w:lang w:eastAsia="ru-RU"/>
        </w:rPr>
        <w:t>, </w:t>
      </w:r>
      <w:hyperlink r:id="rId95" w:tooltip="Сульфат" w:history="1">
        <w:r w:rsidRPr="00207F52">
          <w:rPr>
            <w:rFonts w:ascii="Times New Roman" w:eastAsia="Times New Roman" w:hAnsi="Times New Roman"/>
            <w:sz w:val="28"/>
            <w:szCs w:val="28"/>
            <w:lang w:eastAsia="ru-RU"/>
          </w:rPr>
          <w:t>сульфат</w:t>
        </w:r>
      </w:hyperlink>
      <w:r w:rsidRPr="00207F52">
        <w:rPr>
          <w:rFonts w:ascii="Times New Roman" w:eastAsia="Times New Roman" w:hAnsi="Times New Roman"/>
          <w:sz w:val="28"/>
          <w:szCs w:val="28"/>
          <w:lang w:eastAsia="ru-RU"/>
        </w:rPr>
        <w:t>, </w:t>
      </w:r>
      <w:hyperlink r:id="rId96" w:tooltip="Карбонат" w:history="1">
        <w:r w:rsidRPr="00207F52">
          <w:rPr>
            <w:rFonts w:ascii="Times New Roman" w:eastAsia="Times New Roman" w:hAnsi="Times New Roman"/>
            <w:sz w:val="28"/>
            <w:szCs w:val="28"/>
            <w:lang w:eastAsia="ru-RU"/>
          </w:rPr>
          <w:t>карбонат</w:t>
        </w:r>
      </w:hyperlink>
      <w:r w:rsidRPr="00207F52">
        <w:rPr>
          <w:rFonts w:ascii="Times New Roman" w:eastAsia="Times New Roman" w:hAnsi="Times New Roman"/>
          <w:sz w:val="28"/>
          <w:szCs w:val="28"/>
          <w:lang w:eastAsia="ru-RU"/>
        </w:rPr>
        <w:t>, </w:t>
      </w:r>
      <w:hyperlink r:id="rId97" w:tooltip="Нитрат иондары (мұндай бет жоқ)" w:history="1">
        <w:r w:rsidRPr="00207F52">
          <w:rPr>
            <w:rFonts w:ascii="Times New Roman" w:eastAsia="Times New Roman" w:hAnsi="Times New Roman"/>
            <w:sz w:val="28"/>
            <w:szCs w:val="28"/>
            <w:lang w:eastAsia="ru-RU"/>
          </w:rPr>
          <w:t>нитрат иондары</w:t>
        </w:r>
      </w:hyperlink>
      <w:r w:rsidRPr="00207F52">
        <w:rPr>
          <w:rFonts w:ascii="Times New Roman" w:eastAsia="Times New Roman" w:hAnsi="Times New Roman"/>
          <w:sz w:val="28"/>
          <w:szCs w:val="28"/>
          <w:lang w:eastAsia="ru-RU"/>
        </w:rPr>
        <w:t> жатады.</w:t>
      </w:r>
    </w:p>
    <w:p w:rsidR="007005DF" w:rsidRPr="00207F52" w:rsidRDefault="007005DF" w:rsidP="00207F52">
      <w:pPr>
        <w:shd w:val="clear" w:color="auto" w:fill="FFFFFF"/>
        <w:spacing w:after="0"/>
        <w:jc w:val="both"/>
        <w:rPr>
          <w:rFonts w:ascii="Times New Roman" w:eastAsia="Times New Roman" w:hAnsi="Times New Roman"/>
          <w:b/>
          <w:bCs/>
          <w:sz w:val="28"/>
          <w:szCs w:val="28"/>
          <w:lang w:eastAsia="ru-RU"/>
        </w:rPr>
      </w:pPr>
      <w:r w:rsidRPr="00207F52">
        <w:rPr>
          <w:rFonts w:ascii="Times New Roman" w:eastAsia="Times New Roman" w:hAnsi="Times New Roman"/>
          <w:b/>
          <w:bCs/>
          <w:i/>
          <w:iCs/>
          <w:sz w:val="28"/>
          <w:szCs w:val="28"/>
          <w:lang w:eastAsia="ru-RU"/>
        </w:rPr>
        <w:t>Ластаушы көздер мониторингі</w:t>
      </w:r>
    </w:p>
    <w:p w:rsidR="007005DF" w:rsidRPr="00207F52" w:rsidRDefault="007005DF" w:rsidP="00207F52">
      <w:pPr>
        <w:shd w:val="clear" w:color="auto" w:fill="FFFFFF"/>
        <w:spacing w:after="0"/>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 ластаушы көздер арқылы су обьектілеріне, атмосфералық ауаға, топыраққа бөлінген заттардың мөлшерін және ластану деңгейін болжау, бағалау және бақылау жүйесі.</w:t>
      </w:r>
    </w:p>
    <w:p w:rsidR="007005DF" w:rsidRPr="00207F52" w:rsidRDefault="007005DF" w:rsidP="00207F52">
      <w:pPr>
        <w:shd w:val="clear" w:color="auto" w:fill="FFFFFF"/>
        <w:spacing w:after="0"/>
        <w:jc w:val="both"/>
        <w:rPr>
          <w:rFonts w:ascii="Times New Roman" w:eastAsia="Times New Roman" w:hAnsi="Times New Roman"/>
          <w:b/>
          <w:bCs/>
          <w:sz w:val="28"/>
          <w:szCs w:val="28"/>
          <w:lang w:eastAsia="ru-RU"/>
        </w:rPr>
      </w:pPr>
      <w:r w:rsidRPr="00207F52">
        <w:rPr>
          <w:rFonts w:ascii="Times New Roman" w:eastAsia="Times New Roman" w:hAnsi="Times New Roman"/>
          <w:b/>
          <w:bCs/>
          <w:i/>
          <w:iCs/>
          <w:sz w:val="28"/>
          <w:szCs w:val="28"/>
          <w:lang w:eastAsia="ru-RU"/>
        </w:rPr>
        <w:t>Аймақтық мониторинг</w:t>
      </w:r>
    </w:p>
    <w:p w:rsidR="007005DF" w:rsidRPr="00207F52" w:rsidRDefault="007005DF" w:rsidP="00207F52">
      <w:pPr>
        <w:shd w:val="clear" w:color="auto" w:fill="FFFFFF"/>
        <w:spacing w:after="0"/>
        <w:jc w:val="both"/>
        <w:rPr>
          <w:rFonts w:ascii="Times New Roman" w:eastAsia="Times New Roman" w:hAnsi="Times New Roman"/>
          <w:sz w:val="28"/>
          <w:szCs w:val="28"/>
          <w:lang w:eastAsia="ru-RU"/>
        </w:rPr>
      </w:pPr>
      <w:r w:rsidRPr="00207F52">
        <w:rPr>
          <w:rFonts w:ascii="Times New Roman" w:eastAsia="Times New Roman" w:hAnsi="Times New Roman"/>
          <w:sz w:val="28"/>
          <w:szCs w:val="28"/>
          <w:lang w:eastAsia="ru-RU"/>
        </w:rPr>
        <w:t>- антропогендік әсерге ұшыраған үлкен өнеркәсіп орындары, қалалар және олардың айналасындағы аймақтар биосферасы туралы ақпарат алу үшін бақылау.</w:t>
      </w:r>
    </w:p>
    <w:p w:rsidR="007005DF" w:rsidRPr="00207F52" w:rsidRDefault="007005DF" w:rsidP="00207F52">
      <w:pPr>
        <w:shd w:val="clear" w:color="auto" w:fill="FFFFFF"/>
        <w:spacing w:after="0"/>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 xml:space="preserve">       Классификациядағы мониторингтердің деңгейіне сәйкес - халықаралық және аймақ аралық басқару деңгейлері ғаламдық деңгейлермен байланыста болуы, ал ұлттық - аймақтық деңгеймен байланыста болуы керек.</w:t>
      </w:r>
    </w:p>
    <w:p w:rsidR="00B47F75" w:rsidRPr="00207F52" w:rsidRDefault="007005DF" w:rsidP="00207F52">
      <w:pPr>
        <w:shd w:val="clear" w:color="auto" w:fill="FFFFFF"/>
        <w:spacing w:after="0"/>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 xml:space="preserve">     Экологиялық мониторинг жүйесінде </w:t>
      </w:r>
      <w:hyperlink r:id="rId98" w:tooltip="Биологиялық мониторинг" w:history="1">
        <w:r w:rsidRPr="00207F52">
          <w:rPr>
            <w:rFonts w:ascii="Times New Roman" w:eastAsia="Times New Roman" w:hAnsi="Times New Roman"/>
            <w:sz w:val="28"/>
            <w:szCs w:val="28"/>
            <w:lang w:val="kk-KZ" w:eastAsia="ru-RU"/>
          </w:rPr>
          <w:t>биологиялық мониторингтің</w:t>
        </w:r>
      </w:hyperlink>
      <w:r w:rsidRPr="00207F52">
        <w:rPr>
          <w:rFonts w:ascii="Times New Roman" w:eastAsia="Times New Roman" w:hAnsi="Times New Roman"/>
          <w:sz w:val="28"/>
          <w:szCs w:val="28"/>
          <w:lang w:val="kk-KZ" w:eastAsia="ru-RU"/>
        </w:rPr>
        <w:t>, яғни, экожүйенің биотикалық құрамы мониторингі ерекше роль атқарады. Биологиялық мониторинг - бұл қоршаған табиғи ортаның жағдайын тірі организмдер көмегімен бақылау. Биологиялық мониторингтің негізгі әдісі - </w:t>
      </w:r>
      <w:hyperlink r:id="rId99" w:tooltip="Биоиндикация (мұндай бет жоқ)" w:history="1">
        <w:r w:rsidRPr="00207F52">
          <w:rPr>
            <w:rFonts w:ascii="Times New Roman" w:eastAsia="Times New Roman" w:hAnsi="Times New Roman"/>
            <w:sz w:val="28"/>
            <w:szCs w:val="28"/>
            <w:lang w:val="kk-KZ" w:eastAsia="ru-RU"/>
          </w:rPr>
          <w:t>биоиндикация</w:t>
        </w:r>
      </w:hyperlink>
      <w:r w:rsidRPr="00207F52">
        <w:rPr>
          <w:rFonts w:ascii="Times New Roman" w:eastAsia="Times New Roman" w:hAnsi="Times New Roman"/>
          <w:sz w:val="28"/>
          <w:szCs w:val="28"/>
          <w:lang w:val="kk-KZ" w:eastAsia="ru-RU"/>
        </w:rPr>
        <w:t>, антропогендік факторларға байланысты биотадағы кез-келген өзгерістерді есепке алып отыру</w:t>
      </w:r>
      <w:r w:rsidR="00B47F75" w:rsidRPr="00207F52">
        <w:rPr>
          <w:rFonts w:ascii="Times New Roman" w:eastAsia="Times New Roman" w:hAnsi="Times New Roman"/>
          <w:sz w:val="28"/>
          <w:szCs w:val="28"/>
          <w:lang w:val="kk-KZ" w:eastAsia="ru-RU"/>
        </w:rPr>
        <w:t>.көрсетілген.</w:t>
      </w:r>
    </w:p>
    <w:p w:rsidR="0013243D" w:rsidRDefault="0013243D" w:rsidP="00207F52">
      <w:pPr>
        <w:shd w:val="clear" w:color="auto" w:fill="FFFFFF"/>
        <w:spacing w:after="0"/>
        <w:jc w:val="both"/>
        <w:rPr>
          <w:rFonts w:ascii="Times New Roman" w:eastAsia="Times New Roman" w:hAnsi="Times New Roman"/>
          <w:b/>
          <w:sz w:val="28"/>
          <w:szCs w:val="28"/>
          <w:lang w:val="en-US" w:eastAsia="ru-RU"/>
        </w:rPr>
      </w:pPr>
    </w:p>
    <w:p w:rsidR="00B47F75" w:rsidRPr="00207F52" w:rsidRDefault="00B47F75" w:rsidP="00207F52">
      <w:pPr>
        <w:shd w:val="clear" w:color="auto" w:fill="FFFFFF"/>
        <w:spacing w:after="0"/>
        <w:jc w:val="both"/>
        <w:rPr>
          <w:rFonts w:ascii="Times New Roman" w:eastAsia="Times New Roman" w:hAnsi="Times New Roman"/>
          <w:b/>
          <w:sz w:val="28"/>
          <w:szCs w:val="28"/>
          <w:lang w:val="kk-KZ" w:eastAsia="ru-RU"/>
        </w:rPr>
      </w:pPr>
      <w:r w:rsidRPr="00207F52">
        <w:rPr>
          <w:rFonts w:ascii="Times New Roman" w:eastAsia="Times New Roman" w:hAnsi="Times New Roman"/>
          <w:b/>
          <w:sz w:val="28"/>
          <w:szCs w:val="28"/>
          <w:lang w:val="kk-KZ" w:eastAsia="ru-RU"/>
        </w:rPr>
        <w:t>Бақылау сұрақтары:</w:t>
      </w:r>
    </w:p>
    <w:p w:rsidR="00B47F75" w:rsidRPr="00207F52" w:rsidRDefault="00B47F75" w:rsidP="00207F52">
      <w:pPr>
        <w:shd w:val="clear" w:color="auto" w:fill="FFFFFF"/>
        <w:spacing w:after="0"/>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1. Экологтар үшін негізгі қандай мониторинг түрлері бар?</w:t>
      </w:r>
    </w:p>
    <w:p w:rsidR="00B47F75" w:rsidRPr="00207F52" w:rsidRDefault="00B47F75" w:rsidP="00207F52">
      <w:pPr>
        <w:shd w:val="clear" w:color="auto" w:fill="FFFFFF"/>
        <w:spacing w:after="0"/>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2.Қоршаған орта жағдайы мониторингінің мақсаттары мен міндеттері</w:t>
      </w:r>
    </w:p>
    <w:p w:rsidR="00B47F75" w:rsidRPr="00207F52" w:rsidRDefault="00B47F75" w:rsidP="00207F52">
      <w:pPr>
        <w:shd w:val="clear" w:color="auto" w:fill="FFFFFF"/>
        <w:spacing w:after="0"/>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3.Жүргізу әдістері бойынша мониторингтің қандай түрлері бар?</w:t>
      </w:r>
    </w:p>
    <w:p w:rsidR="00B47F75" w:rsidRPr="00207F52" w:rsidRDefault="00B47F75" w:rsidP="00207F52">
      <w:pPr>
        <w:shd w:val="clear" w:color="auto" w:fill="FFFFFF"/>
        <w:spacing w:after="0"/>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4.Аймақтық мониторинг дегеніміз не?</w:t>
      </w:r>
    </w:p>
    <w:p w:rsidR="00B47F75" w:rsidRPr="00207F52" w:rsidRDefault="00B47F75" w:rsidP="00207F52">
      <w:pPr>
        <w:shd w:val="clear" w:color="auto" w:fill="FFFFFF"/>
        <w:spacing w:after="0"/>
        <w:jc w:val="both"/>
        <w:rPr>
          <w:rFonts w:ascii="Times New Roman" w:eastAsia="Times New Roman" w:hAnsi="Times New Roman"/>
          <w:sz w:val="28"/>
          <w:szCs w:val="28"/>
          <w:lang w:val="kk-KZ" w:eastAsia="ru-RU"/>
        </w:rPr>
      </w:pPr>
      <w:r w:rsidRPr="00207F52">
        <w:rPr>
          <w:rFonts w:ascii="Times New Roman" w:eastAsia="Times New Roman" w:hAnsi="Times New Roman"/>
          <w:sz w:val="28"/>
          <w:szCs w:val="28"/>
          <w:lang w:val="kk-KZ" w:eastAsia="ru-RU"/>
        </w:rPr>
        <w:t>5.Биосфералық мониторинг туралы сипаттама</w:t>
      </w:r>
    </w:p>
    <w:p w:rsidR="00675984" w:rsidRDefault="00675984" w:rsidP="00092D3F">
      <w:pPr>
        <w:jc w:val="both"/>
        <w:rPr>
          <w:rFonts w:ascii="Times New Roman" w:hAnsi="Times New Roman"/>
          <w:b/>
          <w:sz w:val="28"/>
          <w:szCs w:val="28"/>
          <w:lang w:val="kk-KZ"/>
        </w:rPr>
      </w:pPr>
    </w:p>
    <w:p w:rsidR="00675984" w:rsidRDefault="00675984" w:rsidP="00092D3F">
      <w:pPr>
        <w:jc w:val="both"/>
        <w:rPr>
          <w:rFonts w:ascii="Times New Roman" w:hAnsi="Times New Roman"/>
          <w:b/>
          <w:sz w:val="28"/>
          <w:szCs w:val="28"/>
          <w:lang w:val="kk-KZ"/>
        </w:rPr>
      </w:pPr>
    </w:p>
    <w:p w:rsidR="00675984" w:rsidRDefault="00675984" w:rsidP="00092D3F">
      <w:pPr>
        <w:jc w:val="both"/>
        <w:rPr>
          <w:rFonts w:ascii="Times New Roman" w:hAnsi="Times New Roman"/>
          <w:b/>
          <w:sz w:val="28"/>
          <w:szCs w:val="28"/>
          <w:lang w:val="kk-KZ"/>
        </w:rPr>
      </w:pPr>
    </w:p>
    <w:p w:rsidR="00675984" w:rsidRDefault="00675984" w:rsidP="00092D3F">
      <w:pPr>
        <w:jc w:val="both"/>
        <w:rPr>
          <w:rFonts w:ascii="Times New Roman" w:hAnsi="Times New Roman"/>
          <w:b/>
          <w:sz w:val="28"/>
          <w:szCs w:val="28"/>
          <w:lang w:val="kk-KZ"/>
        </w:rPr>
      </w:pPr>
    </w:p>
    <w:p w:rsidR="00675984" w:rsidRDefault="00675984" w:rsidP="00092D3F">
      <w:pPr>
        <w:jc w:val="both"/>
        <w:rPr>
          <w:rFonts w:ascii="Times New Roman" w:hAnsi="Times New Roman"/>
          <w:b/>
          <w:sz w:val="28"/>
          <w:szCs w:val="28"/>
          <w:lang w:val="kk-KZ"/>
        </w:rPr>
      </w:pPr>
    </w:p>
    <w:p w:rsidR="00675984" w:rsidRDefault="00675984" w:rsidP="00092D3F">
      <w:pPr>
        <w:jc w:val="both"/>
        <w:rPr>
          <w:rFonts w:ascii="Times New Roman" w:hAnsi="Times New Roman"/>
          <w:b/>
          <w:sz w:val="28"/>
          <w:szCs w:val="28"/>
          <w:lang w:val="kk-KZ"/>
        </w:rPr>
      </w:pPr>
    </w:p>
    <w:p w:rsidR="00675984" w:rsidRDefault="00675984" w:rsidP="00092D3F">
      <w:pPr>
        <w:jc w:val="both"/>
        <w:rPr>
          <w:rFonts w:ascii="Times New Roman" w:hAnsi="Times New Roman"/>
          <w:b/>
          <w:sz w:val="28"/>
          <w:szCs w:val="28"/>
          <w:lang w:val="kk-KZ"/>
        </w:rPr>
      </w:pPr>
    </w:p>
    <w:p w:rsidR="00092D3F" w:rsidRPr="00092D3F" w:rsidRDefault="00092D3F" w:rsidP="00092D3F">
      <w:pPr>
        <w:jc w:val="both"/>
        <w:rPr>
          <w:rFonts w:ascii="Times New Roman" w:hAnsi="Times New Roman"/>
          <w:b/>
          <w:sz w:val="28"/>
          <w:szCs w:val="28"/>
          <w:lang w:val="kk-KZ"/>
        </w:rPr>
      </w:pPr>
      <w:r w:rsidRPr="00092D3F">
        <w:rPr>
          <w:rFonts w:ascii="Times New Roman" w:hAnsi="Times New Roman"/>
          <w:b/>
          <w:sz w:val="28"/>
          <w:szCs w:val="28"/>
          <w:lang w:val="kk-KZ"/>
        </w:rPr>
        <w:lastRenderedPageBreak/>
        <w:t xml:space="preserve">Қолданылған әдебиеттер </w:t>
      </w:r>
    </w:p>
    <w:p w:rsidR="00092D3F" w:rsidRPr="00092D3F" w:rsidRDefault="00092D3F" w:rsidP="00092D3F">
      <w:pPr>
        <w:spacing w:after="0"/>
        <w:jc w:val="both"/>
        <w:rPr>
          <w:rFonts w:ascii="Times New Roman" w:hAnsi="Times New Roman"/>
          <w:sz w:val="28"/>
          <w:szCs w:val="28"/>
          <w:lang w:val="kk-KZ"/>
        </w:rPr>
      </w:pPr>
      <w:r w:rsidRPr="00092D3F">
        <w:rPr>
          <w:rFonts w:ascii="Times New Roman" w:hAnsi="Times New Roman"/>
          <w:b/>
          <w:sz w:val="28"/>
          <w:szCs w:val="28"/>
          <w:lang w:val="kk-KZ"/>
        </w:rPr>
        <w:t xml:space="preserve">Негізгі әдебиеттер </w:t>
      </w:r>
    </w:p>
    <w:p w:rsidR="00092D3F" w:rsidRPr="00092D3F" w:rsidRDefault="00092D3F" w:rsidP="00092D3F">
      <w:pPr>
        <w:numPr>
          <w:ilvl w:val="0"/>
          <w:numId w:val="21"/>
        </w:numPr>
        <w:tabs>
          <w:tab w:val="left" w:pos="284"/>
        </w:tabs>
        <w:spacing w:after="0" w:line="240" w:lineRule="auto"/>
        <w:ind w:left="0" w:firstLine="0"/>
        <w:rPr>
          <w:rFonts w:ascii="Times New Roman" w:hAnsi="Times New Roman"/>
          <w:sz w:val="28"/>
          <w:szCs w:val="28"/>
          <w:lang w:val="kk-KZ"/>
        </w:rPr>
      </w:pPr>
      <w:r w:rsidRPr="00092D3F">
        <w:rPr>
          <w:rFonts w:ascii="Times New Roman" w:hAnsi="Times New Roman"/>
          <w:sz w:val="28"/>
          <w:szCs w:val="28"/>
          <w:lang w:val="kk-KZ"/>
        </w:rPr>
        <w:t>Астафьева, Л. С. Экологическая химия : учебник для студ. СПО;Академия", 2006. - 224 с.</w:t>
      </w:r>
    </w:p>
    <w:p w:rsidR="00092D3F" w:rsidRPr="00092D3F" w:rsidRDefault="00092D3F" w:rsidP="00092D3F">
      <w:pPr>
        <w:numPr>
          <w:ilvl w:val="0"/>
          <w:numId w:val="21"/>
        </w:numPr>
        <w:tabs>
          <w:tab w:val="left" w:pos="284"/>
        </w:tabs>
        <w:spacing w:after="0" w:line="240" w:lineRule="auto"/>
        <w:ind w:left="0" w:firstLine="0"/>
        <w:rPr>
          <w:rFonts w:ascii="Times New Roman" w:hAnsi="Times New Roman"/>
          <w:sz w:val="28"/>
          <w:szCs w:val="28"/>
          <w:lang w:val="kk-KZ"/>
        </w:rPr>
      </w:pPr>
      <w:r w:rsidRPr="00092D3F">
        <w:rPr>
          <w:rFonts w:ascii="Times New Roman" w:hAnsi="Times New Roman"/>
          <w:sz w:val="28"/>
          <w:szCs w:val="28"/>
          <w:lang w:val="kk-KZ"/>
        </w:rPr>
        <w:t>Кабылбекова, Б. Н. "Экологиялық химия" пәні бойынша зертханалық жұмыстардың [Текст] : әдістемелік нұсқаулары</w:t>
      </w:r>
    </w:p>
    <w:p w:rsidR="00092D3F" w:rsidRPr="00092D3F" w:rsidRDefault="00092D3F" w:rsidP="00092D3F">
      <w:pPr>
        <w:numPr>
          <w:ilvl w:val="0"/>
          <w:numId w:val="21"/>
        </w:numPr>
        <w:tabs>
          <w:tab w:val="left" w:pos="284"/>
        </w:tabs>
        <w:spacing w:after="0" w:line="240" w:lineRule="auto"/>
        <w:ind w:left="0" w:firstLine="0"/>
        <w:rPr>
          <w:rFonts w:ascii="Times New Roman" w:hAnsi="Times New Roman"/>
          <w:sz w:val="28"/>
          <w:szCs w:val="28"/>
        </w:rPr>
      </w:pPr>
      <w:r w:rsidRPr="00092D3F">
        <w:rPr>
          <w:rFonts w:ascii="Times New Roman" w:hAnsi="Times New Roman"/>
          <w:sz w:val="28"/>
          <w:szCs w:val="28"/>
        </w:rPr>
        <w:t>Головская, Л. Ф. Химия окружающей среды [Текст] : учебник для студ. вузов, обуч. по спец.</w:t>
      </w:r>
    </w:p>
    <w:p w:rsidR="00092D3F" w:rsidRPr="00092D3F" w:rsidRDefault="00092D3F" w:rsidP="00092D3F">
      <w:pPr>
        <w:numPr>
          <w:ilvl w:val="0"/>
          <w:numId w:val="21"/>
        </w:numPr>
        <w:tabs>
          <w:tab w:val="left" w:pos="284"/>
        </w:tabs>
        <w:spacing w:after="0" w:line="240" w:lineRule="auto"/>
        <w:ind w:left="0" w:firstLine="0"/>
        <w:rPr>
          <w:rFonts w:ascii="Times New Roman" w:hAnsi="Times New Roman"/>
          <w:sz w:val="28"/>
          <w:szCs w:val="28"/>
        </w:rPr>
      </w:pPr>
      <w:r w:rsidRPr="00092D3F">
        <w:rPr>
          <w:rFonts w:ascii="Times New Roman" w:hAnsi="Times New Roman"/>
          <w:sz w:val="28"/>
          <w:szCs w:val="28"/>
        </w:rPr>
        <w:t>Исидоров, В. А.   Экологическая химия учебное пособие для вузов / В. А. Исидоров. - СПБ. : Химиздат, 2001. - 304 с</w:t>
      </w:r>
    </w:p>
    <w:p w:rsidR="00092D3F" w:rsidRPr="00092D3F" w:rsidRDefault="00092D3F" w:rsidP="00092D3F">
      <w:pPr>
        <w:numPr>
          <w:ilvl w:val="0"/>
          <w:numId w:val="21"/>
        </w:numPr>
        <w:tabs>
          <w:tab w:val="left" w:pos="284"/>
        </w:tabs>
        <w:spacing w:after="0" w:line="240" w:lineRule="auto"/>
        <w:ind w:left="0" w:firstLine="0"/>
        <w:rPr>
          <w:rFonts w:ascii="Times New Roman" w:hAnsi="Times New Roman"/>
          <w:sz w:val="28"/>
          <w:szCs w:val="28"/>
        </w:rPr>
      </w:pPr>
      <w:r w:rsidRPr="00092D3F">
        <w:rPr>
          <w:rFonts w:ascii="Times New Roman" w:hAnsi="Times New Roman"/>
          <w:sz w:val="28"/>
          <w:szCs w:val="28"/>
        </w:rPr>
        <w:t xml:space="preserve">Экологические проблемы химического предприятия / Молдабеков Ш.М. [и др.]. - Алма-Ата : Казахстан, 1984. - 182 с. </w:t>
      </w:r>
    </w:p>
    <w:p w:rsidR="00092D3F" w:rsidRPr="00092D3F" w:rsidRDefault="00092D3F" w:rsidP="00092D3F">
      <w:pPr>
        <w:numPr>
          <w:ilvl w:val="0"/>
          <w:numId w:val="21"/>
        </w:numPr>
        <w:tabs>
          <w:tab w:val="left" w:pos="284"/>
        </w:tabs>
        <w:spacing w:after="0" w:line="240" w:lineRule="auto"/>
        <w:ind w:left="0" w:firstLine="0"/>
        <w:rPr>
          <w:rFonts w:ascii="Times New Roman" w:hAnsi="Times New Roman"/>
          <w:sz w:val="28"/>
          <w:szCs w:val="28"/>
          <w:lang w:val="kk-KZ"/>
        </w:rPr>
      </w:pPr>
      <w:r w:rsidRPr="00092D3F">
        <w:rPr>
          <w:rFonts w:ascii="Times New Roman" w:hAnsi="Times New Roman"/>
          <w:sz w:val="28"/>
          <w:szCs w:val="28"/>
          <w:lang w:val="kk-KZ"/>
        </w:rPr>
        <w:t>Экология,</w:t>
      </w:r>
      <w:r>
        <w:rPr>
          <w:rFonts w:ascii="Times New Roman" w:hAnsi="Times New Roman"/>
          <w:sz w:val="28"/>
          <w:szCs w:val="28"/>
          <w:lang w:val="kk-KZ"/>
        </w:rPr>
        <w:t xml:space="preserve"> </w:t>
      </w:r>
      <w:r w:rsidRPr="00092D3F">
        <w:rPr>
          <w:rFonts w:ascii="Times New Roman" w:hAnsi="Times New Roman"/>
          <w:sz w:val="28"/>
          <w:szCs w:val="28"/>
          <w:lang w:val="kk-KZ"/>
        </w:rPr>
        <w:t>охрана природы,</w:t>
      </w:r>
      <w:r>
        <w:rPr>
          <w:rFonts w:ascii="Times New Roman" w:hAnsi="Times New Roman"/>
          <w:sz w:val="28"/>
          <w:szCs w:val="28"/>
          <w:lang w:val="kk-KZ"/>
        </w:rPr>
        <w:t xml:space="preserve"> </w:t>
      </w:r>
      <w:r w:rsidRPr="00092D3F">
        <w:rPr>
          <w:rFonts w:ascii="Times New Roman" w:hAnsi="Times New Roman"/>
          <w:sz w:val="28"/>
          <w:szCs w:val="28"/>
          <w:lang w:val="kk-KZ"/>
        </w:rPr>
        <w:t>экологическая безопасность.Учебное пособие.Под общей ред. А.Т. Никитина,С.А.Степанова-М.Изд-во МНЭПУ,2000-648 с.</w:t>
      </w:r>
    </w:p>
    <w:p w:rsidR="00092D3F" w:rsidRPr="00092D3F" w:rsidRDefault="00092D3F" w:rsidP="00092D3F">
      <w:pPr>
        <w:spacing w:after="0" w:line="240" w:lineRule="auto"/>
        <w:rPr>
          <w:rFonts w:ascii="Times New Roman" w:hAnsi="Times New Roman"/>
          <w:b/>
          <w:sz w:val="28"/>
          <w:szCs w:val="28"/>
        </w:rPr>
      </w:pPr>
    </w:p>
    <w:p w:rsidR="00092D3F" w:rsidRPr="00092D3F" w:rsidRDefault="00092D3F" w:rsidP="00092D3F">
      <w:pPr>
        <w:spacing w:after="0"/>
        <w:rPr>
          <w:rFonts w:ascii="Times New Roman" w:hAnsi="Times New Roman"/>
          <w:sz w:val="28"/>
          <w:szCs w:val="28"/>
          <w:lang w:val="kk-KZ"/>
        </w:rPr>
      </w:pPr>
      <w:r w:rsidRPr="00092D3F">
        <w:rPr>
          <w:rFonts w:ascii="Times New Roman" w:hAnsi="Times New Roman"/>
          <w:b/>
          <w:sz w:val="28"/>
          <w:szCs w:val="28"/>
          <w:lang w:val="kk-KZ"/>
        </w:rPr>
        <w:t>Қосымша әдебиеттер</w:t>
      </w:r>
    </w:p>
    <w:p w:rsidR="00092D3F" w:rsidRPr="00092D3F" w:rsidRDefault="00092D3F" w:rsidP="00092D3F">
      <w:pPr>
        <w:spacing w:after="0" w:line="240" w:lineRule="auto"/>
        <w:rPr>
          <w:rFonts w:ascii="Times New Roman" w:hAnsi="Times New Roman"/>
          <w:sz w:val="28"/>
          <w:szCs w:val="28"/>
          <w:lang w:val="kk-KZ"/>
        </w:rPr>
      </w:pPr>
      <w:r w:rsidRPr="00092D3F">
        <w:rPr>
          <w:rFonts w:ascii="Times New Roman" w:hAnsi="Times New Roman"/>
          <w:sz w:val="28"/>
          <w:szCs w:val="28"/>
          <w:lang w:val="kk-KZ"/>
        </w:rPr>
        <w:t>1. Концепция перехода Республики Казахстан к устойчивому развитию на 2007-2024 г.г.-Астана,2006</w:t>
      </w:r>
    </w:p>
    <w:p w:rsidR="00092D3F" w:rsidRPr="00092D3F" w:rsidRDefault="00092D3F" w:rsidP="00092D3F">
      <w:pPr>
        <w:spacing w:after="0" w:line="240" w:lineRule="auto"/>
        <w:rPr>
          <w:rFonts w:ascii="Times New Roman" w:hAnsi="Times New Roman"/>
          <w:sz w:val="28"/>
          <w:szCs w:val="28"/>
          <w:lang w:val="kk-KZ"/>
        </w:rPr>
      </w:pPr>
      <w:r w:rsidRPr="00092D3F">
        <w:rPr>
          <w:rFonts w:ascii="Times New Roman" w:hAnsi="Times New Roman"/>
          <w:sz w:val="28"/>
          <w:szCs w:val="28"/>
          <w:lang w:val="kk-KZ"/>
        </w:rPr>
        <w:t>2. Қазақстан Республикасының экологиялық кодексі.-Астана ,2010</w:t>
      </w:r>
    </w:p>
    <w:p w:rsidR="00092D3F" w:rsidRPr="00092D3F" w:rsidRDefault="00092D3F" w:rsidP="00092D3F">
      <w:pPr>
        <w:spacing w:after="0" w:line="240" w:lineRule="auto"/>
        <w:rPr>
          <w:rFonts w:ascii="Times New Roman" w:hAnsi="Times New Roman"/>
          <w:sz w:val="28"/>
          <w:szCs w:val="28"/>
          <w:lang w:val="kk-KZ"/>
        </w:rPr>
      </w:pPr>
      <w:r w:rsidRPr="00092D3F">
        <w:rPr>
          <w:rFonts w:ascii="Times New Roman" w:hAnsi="Times New Roman"/>
          <w:sz w:val="28"/>
          <w:szCs w:val="28"/>
          <w:lang w:val="kk-KZ"/>
        </w:rPr>
        <w:t>3. Экология охрана природы,экологическая безопасность.Учебное пособие.Под общей ред. А.Т.Никитина .С.А.Степанова.-М:Изд-во МНЭПУ, 2000-648</w:t>
      </w:r>
    </w:p>
    <w:p w:rsidR="00092D3F" w:rsidRPr="00092D3F" w:rsidRDefault="00092D3F" w:rsidP="00092D3F">
      <w:pPr>
        <w:spacing w:after="0" w:line="240" w:lineRule="auto"/>
        <w:rPr>
          <w:rFonts w:ascii="Times New Roman" w:hAnsi="Times New Roman"/>
          <w:sz w:val="28"/>
          <w:szCs w:val="28"/>
          <w:lang w:val="kk-KZ"/>
        </w:rPr>
      </w:pPr>
      <w:r w:rsidRPr="00092D3F">
        <w:rPr>
          <w:rFonts w:ascii="Times New Roman" w:hAnsi="Times New Roman"/>
          <w:sz w:val="28"/>
          <w:szCs w:val="28"/>
          <w:lang w:val="kk-KZ"/>
        </w:rPr>
        <w:t>4. Бегалиев А.Б.Общая экология/на каз русс,анг.языках-Алматы. Қазақ университеті,</w:t>
      </w:r>
    </w:p>
    <w:p w:rsidR="00092D3F" w:rsidRPr="00092D3F" w:rsidRDefault="00092D3F" w:rsidP="00092D3F">
      <w:pPr>
        <w:spacing w:after="0" w:line="240" w:lineRule="auto"/>
        <w:rPr>
          <w:rFonts w:ascii="Times New Roman" w:hAnsi="Times New Roman"/>
          <w:sz w:val="28"/>
          <w:szCs w:val="28"/>
          <w:lang w:val="kk-KZ"/>
        </w:rPr>
      </w:pPr>
      <w:r w:rsidRPr="00092D3F">
        <w:rPr>
          <w:rFonts w:ascii="Times New Roman" w:hAnsi="Times New Roman"/>
          <w:sz w:val="28"/>
          <w:szCs w:val="28"/>
          <w:lang w:val="kk-KZ"/>
        </w:rPr>
        <w:t>2013-434 с.</w:t>
      </w:r>
    </w:p>
    <w:p w:rsidR="00092D3F" w:rsidRPr="00092D3F" w:rsidRDefault="00092D3F" w:rsidP="00092D3F">
      <w:pPr>
        <w:spacing w:after="0" w:line="240" w:lineRule="auto"/>
        <w:rPr>
          <w:rFonts w:ascii="Times New Roman" w:hAnsi="Times New Roman"/>
          <w:sz w:val="28"/>
          <w:szCs w:val="28"/>
          <w:lang w:val="kk-KZ"/>
        </w:rPr>
      </w:pPr>
      <w:r w:rsidRPr="00092D3F">
        <w:rPr>
          <w:rFonts w:ascii="Times New Roman" w:hAnsi="Times New Roman"/>
          <w:sz w:val="28"/>
          <w:szCs w:val="28"/>
          <w:lang w:val="kk-KZ"/>
        </w:rPr>
        <w:t>5. Абубакирова К.Д.,Кожагулов С.О.Экология и устойчивое развитие –Алматы –Инжу-Маржан,2011-276 с.</w:t>
      </w:r>
    </w:p>
    <w:p w:rsidR="00092D3F" w:rsidRPr="00092D3F" w:rsidRDefault="00092D3F" w:rsidP="00092D3F">
      <w:pPr>
        <w:spacing w:after="0" w:line="240" w:lineRule="auto"/>
        <w:rPr>
          <w:rFonts w:ascii="Times New Roman" w:hAnsi="Times New Roman"/>
          <w:sz w:val="28"/>
          <w:szCs w:val="28"/>
          <w:lang w:val="kk-KZ"/>
        </w:rPr>
      </w:pPr>
      <w:r w:rsidRPr="00092D3F">
        <w:rPr>
          <w:rFonts w:ascii="Times New Roman" w:hAnsi="Times New Roman"/>
          <w:sz w:val="28"/>
          <w:szCs w:val="28"/>
          <w:lang w:val="kk-KZ"/>
        </w:rPr>
        <w:t>6. Колумбаева С.Ж.и др.Экология  и устойчивое  развитие.Алматы:Қазақ университеті 2011-153 с</w:t>
      </w:r>
    </w:p>
    <w:p w:rsidR="00092D3F" w:rsidRPr="00092D3F" w:rsidRDefault="00092D3F" w:rsidP="00092D3F">
      <w:pPr>
        <w:spacing w:after="0" w:line="240" w:lineRule="auto"/>
        <w:rPr>
          <w:rFonts w:ascii="Times New Roman" w:hAnsi="Times New Roman"/>
          <w:sz w:val="28"/>
          <w:szCs w:val="28"/>
          <w:lang w:val="kk-KZ"/>
        </w:rPr>
      </w:pPr>
      <w:r w:rsidRPr="00092D3F">
        <w:rPr>
          <w:rFonts w:ascii="Times New Roman" w:hAnsi="Times New Roman"/>
          <w:sz w:val="28"/>
          <w:szCs w:val="28"/>
          <w:lang w:val="kk-KZ"/>
        </w:rPr>
        <w:t>7. Алинов М.Ш.Экология и устойчивое  развитие.-Алматы,2012-268с</w:t>
      </w:r>
    </w:p>
    <w:p w:rsidR="00092D3F" w:rsidRPr="00092D3F" w:rsidRDefault="00092D3F" w:rsidP="00092D3F">
      <w:pPr>
        <w:spacing w:after="0" w:line="240" w:lineRule="auto"/>
        <w:rPr>
          <w:rFonts w:ascii="Times New Roman" w:hAnsi="Times New Roman"/>
          <w:sz w:val="28"/>
          <w:szCs w:val="28"/>
          <w:lang w:val="kk-KZ"/>
        </w:rPr>
      </w:pPr>
      <w:r w:rsidRPr="00092D3F">
        <w:rPr>
          <w:rFonts w:ascii="Times New Roman" w:hAnsi="Times New Roman"/>
          <w:sz w:val="28"/>
          <w:szCs w:val="28"/>
          <w:lang w:val="kk-KZ"/>
        </w:rPr>
        <w:t>8. Коробкин В.И.,Передельский Л.В.Экология:Учебник для студентов вузов/-69-е изд.доп. и перераб.-Ростов  н/Д:Феникс 2007-575 с.</w:t>
      </w:r>
    </w:p>
    <w:p w:rsidR="00092D3F" w:rsidRPr="00092D3F" w:rsidRDefault="00092D3F" w:rsidP="00092D3F">
      <w:pPr>
        <w:spacing w:after="0" w:line="240" w:lineRule="auto"/>
        <w:rPr>
          <w:rFonts w:ascii="Times New Roman" w:hAnsi="Times New Roman"/>
          <w:sz w:val="28"/>
          <w:szCs w:val="28"/>
          <w:lang w:val="kk-KZ"/>
        </w:rPr>
      </w:pPr>
      <w:r w:rsidRPr="00092D3F">
        <w:rPr>
          <w:rFonts w:ascii="Times New Roman" w:hAnsi="Times New Roman"/>
          <w:sz w:val="28"/>
          <w:szCs w:val="28"/>
          <w:lang w:val="kk-KZ"/>
        </w:rPr>
        <w:t>9.Тонкопий М.С.,Сатпаева Г.С.,Имкулова Н.П.,Анисимова Н.М.Экология және тұрақты даму:оқулық;ҚР Білім және ғылым м.гі.-Алматы : ЖШС РПБК «Дәуір»,2011-312 б.</w:t>
      </w:r>
    </w:p>
    <w:p w:rsidR="00092D3F" w:rsidRPr="00092D3F" w:rsidRDefault="00092D3F" w:rsidP="00092D3F">
      <w:pPr>
        <w:spacing w:after="0" w:line="240" w:lineRule="auto"/>
        <w:rPr>
          <w:rFonts w:ascii="Times New Roman" w:hAnsi="Times New Roman"/>
          <w:sz w:val="28"/>
          <w:szCs w:val="28"/>
          <w:lang w:val="kk-KZ"/>
        </w:rPr>
      </w:pPr>
      <w:r w:rsidRPr="00092D3F">
        <w:rPr>
          <w:rFonts w:ascii="Times New Roman" w:hAnsi="Times New Roman"/>
          <w:sz w:val="28"/>
          <w:szCs w:val="28"/>
          <w:lang w:val="kk-KZ"/>
        </w:rPr>
        <w:t>10.Егоров  В.В.Экологическая химия.-С-Петербург,2002</w:t>
      </w:r>
    </w:p>
    <w:p w:rsidR="00092D3F" w:rsidRPr="00092D3F" w:rsidRDefault="00092D3F" w:rsidP="00207F52">
      <w:pPr>
        <w:spacing w:after="0"/>
        <w:jc w:val="both"/>
        <w:rPr>
          <w:rFonts w:ascii="Times New Roman" w:hAnsi="Times New Roman"/>
          <w:sz w:val="28"/>
          <w:szCs w:val="28"/>
          <w:lang w:val="en-US" w:eastAsia="ru-RU"/>
        </w:rPr>
      </w:pPr>
    </w:p>
    <w:p w:rsidR="007005DF" w:rsidRDefault="007005DF" w:rsidP="00207F52">
      <w:pPr>
        <w:spacing w:after="0"/>
        <w:jc w:val="both"/>
        <w:rPr>
          <w:rFonts w:ascii="Times New Roman" w:hAnsi="Times New Roman"/>
          <w:sz w:val="28"/>
          <w:szCs w:val="28"/>
          <w:lang w:val="kk-KZ" w:eastAsia="ru-RU"/>
        </w:rPr>
      </w:pPr>
    </w:p>
    <w:p w:rsidR="00092D3F" w:rsidRDefault="00092D3F" w:rsidP="00207F52">
      <w:pPr>
        <w:spacing w:after="0"/>
        <w:jc w:val="both"/>
        <w:rPr>
          <w:rFonts w:ascii="Times New Roman" w:hAnsi="Times New Roman"/>
          <w:sz w:val="28"/>
          <w:szCs w:val="28"/>
          <w:lang w:val="kk-KZ" w:eastAsia="ru-RU"/>
        </w:rPr>
      </w:pPr>
    </w:p>
    <w:p w:rsidR="00092D3F" w:rsidRDefault="00092D3F" w:rsidP="00207F52">
      <w:pPr>
        <w:spacing w:after="0"/>
        <w:jc w:val="both"/>
        <w:rPr>
          <w:rFonts w:ascii="Times New Roman" w:hAnsi="Times New Roman"/>
          <w:sz w:val="28"/>
          <w:szCs w:val="28"/>
          <w:lang w:val="kk-KZ" w:eastAsia="ru-RU"/>
        </w:rPr>
      </w:pPr>
    </w:p>
    <w:p w:rsidR="00092D3F" w:rsidRDefault="00092D3F" w:rsidP="00207F52">
      <w:pPr>
        <w:spacing w:after="0"/>
        <w:jc w:val="both"/>
        <w:rPr>
          <w:rFonts w:ascii="Times New Roman" w:hAnsi="Times New Roman"/>
          <w:sz w:val="28"/>
          <w:szCs w:val="28"/>
          <w:lang w:val="kk-KZ" w:eastAsia="ru-RU"/>
        </w:rPr>
      </w:pPr>
    </w:p>
    <w:p w:rsidR="00092D3F" w:rsidRDefault="00092D3F" w:rsidP="00207F52">
      <w:pPr>
        <w:spacing w:after="0"/>
        <w:jc w:val="both"/>
        <w:rPr>
          <w:rFonts w:ascii="Times New Roman" w:hAnsi="Times New Roman"/>
          <w:sz w:val="28"/>
          <w:szCs w:val="28"/>
          <w:lang w:val="kk-KZ" w:eastAsia="ru-RU"/>
        </w:rPr>
      </w:pPr>
    </w:p>
    <w:p w:rsidR="00092D3F" w:rsidRDefault="00092D3F" w:rsidP="00207F52">
      <w:pPr>
        <w:spacing w:after="0"/>
        <w:jc w:val="both"/>
        <w:rPr>
          <w:rFonts w:ascii="Times New Roman" w:hAnsi="Times New Roman"/>
          <w:sz w:val="28"/>
          <w:szCs w:val="28"/>
          <w:lang w:val="kk-KZ" w:eastAsia="ru-RU"/>
        </w:rPr>
      </w:pPr>
    </w:p>
    <w:p w:rsidR="00092D3F" w:rsidRDefault="00092D3F" w:rsidP="00092D3F">
      <w:pPr>
        <w:rPr>
          <w:sz w:val="28"/>
          <w:szCs w:val="28"/>
          <w:lang w:val="kk-KZ"/>
        </w:rPr>
      </w:pPr>
    </w:p>
    <w:p w:rsidR="00092D3F" w:rsidRPr="00092D3F" w:rsidRDefault="00092D3F" w:rsidP="00092D3F">
      <w:pPr>
        <w:pStyle w:val="1"/>
        <w:tabs>
          <w:tab w:val="left" w:pos="0"/>
        </w:tabs>
        <w:spacing w:before="0" w:beforeAutospacing="0" w:after="0" w:afterAutospacing="0"/>
        <w:jc w:val="center"/>
        <w:rPr>
          <w:b w:val="0"/>
          <w:noProof/>
          <w:color w:val="000000" w:themeColor="text1"/>
          <w:sz w:val="28"/>
          <w:szCs w:val="28"/>
          <w:lang w:val="kk-KZ"/>
        </w:rPr>
      </w:pPr>
      <w:r w:rsidRPr="00092D3F">
        <w:rPr>
          <w:b w:val="0"/>
          <w:noProof/>
          <w:color w:val="000000" w:themeColor="text1"/>
          <w:sz w:val="28"/>
          <w:szCs w:val="28"/>
          <w:lang w:val="kk-KZ"/>
        </w:rPr>
        <w:t>Утебаев</w:t>
      </w:r>
      <w:r w:rsidRPr="00092D3F">
        <w:rPr>
          <w:b w:val="0"/>
          <w:noProof/>
          <w:color w:val="000000" w:themeColor="text1"/>
          <w:sz w:val="28"/>
          <w:szCs w:val="28"/>
        </w:rPr>
        <w:t>А.</w:t>
      </w:r>
      <w:r w:rsidRPr="00092D3F">
        <w:rPr>
          <w:b w:val="0"/>
          <w:noProof/>
          <w:color w:val="000000" w:themeColor="text1"/>
          <w:sz w:val="28"/>
          <w:szCs w:val="28"/>
          <w:lang w:val="kk-KZ"/>
        </w:rPr>
        <w:t>А.</w:t>
      </w:r>
    </w:p>
    <w:p w:rsidR="00092D3F" w:rsidRPr="00092D3F" w:rsidRDefault="00E67E83" w:rsidP="00092D3F">
      <w:pPr>
        <w:spacing w:after="0" w:line="240" w:lineRule="auto"/>
        <w:jc w:val="center"/>
        <w:rPr>
          <w:rFonts w:ascii="Times New Roman" w:hAnsi="Times New Roman"/>
          <w:sz w:val="28"/>
          <w:szCs w:val="28"/>
          <w:lang w:val="kk-KZ"/>
        </w:rPr>
      </w:pPr>
      <w:r w:rsidRPr="00E67E83">
        <w:rPr>
          <w:rFonts w:ascii="Times New Roman" w:hAnsi="Times New Roman"/>
          <w:b/>
          <w:noProof/>
          <w:color w:val="000000" w:themeColor="text1"/>
          <w:sz w:val="28"/>
          <w:szCs w:val="28"/>
        </w:rPr>
        <w:pict>
          <v:oval id="_x0000_s1029" style="position:absolute;left:0;text-align:left;margin-left:212.4pt;margin-top:4.3pt;width:58.75pt;height:43.6pt;z-index:251661312" strokecolor="white [3212]"/>
        </w:pict>
      </w:r>
    </w:p>
    <w:p w:rsidR="00092D3F" w:rsidRPr="00092D3F" w:rsidRDefault="00092D3F" w:rsidP="00092D3F">
      <w:pPr>
        <w:spacing w:after="0" w:line="240" w:lineRule="auto"/>
        <w:rPr>
          <w:rFonts w:ascii="Times New Roman" w:hAnsi="Times New Roman"/>
          <w:i/>
          <w:sz w:val="28"/>
          <w:szCs w:val="28"/>
          <w:lang w:val="kk-KZ"/>
        </w:rPr>
      </w:pPr>
    </w:p>
    <w:p w:rsidR="00092D3F" w:rsidRPr="00092D3F" w:rsidRDefault="00092D3F" w:rsidP="00092D3F">
      <w:pPr>
        <w:spacing w:after="0" w:line="240" w:lineRule="auto"/>
        <w:jc w:val="right"/>
        <w:rPr>
          <w:rFonts w:ascii="Times New Roman" w:hAnsi="Times New Roman"/>
          <w:i/>
          <w:sz w:val="28"/>
          <w:szCs w:val="28"/>
          <w:lang w:val="kk-KZ"/>
        </w:rPr>
      </w:pPr>
    </w:p>
    <w:p w:rsidR="00092D3F" w:rsidRPr="00092D3F" w:rsidRDefault="00092D3F" w:rsidP="00092D3F">
      <w:pPr>
        <w:spacing w:after="0" w:line="240" w:lineRule="auto"/>
        <w:jc w:val="right"/>
        <w:rPr>
          <w:rFonts w:ascii="Times New Roman" w:hAnsi="Times New Roman"/>
          <w:i/>
          <w:sz w:val="28"/>
          <w:szCs w:val="28"/>
          <w:lang w:val="kk-KZ"/>
        </w:rPr>
      </w:pPr>
    </w:p>
    <w:p w:rsidR="00092D3F" w:rsidRPr="00092D3F" w:rsidRDefault="00092D3F" w:rsidP="00092D3F">
      <w:pPr>
        <w:spacing w:after="0" w:line="240" w:lineRule="auto"/>
        <w:jc w:val="center"/>
        <w:rPr>
          <w:rFonts w:ascii="Times New Roman" w:hAnsi="Times New Roman"/>
          <w:sz w:val="28"/>
          <w:szCs w:val="28"/>
          <w:lang w:val="kk-KZ"/>
        </w:rPr>
      </w:pPr>
      <w:r w:rsidRPr="00092D3F">
        <w:rPr>
          <w:rFonts w:ascii="Times New Roman" w:hAnsi="Times New Roman"/>
          <w:bCs/>
          <w:noProof/>
          <w:color w:val="000000" w:themeColor="text1"/>
          <w:sz w:val="28"/>
          <w:szCs w:val="28"/>
          <w:lang w:val="kk-KZ"/>
        </w:rPr>
        <w:t>«</w:t>
      </w:r>
      <w:r w:rsidRPr="00207F52">
        <w:rPr>
          <w:rFonts w:ascii="Times New Roman" w:eastAsia="Times New Roman" w:hAnsi="Times New Roman"/>
          <w:sz w:val="28"/>
          <w:szCs w:val="28"/>
          <w:lang w:val="kk-KZ" w:eastAsia="ko-KR"/>
        </w:rPr>
        <w:t>Экологиялық химия</w:t>
      </w:r>
      <w:r w:rsidRPr="00092D3F">
        <w:rPr>
          <w:rFonts w:ascii="Times New Roman" w:hAnsi="Times New Roman"/>
          <w:bCs/>
          <w:noProof/>
          <w:color w:val="000000" w:themeColor="text1"/>
          <w:sz w:val="28"/>
          <w:szCs w:val="28"/>
          <w:lang w:val="kk-KZ"/>
        </w:rPr>
        <w:t>»</w:t>
      </w:r>
    </w:p>
    <w:p w:rsidR="00092D3F" w:rsidRPr="00092D3F" w:rsidRDefault="00092D3F" w:rsidP="00092D3F">
      <w:pPr>
        <w:spacing w:after="0" w:line="240" w:lineRule="auto"/>
        <w:jc w:val="center"/>
        <w:rPr>
          <w:rFonts w:ascii="Times New Roman" w:hAnsi="Times New Roman"/>
          <w:sz w:val="28"/>
          <w:szCs w:val="28"/>
          <w:lang w:val="kk-KZ" w:eastAsia="ko-KR"/>
        </w:rPr>
      </w:pPr>
      <w:r w:rsidRPr="00092D3F">
        <w:rPr>
          <w:rFonts w:ascii="Times New Roman" w:hAnsi="Times New Roman"/>
          <w:sz w:val="28"/>
          <w:szCs w:val="28"/>
          <w:lang w:val="kk-KZ" w:eastAsia="ko-KR"/>
        </w:rPr>
        <w:t xml:space="preserve">пәні бойынша  </w:t>
      </w:r>
    </w:p>
    <w:p w:rsidR="00092D3F" w:rsidRPr="00092D3F" w:rsidRDefault="00092D3F" w:rsidP="00092D3F">
      <w:pPr>
        <w:spacing w:after="0"/>
        <w:jc w:val="center"/>
        <w:rPr>
          <w:rFonts w:ascii="Times New Roman" w:eastAsia="Times New Roman" w:hAnsi="Times New Roman"/>
          <w:sz w:val="28"/>
          <w:szCs w:val="28"/>
          <w:lang w:val="kk-KZ" w:eastAsia="ko-KR"/>
        </w:rPr>
      </w:pPr>
      <w:r w:rsidRPr="00092D3F">
        <w:rPr>
          <w:rFonts w:ascii="Times New Roman" w:eastAsia="Times New Roman" w:hAnsi="Times New Roman"/>
          <w:sz w:val="28"/>
          <w:szCs w:val="28"/>
          <w:lang w:val="kk-KZ" w:eastAsia="ko-KR"/>
        </w:rPr>
        <w:t>Дәріс жинағы</w:t>
      </w:r>
    </w:p>
    <w:p w:rsidR="00092D3F" w:rsidRPr="00092D3F" w:rsidRDefault="00092D3F" w:rsidP="00092D3F">
      <w:pPr>
        <w:spacing w:after="0" w:line="240" w:lineRule="auto"/>
        <w:jc w:val="center"/>
        <w:rPr>
          <w:rFonts w:ascii="Times New Roman" w:hAnsi="Times New Roman"/>
          <w:sz w:val="28"/>
          <w:szCs w:val="28"/>
          <w:lang w:val="kk-KZ" w:eastAsia="ko-KR"/>
        </w:rPr>
      </w:pPr>
    </w:p>
    <w:p w:rsidR="00092D3F" w:rsidRPr="00092D3F" w:rsidRDefault="00092D3F" w:rsidP="00092D3F">
      <w:pPr>
        <w:spacing w:after="0" w:line="240" w:lineRule="auto"/>
        <w:rPr>
          <w:rFonts w:ascii="Times New Roman" w:hAnsi="Times New Roman"/>
          <w:i/>
          <w:sz w:val="28"/>
          <w:szCs w:val="28"/>
          <w:lang w:val="kk-KZ" w:eastAsia="ko-KR"/>
        </w:rPr>
      </w:pPr>
    </w:p>
    <w:p w:rsidR="00092D3F" w:rsidRPr="00092D3F" w:rsidRDefault="00092D3F" w:rsidP="00092D3F">
      <w:pPr>
        <w:spacing w:after="0" w:line="240" w:lineRule="auto"/>
        <w:jc w:val="right"/>
        <w:rPr>
          <w:rFonts w:ascii="Times New Roman" w:hAnsi="Times New Roman"/>
          <w:i/>
          <w:sz w:val="28"/>
          <w:szCs w:val="28"/>
          <w:lang w:val="kk-KZ" w:eastAsia="ko-KR"/>
        </w:rPr>
      </w:pPr>
    </w:p>
    <w:p w:rsidR="00092D3F" w:rsidRPr="00092D3F" w:rsidRDefault="00092D3F" w:rsidP="00092D3F">
      <w:pPr>
        <w:pStyle w:val="ae"/>
        <w:spacing w:after="0"/>
        <w:jc w:val="center"/>
        <w:rPr>
          <w:sz w:val="28"/>
          <w:szCs w:val="28"/>
          <w:lang w:val="kk-KZ"/>
        </w:rPr>
      </w:pPr>
      <w:r w:rsidRPr="00092D3F">
        <w:rPr>
          <w:sz w:val="28"/>
          <w:szCs w:val="28"/>
          <w:lang w:val="kk-KZ"/>
        </w:rPr>
        <w:t>Басылымға қол қойылды.</w:t>
      </w:r>
    </w:p>
    <w:p w:rsidR="00092D3F" w:rsidRPr="00092D3F" w:rsidRDefault="00092D3F" w:rsidP="00092D3F">
      <w:pPr>
        <w:pStyle w:val="ae"/>
        <w:spacing w:after="0"/>
        <w:jc w:val="center"/>
        <w:rPr>
          <w:sz w:val="28"/>
          <w:szCs w:val="28"/>
          <w:lang w:val="kk-KZ"/>
        </w:rPr>
      </w:pPr>
      <w:r w:rsidRPr="00092D3F">
        <w:rPr>
          <w:sz w:val="28"/>
          <w:szCs w:val="28"/>
          <w:lang w:val="kk-KZ"/>
        </w:rPr>
        <w:t>Қағаз форматы 60х84  1/16.</w:t>
      </w:r>
    </w:p>
    <w:p w:rsidR="00092D3F" w:rsidRPr="00092D3F" w:rsidRDefault="00092D3F" w:rsidP="00092D3F">
      <w:pPr>
        <w:pStyle w:val="ae"/>
        <w:spacing w:after="0"/>
        <w:jc w:val="center"/>
        <w:rPr>
          <w:sz w:val="28"/>
          <w:szCs w:val="28"/>
          <w:lang w:val="kk-KZ"/>
        </w:rPr>
      </w:pPr>
      <w:r w:rsidRPr="00092D3F">
        <w:rPr>
          <w:sz w:val="28"/>
          <w:szCs w:val="28"/>
          <w:lang w:val="kk-KZ"/>
        </w:rPr>
        <w:t>Баспахана қағазы.Басылым офсетті.</w:t>
      </w:r>
      <w:r w:rsidR="007D001B">
        <w:rPr>
          <w:sz w:val="28"/>
          <w:szCs w:val="28"/>
          <w:lang w:val="kk-KZ"/>
        </w:rPr>
        <w:t xml:space="preserve"> </w:t>
      </w:r>
      <w:r w:rsidRPr="00092D3F">
        <w:rPr>
          <w:sz w:val="28"/>
          <w:szCs w:val="28"/>
          <w:lang w:val="kk-KZ"/>
        </w:rPr>
        <w:t xml:space="preserve">Көлемі  </w:t>
      </w:r>
      <w:r w:rsidR="007D001B">
        <w:rPr>
          <w:sz w:val="28"/>
          <w:szCs w:val="28"/>
          <w:lang w:val="kk-KZ"/>
        </w:rPr>
        <w:t>4,5</w:t>
      </w:r>
      <w:r w:rsidRPr="00092D3F">
        <w:rPr>
          <w:sz w:val="28"/>
          <w:szCs w:val="28"/>
          <w:lang w:val="kk-KZ"/>
        </w:rPr>
        <w:t xml:space="preserve">  б.п.</w:t>
      </w:r>
    </w:p>
    <w:p w:rsidR="00092D3F" w:rsidRPr="00092D3F" w:rsidRDefault="00092D3F" w:rsidP="00092D3F">
      <w:pPr>
        <w:pStyle w:val="ae"/>
        <w:spacing w:after="0"/>
        <w:jc w:val="center"/>
        <w:rPr>
          <w:sz w:val="28"/>
          <w:szCs w:val="28"/>
          <w:lang w:val="kk-KZ"/>
        </w:rPr>
      </w:pPr>
      <w:r w:rsidRPr="00092D3F">
        <w:rPr>
          <w:sz w:val="28"/>
          <w:szCs w:val="28"/>
          <w:lang w:val="kk-KZ"/>
        </w:rPr>
        <w:t>Тираж   экз. Тапсырыс № ___</w:t>
      </w:r>
    </w:p>
    <w:p w:rsidR="00092D3F" w:rsidRPr="00092D3F" w:rsidRDefault="00092D3F" w:rsidP="00092D3F">
      <w:pPr>
        <w:pStyle w:val="ae"/>
        <w:spacing w:after="0"/>
        <w:jc w:val="center"/>
        <w:rPr>
          <w:sz w:val="28"/>
          <w:szCs w:val="28"/>
          <w:lang w:val="kk-KZ"/>
        </w:rPr>
      </w:pPr>
    </w:p>
    <w:p w:rsidR="00092D3F" w:rsidRPr="00092D3F" w:rsidRDefault="00092D3F" w:rsidP="00092D3F">
      <w:pPr>
        <w:spacing w:after="0" w:line="240" w:lineRule="auto"/>
        <w:jc w:val="center"/>
        <w:rPr>
          <w:rFonts w:ascii="Times New Roman" w:hAnsi="Times New Roman"/>
          <w:i/>
          <w:sz w:val="28"/>
          <w:szCs w:val="28"/>
          <w:lang w:val="kk-KZ"/>
        </w:rPr>
      </w:pPr>
    </w:p>
    <w:p w:rsidR="00092D3F" w:rsidRPr="00092D3F" w:rsidRDefault="00092D3F" w:rsidP="00092D3F">
      <w:pPr>
        <w:spacing w:after="0" w:line="240" w:lineRule="auto"/>
        <w:jc w:val="center"/>
        <w:rPr>
          <w:rFonts w:ascii="Times New Roman" w:hAnsi="Times New Roman"/>
          <w:i/>
          <w:sz w:val="28"/>
          <w:szCs w:val="28"/>
          <w:lang w:val="kk-KZ"/>
        </w:rPr>
      </w:pPr>
    </w:p>
    <w:p w:rsidR="00092D3F" w:rsidRPr="00092D3F" w:rsidRDefault="00092D3F" w:rsidP="00092D3F">
      <w:pPr>
        <w:spacing w:after="0" w:line="240" w:lineRule="auto"/>
        <w:jc w:val="center"/>
        <w:rPr>
          <w:rFonts w:ascii="Times New Roman" w:hAnsi="Times New Roman"/>
          <w:i/>
          <w:sz w:val="28"/>
          <w:szCs w:val="28"/>
          <w:lang w:val="kk-KZ"/>
        </w:rPr>
      </w:pPr>
    </w:p>
    <w:p w:rsidR="00092D3F" w:rsidRPr="00092D3F" w:rsidRDefault="00092D3F" w:rsidP="00092D3F">
      <w:pPr>
        <w:spacing w:after="0" w:line="240" w:lineRule="auto"/>
        <w:jc w:val="center"/>
        <w:rPr>
          <w:rFonts w:ascii="Times New Roman" w:hAnsi="Times New Roman"/>
          <w:i/>
          <w:sz w:val="28"/>
          <w:szCs w:val="28"/>
          <w:lang w:val="kk-KZ"/>
        </w:rPr>
      </w:pPr>
    </w:p>
    <w:p w:rsidR="00092D3F" w:rsidRPr="00092D3F" w:rsidRDefault="00092D3F" w:rsidP="00092D3F">
      <w:pPr>
        <w:spacing w:after="0" w:line="240" w:lineRule="auto"/>
        <w:jc w:val="center"/>
        <w:rPr>
          <w:rFonts w:ascii="Times New Roman" w:hAnsi="Times New Roman"/>
          <w:i/>
          <w:sz w:val="28"/>
          <w:szCs w:val="28"/>
          <w:lang w:val="kk-KZ"/>
        </w:rPr>
      </w:pPr>
    </w:p>
    <w:p w:rsidR="00092D3F" w:rsidRPr="00092D3F" w:rsidRDefault="00092D3F" w:rsidP="00092D3F">
      <w:pPr>
        <w:spacing w:after="0" w:line="240" w:lineRule="auto"/>
        <w:rPr>
          <w:rFonts w:ascii="Times New Roman" w:hAnsi="Times New Roman"/>
          <w:i/>
          <w:sz w:val="28"/>
          <w:szCs w:val="28"/>
          <w:lang w:val="kk-KZ"/>
        </w:rPr>
      </w:pPr>
    </w:p>
    <w:p w:rsidR="00092D3F" w:rsidRPr="00092D3F" w:rsidRDefault="00092D3F" w:rsidP="00092D3F">
      <w:pPr>
        <w:spacing w:after="0" w:line="240" w:lineRule="auto"/>
        <w:rPr>
          <w:rFonts w:ascii="Times New Roman" w:hAnsi="Times New Roman"/>
          <w:i/>
          <w:sz w:val="28"/>
          <w:szCs w:val="28"/>
          <w:lang w:val="kk-KZ"/>
        </w:rPr>
      </w:pPr>
    </w:p>
    <w:p w:rsidR="00092D3F" w:rsidRPr="00092D3F" w:rsidRDefault="00092D3F" w:rsidP="00092D3F">
      <w:pPr>
        <w:spacing w:after="0" w:line="240" w:lineRule="auto"/>
        <w:rPr>
          <w:rFonts w:ascii="Times New Roman" w:hAnsi="Times New Roman"/>
          <w:i/>
          <w:sz w:val="28"/>
          <w:szCs w:val="28"/>
          <w:lang w:val="kk-KZ"/>
        </w:rPr>
      </w:pPr>
    </w:p>
    <w:p w:rsidR="00092D3F" w:rsidRPr="00092D3F" w:rsidRDefault="00092D3F" w:rsidP="00092D3F">
      <w:pPr>
        <w:spacing w:after="0" w:line="240" w:lineRule="auto"/>
        <w:rPr>
          <w:rFonts w:ascii="Times New Roman" w:hAnsi="Times New Roman"/>
          <w:i/>
          <w:sz w:val="28"/>
          <w:szCs w:val="28"/>
          <w:lang w:val="kk-KZ"/>
        </w:rPr>
      </w:pPr>
    </w:p>
    <w:p w:rsidR="00092D3F" w:rsidRPr="00092D3F" w:rsidRDefault="00092D3F" w:rsidP="00092D3F">
      <w:pPr>
        <w:spacing w:after="0" w:line="240" w:lineRule="auto"/>
        <w:rPr>
          <w:rFonts w:ascii="Times New Roman" w:hAnsi="Times New Roman"/>
          <w:i/>
          <w:sz w:val="28"/>
          <w:szCs w:val="28"/>
          <w:lang w:val="kk-KZ"/>
        </w:rPr>
      </w:pPr>
    </w:p>
    <w:p w:rsidR="00092D3F" w:rsidRPr="00092D3F" w:rsidRDefault="00092D3F" w:rsidP="00092D3F">
      <w:pPr>
        <w:spacing w:after="0" w:line="240" w:lineRule="auto"/>
        <w:rPr>
          <w:rFonts w:ascii="Times New Roman" w:hAnsi="Times New Roman"/>
          <w:i/>
          <w:sz w:val="28"/>
          <w:szCs w:val="28"/>
          <w:lang w:val="kk-KZ"/>
        </w:rPr>
      </w:pPr>
    </w:p>
    <w:p w:rsidR="00092D3F" w:rsidRPr="00092D3F" w:rsidRDefault="00092D3F" w:rsidP="00092D3F">
      <w:pPr>
        <w:spacing w:after="0" w:line="240" w:lineRule="auto"/>
        <w:rPr>
          <w:rFonts w:ascii="Times New Roman" w:hAnsi="Times New Roman"/>
          <w:sz w:val="28"/>
          <w:szCs w:val="28"/>
          <w:lang w:val="kk-KZ" w:eastAsia="ko-KR"/>
        </w:rPr>
      </w:pPr>
      <w:r w:rsidRPr="00092D3F">
        <w:rPr>
          <w:rFonts w:ascii="Times New Roman" w:hAnsi="Times New Roman"/>
          <w:sz w:val="28"/>
          <w:szCs w:val="28"/>
          <w:lang w:val="kk-KZ" w:eastAsia="ko-KR"/>
        </w:rPr>
        <w:t xml:space="preserve">  © М.Әуезов атындағы Оңтүстік Қазақстан мемлекеттік  университеті, 201</w:t>
      </w:r>
      <w:r w:rsidRPr="00092D3F">
        <w:rPr>
          <w:rFonts w:ascii="Times New Roman" w:hAnsi="Times New Roman"/>
          <w:sz w:val="28"/>
          <w:szCs w:val="28"/>
          <w:lang w:eastAsia="ko-KR"/>
        </w:rPr>
        <w:t>9</w:t>
      </w:r>
      <w:r w:rsidRPr="00092D3F">
        <w:rPr>
          <w:rFonts w:ascii="Times New Roman" w:hAnsi="Times New Roman"/>
          <w:sz w:val="28"/>
          <w:szCs w:val="28"/>
          <w:lang w:val="kk-KZ" w:eastAsia="ko-KR"/>
        </w:rPr>
        <w:t>ж.</w:t>
      </w:r>
    </w:p>
    <w:p w:rsidR="007D001B" w:rsidRDefault="007D001B" w:rsidP="00092D3F">
      <w:pPr>
        <w:spacing w:after="0" w:line="240" w:lineRule="auto"/>
        <w:rPr>
          <w:rFonts w:ascii="Times New Roman" w:hAnsi="Times New Roman"/>
          <w:sz w:val="28"/>
          <w:szCs w:val="28"/>
          <w:lang w:val="kk-KZ"/>
        </w:rPr>
      </w:pPr>
    </w:p>
    <w:p w:rsidR="00092D3F" w:rsidRPr="00092D3F" w:rsidRDefault="00092D3F" w:rsidP="00092D3F">
      <w:pPr>
        <w:spacing w:after="0" w:line="240" w:lineRule="auto"/>
        <w:rPr>
          <w:rFonts w:ascii="Times New Roman" w:hAnsi="Times New Roman"/>
          <w:sz w:val="28"/>
          <w:szCs w:val="28"/>
          <w:lang w:val="kk-KZ"/>
        </w:rPr>
      </w:pPr>
      <w:r w:rsidRPr="00092D3F">
        <w:rPr>
          <w:rFonts w:ascii="Times New Roman" w:hAnsi="Times New Roman"/>
          <w:sz w:val="28"/>
          <w:szCs w:val="28"/>
          <w:lang w:val="kk-KZ"/>
        </w:rPr>
        <w:t>М.Әуезов атындағы ОҚ</w:t>
      </w:r>
      <w:r w:rsidR="007D001B">
        <w:rPr>
          <w:rFonts w:ascii="Times New Roman" w:hAnsi="Times New Roman"/>
          <w:sz w:val="28"/>
          <w:szCs w:val="28"/>
          <w:lang w:val="kk-KZ"/>
        </w:rPr>
        <w:t>МУ баспа орталығы, Шымкент қ.,</w:t>
      </w:r>
      <w:r w:rsidRPr="00092D3F">
        <w:rPr>
          <w:rFonts w:ascii="Times New Roman" w:hAnsi="Times New Roman"/>
          <w:sz w:val="28"/>
          <w:szCs w:val="28"/>
          <w:lang w:val="kk-KZ"/>
        </w:rPr>
        <w:t>Тауке хана даңғылы, 5</w:t>
      </w:r>
    </w:p>
    <w:p w:rsidR="00092D3F" w:rsidRPr="00092D3F" w:rsidRDefault="00092D3F" w:rsidP="00092D3F">
      <w:pPr>
        <w:spacing w:after="0" w:line="240" w:lineRule="auto"/>
        <w:jc w:val="center"/>
        <w:rPr>
          <w:rFonts w:ascii="Times New Roman" w:hAnsi="Times New Roman"/>
          <w:sz w:val="28"/>
          <w:szCs w:val="28"/>
          <w:lang w:val="kk-KZ"/>
        </w:rPr>
      </w:pPr>
    </w:p>
    <w:p w:rsidR="00092D3F" w:rsidRPr="00092D3F" w:rsidRDefault="00092D3F" w:rsidP="00092D3F">
      <w:pPr>
        <w:spacing w:after="0" w:line="240" w:lineRule="auto"/>
        <w:rPr>
          <w:rFonts w:ascii="Times New Roman" w:hAnsi="Times New Roman"/>
          <w:sz w:val="28"/>
          <w:szCs w:val="28"/>
          <w:lang w:val="kk-KZ"/>
        </w:rPr>
      </w:pPr>
      <w:r w:rsidRPr="00092D3F">
        <w:rPr>
          <w:rFonts w:ascii="Times New Roman" w:hAnsi="Times New Roman"/>
          <w:sz w:val="28"/>
          <w:szCs w:val="28"/>
        </w:rPr>
        <w:t>*</w:t>
      </w:r>
      <w:r w:rsidRPr="00092D3F">
        <w:rPr>
          <w:rFonts w:ascii="Times New Roman" w:hAnsi="Times New Roman"/>
          <w:sz w:val="28"/>
          <w:szCs w:val="28"/>
          <w:lang w:val="kk-KZ"/>
        </w:rPr>
        <w:t>АО беріледі</w:t>
      </w:r>
    </w:p>
    <w:p w:rsidR="00092D3F" w:rsidRPr="00092D3F" w:rsidRDefault="00092D3F" w:rsidP="00092D3F">
      <w:pPr>
        <w:spacing w:after="0" w:line="240" w:lineRule="auto"/>
        <w:rPr>
          <w:rFonts w:ascii="Times New Roman" w:hAnsi="Times New Roman"/>
          <w:sz w:val="28"/>
          <w:szCs w:val="28"/>
          <w:lang w:val="kk-KZ"/>
        </w:rPr>
      </w:pPr>
    </w:p>
    <w:p w:rsidR="00092D3F" w:rsidRPr="00092D3F" w:rsidRDefault="00092D3F" w:rsidP="00092D3F">
      <w:pPr>
        <w:spacing w:after="0" w:line="240" w:lineRule="auto"/>
        <w:rPr>
          <w:rFonts w:ascii="Times New Roman" w:hAnsi="Times New Roman"/>
          <w:sz w:val="28"/>
          <w:szCs w:val="28"/>
          <w:lang w:val="kk-KZ"/>
        </w:rPr>
      </w:pPr>
    </w:p>
    <w:p w:rsidR="00092D3F" w:rsidRPr="00092D3F" w:rsidRDefault="00092D3F" w:rsidP="00092D3F">
      <w:pPr>
        <w:spacing w:after="0" w:line="240" w:lineRule="auto"/>
        <w:rPr>
          <w:rFonts w:ascii="Times New Roman" w:hAnsi="Times New Roman"/>
          <w:sz w:val="28"/>
          <w:szCs w:val="28"/>
          <w:lang w:val="kk-KZ"/>
        </w:rPr>
      </w:pPr>
    </w:p>
    <w:p w:rsidR="00092D3F" w:rsidRPr="00092D3F" w:rsidRDefault="00092D3F" w:rsidP="00092D3F">
      <w:pPr>
        <w:spacing w:after="0" w:line="240" w:lineRule="auto"/>
        <w:rPr>
          <w:rFonts w:ascii="Times New Roman" w:hAnsi="Times New Roman"/>
          <w:sz w:val="28"/>
          <w:szCs w:val="28"/>
          <w:lang w:val="kk-KZ"/>
        </w:rPr>
      </w:pPr>
    </w:p>
    <w:p w:rsidR="00092D3F" w:rsidRDefault="00092D3F" w:rsidP="00092D3F">
      <w:pPr>
        <w:jc w:val="both"/>
        <w:rPr>
          <w:b/>
          <w:color w:val="000000" w:themeColor="text1"/>
          <w:sz w:val="28"/>
          <w:szCs w:val="28"/>
          <w:lang w:val="en-US"/>
        </w:rPr>
      </w:pPr>
    </w:p>
    <w:p w:rsidR="00092D3F" w:rsidRPr="00207F52" w:rsidRDefault="00092D3F" w:rsidP="00207F52">
      <w:pPr>
        <w:spacing w:after="0"/>
        <w:jc w:val="both"/>
        <w:rPr>
          <w:rFonts w:ascii="Times New Roman" w:hAnsi="Times New Roman"/>
          <w:sz w:val="28"/>
          <w:szCs w:val="28"/>
          <w:lang w:val="kk-KZ" w:eastAsia="ru-RU"/>
        </w:rPr>
      </w:pPr>
    </w:p>
    <w:sectPr w:rsidR="00092D3F" w:rsidRPr="00207F52" w:rsidSect="005A7391">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3537" w:rsidRDefault="00EF3537" w:rsidP="006052C5">
      <w:pPr>
        <w:spacing w:after="0" w:line="240" w:lineRule="auto"/>
      </w:pPr>
      <w:r>
        <w:separator/>
      </w:r>
    </w:p>
  </w:endnote>
  <w:endnote w:type="continuationSeparator" w:id="1">
    <w:p w:rsidR="00EF3537" w:rsidRDefault="00EF3537" w:rsidP="006052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9D3" w:rsidRDefault="00E67E83" w:rsidP="009D10BC">
    <w:pPr>
      <w:pStyle w:val="a9"/>
      <w:framePr w:wrap="around" w:vAnchor="text" w:hAnchor="margin" w:xAlign="center" w:y="1"/>
      <w:rPr>
        <w:rStyle w:val="ab"/>
      </w:rPr>
    </w:pPr>
    <w:r>
      <w:rPr>
        <w:rStyle w:val="ab"/>
      </w:rPr>
      <w:fldChar w:fldCharType="begin"/>
    </w:r>
    <w:r w:rsidR="007B69D3">
      <w:rPr>
        <w:rStyle w:val="ab"/>
      </w:rPr>
      <w:instrText xml:space="preserve">PAGE  </w:instrText>
    </w:r>
    <w:r>
      <w:rPr>
        <w:rStyle w:val="ab"/>
      </w:rPr>
      <w:fldChar w:fldCharType="separate"/>
    </w:r>
    <w:r w:rsidR="007B69D3">
      <w:rPr>
        <w:rStyle w:val="ab"/>
        <w:noProof/>
      </w:rPr>
      <w:t>3</w:t>
    </w:r>
    <w:r>
      <w:rPr>
        <w:rStyle w:val="ab"/>
      </w:rPr>
      <w:fldChar w:fldCharType="end"/>
    </w:r>
  </w:p>
  <w:p w:rsidR="007B69D3" w:rsidRDefault="007B69D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9D3" w:rsidRDefault="00E67E83" w:rsidP="009D10BC">
    <w:pPr>
      <w:pStyle w:val="a9"/>
      <w:framePr w:wrap="around" w:vAnchor="text" w:hAnchor="margin" w:xAlign="center" w:y="1"/>
      <w:rPr>
        <w:rStyle w:val="ab"/>
      </w:rPr>
    </w:pPr>
    <w:r>
      <w:rPr>
        <w:rStyle w:val="ab"/>
      </w:rPr>
      <w:fldChar w:fldCharType="begin"/>
    </w:r>
    <w:r w:rsidR="007B69D3">
      <w:rPr>
        <w:rStyle w:val="ab"/>
      </w:rPr>
      <w:instrText xml:space="preserve">PAGE  </w:instrText>
    </w:r>
    <w:r>
      <w:rPr>
        <w:rStyle w:val="ab"/>
      </w:rPr>
      <w:fldChar w:fldCharType="separate"/>
    </w:r>
    <w:r w:rsidR="00A7336F">
      <w:rPr>
        <w:rStyle w:val="ab"/>
        <w:noProof/>
      </w:rPr>
      <w:t>3</w:t>
    </w:r>
    <w:r>
      <w:rPr>
        <w:rStyle w:val="ab"/>
      </w:rPr>
      <w:fldChar w:fldCharType="end"/>
    </w:r>
  </w:p>
  <w:p w:rsidR="007B69D3" w:rsidRDefault="007B69D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3537" w:rsidRDefault="00EF3537" w:rsidP="006052C5">
      <w:pPr>
        <w:spacing w:after="0" w:line="240" w:lineRule="auto"/>
      </w:pPr>
      <w:r>
        <w:separator/>
      </w:r>
    </w:p>
  </w:footnote>
  <w:footnote w:type="continuationSeparator" w:id="1">
    <w:p w:rsidR="00EF3537" w:rsidRDefault="00EF3537" w:rsidP="006052C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15183"/>
    <w:multiLevelType w:val="multilevel"/>
    <w:tmpl w:val="8CBCB4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B711DA9"/>
    <w:multiLevelType w:val="multilevel"/>
    <w:tmpl w:val="4894C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22221D"/>
    <w:multiLevelType w:val="hybridMultilevel"/>
    <w:tmpl w:val="48C64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9A3AC3"/>
    <w:multiLevelType w:val="multilevel"/>
    <w:tmpl w:val="0FB63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A17773"/>
    <w:multiLevelType w:val="multilevel"/>
    <w:tmpl w:val="7D50D2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C92201A"/>
    <w:multiLevelType w:val="multilevel"/>
    <w:tmpl w:val="56E4C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F09162C"/>
    <w:multiLevelType w:val="hybridMultilevel"/>
    <w:tmpl w:val="A932657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331D2D66"/>
    <w:multiLevelType w:val="multilevel"/>
    <w:tmpl w:val="D8F4B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39508BE"/>
    <w:multiLevelType w:val="hybridMultilevel"/>
    <w:tmpl w:val="827C5B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1D83338"/>
    <w:multiLevelType w:val="multilevel"/>
    <w:tmpl w:val="60180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68940DD"/>
    <w:multiLevelType w:val="hybridMultilevel"/>
    <w:tmpl w:val="CD1645A6"/>
    <w:lvl w:ilvl="0" w:tplc="0B82DA1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nsid w:val="4D021B0C"/>
    <w:multiLevelType w:val="multilevel"/>
    <w:tmpl w:val="8C0E8A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0E477C1"/>
    <w:multiLevelType w:val="hybridMultilevel"/>
    <w:tmpl w:val="0E8699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0E51DC9"/>
    <w:multiLevelType w:val="hybridMultilevel"/>
    <w:tmpl w:val="1B3AFD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F7E33FF"/>
    <w:multiLevelType w:val="multilevel"/>
    <w:tmpl w:val="14428D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66A48C3"/>
    <w:multiLevelType w:val="multilevel"/>
    <w:tmpl w:val="5AE42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79E6B18"/>
    <w:multiLevelType w:val="multilevel"/>
    <w:tmpl w:val="88DA9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256242F"/>
    <w:multiLevelType w:val="hybridMultilevel"/>
    <w:tmpl w:val="1B1EB0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5074FD2"/>
    <w:multiLevelType w:val="hybridMultilevel"/>
    <w:tmpl w:val="85883B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AED17C3"/>
    <w:multiLevelType w:val="multilevel"/>
    <w:tmpl w:val="AA2E1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F3E5410"/>
    <w:multiLevelType w:val="multilevel"/>
    <w:tmpl w:val="77CE8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3"/>
  </w:num>
  <w:num w:numId="3">
    <w:abstractNumId w:val="12"/>
  </w:num>
  <w:num w:numId="4">
    <w:abstractNumId w:val="17"/>
  </w:num>
  <w:num w:numId="5">
    <w:abstractNumId w:val="8"/>
  </w:num>
  <w:num w:numId="6">
    <w:abstractNumId w:val="18"/>
  </w:num>
  <w:num w:numId="7">
    <w:abstractNumId w:val="2"/>
  </w:num>
  <w:num w:numId="8">
    <w:abstractNumId w:val="4"/>
  </w:num>
  <w:num w:numId="9">
    <w:abstractNumId w:val="19"/>
  </w:num>
  <w:num w:numId="10">
    <w:abstractNumId w:val="1"/>
  </w:num>
  <w:num w:numId="11">
    <w:abstractNumId w:val="15"/>
  </w:num>
  <w:num w:numId="12">
    <w:abstractNumId w:val="20"/>
  </w:num>
  <w:num w:numId="13">
    <w:abstractNumId w:val="3"/>
  </w:num>
  <w:num w:numId="14">
    <w:abstractNumId w:val="11"/>
  </w:num>
  <w:num w:numId="15">
    <w:abstractNumId w:val="16"/>
  </w:num>
  <w:num w:numId="16">
    <w:abstractNumId w:val="7"/>
  </w:num>
  <w:num w:numId="17">
    <w:abstractNumId w:val="0"/>
  </w:num>
  <w:num w:numId="18">
    <w:abstractNumId w:val="5"/>
  </w:num>
  <w:num w:numId="19">
    <w:abstractNumId w:val="9"/>
  </w:num>
  <w:num w:numId="20">
    <w:abstractNumId w:val="14"/>
  </w:num>
  <w:num w:numId="2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AE269F"/>
    <w:rsid w:val="00013769"/>
    <w:rsid w:val="00024F96"/>
    <w:rsid w:val="00043660"/>
    <w:rsid w:val="0009011C"/>
    <w:rsid w:val="00091064"/>
    <w:rsid w:val="00092D3F"/>
    <w:rsid w:val="000965E2"/>
    <w:rsid w:val="000A4D14"/>
    <w:rsid w:val="00102F5F"/>
    <w:rsid w:val="001071F6"/>
    <w:rsid w:val="0013243D"/>
    <w:rsid w:val="001666ED"/>
    <w:rsid w:val="00194D79"/>
    <w:rsid w:val="001D5B37"/>
    <w:rsid w:val="001E43D1"/>
    <w:rsid w:val="001F6543"/>
    <w:rsid w:val="00207F52"/>
    <w:rsid w:val="00217FE9"/>
    <w:rsid w:val="002406B3"/>
    <w:rsid w:val="002652F0"/>
    <w:rsid w:val="00297A56"/>
    <w:rsid w:val="002A6A0E"/>
    <w:rsid w:val="00372BF8"/>
    <w:rsid w:val="003D4BF2"/>
    <w:rsid w:val="0043587B"/>
    <w:rsid w:val="00447904"/>
    <w:rsid w:val="004F6244"/>
    <w:rsid w:val="00504B91"/>
    <w:rsid w:val="005079DD"/>
    <w:rsid w:val="00543ADC"/>
    <w:rsid w:val="00550777"/>
    <w:rsid w:val="0056616F"/>
    <w:rsid w:val="005746C5"/>
    <w:rsid w:val="00575527"/>
    <w:rsid w:val="00595163"/>
    <w:rsid w:val="005957B2"/>
    <w:rsid w:val="005A7391"/>
    <w:rsid w:val="005D2B3F"/>
    <w:rsid w:val="006052C5"/>
    <w:rsid w:val="00606E7D"/>
    <w:rsid w:val="006408C0"/>
    <w:rsid w:val="00675984"/>
    <w:rsid w:val="006A35C1"/>
    <w:rsid w:val="006E7C03"/>
    <w:rsid w:val="007005DF"/>
    <w:rsid w:val="00717EA7"/>
    <w:rsid w:val="00745DE6"/>
    <w:rsid w:val="007722B1"/>
    <w:rsid w:val="00780C39"/>
    <w:rsid w:val="007B69D3"/>
    <w:rsid w:val="007D001B"/>
    <w:rsid w:val="007E1182"/>
    <w:rsid w:val="007E758C"/>
    <w:rsid w:val="00800E0D"/>
    <w:rsid w:val="008C0654"/>
    <w:rsid w:val="009840C5"/>
    <w:rsid w:val="00994B1C"/>
    <w:rsid w:val="009D10BC"/>
    <w:rsid w:val="00A40426"/>
    <w:rsid w:val="00A64882"/>
    <w:rsid w:val="00A7336F"/>
    <w:rsid w:val="00A94047"/>
    <w:rsid w:val="00AC2AE1"/>
    <w:rsid w:val="00AE269F"/>
    <w:rsid w:val="00AF6DB0"/>
    <w:rsid w:val="00B040FE"/>
    <w:rsid w:val="00B04330"/>
    <w:rsid w:val="00B0433C"/>
    <w:rsid w:val="00B07965"/>
    <w:rsid w:val="00B3370A"/>
    <w:rsid w:val="00B47F75"/>
    <w:rsid w:val="00BE2FEC"/>
    <w:rsid w:val="00BF56BF"/>
    <w:rsid w:val="00C07E3A"/>
    <w:rsid w:val="00C4418A"/>
    <w:rsid w:val="00C61275"/>
    <w:rsid w:val="00C76C92"/>
    <w:rsid w:val="00CA19F5"/>
    <w:rsid w:val="00CD6EE3"/>
    <w:rsid w:val="00CF28D8"/>
    <w:rsid w:val="00CF5F41"/>
    <w:rsid w:val="00D2725E"/>
    <w:rsid w:val="00D93E99"/>
    <w:rsid w:val="00D95E4C"/>
    <w:rsid w:val="00DA6E37"/>
    <w:rsid w:val="00E147CC"/>
    <w:rsid w:val="00E21BA9"/>
    <w:rsid w:val="00E67E83"/>
    <w:rsid w:val="00E87F8C"/>
    <w:rsid w:val="00EF3537"/>
    <w:rsid w:val="00F12B45"/>
    <w:rsid w:val="00F12E84"/>
    <w:rsid w:val="00FA20E7"/>
    <w:rsid w:val="00FD02A7"/>
    <w:rsid w:val="00FE63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C03"/>
    <w:pPr>
      <w:spacing w:after="200" w:line="276" w:lineRule="auto"/>
    </w:pPr>
    <w:rPr>
      <w:rFonts w:ascii="Calibri" w:eastAsia="Calibri" w:hAnsi="Calibri" w:cs="Times New Roman"/>
    </w:rPr>
  </w:style>
  <w:style w:type="paragraph" w:styleId="1">
    <w:name w:val="heading 1"/>
    <w:basedOn w:val="a"/>
    <w:link w:val="10"/>
    <w:uiPriority w:val="9"/>
    <w:qFormat/>
    <w:rsid w:val="00092D3F"/>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21BA9"/>
    <w:rPr>
      <w:color w:val="0563C1" w:themeColor="hyperlink"/>
      <w:u w:val="single"/>
    </w:rPr>
  </w:style>
  <w:style w:type="paragraph" w:styleId="a4">
    <w:name w:val="List Paragraph"/>
    <w:basedOn w:val="a"/>
    <w:uiPriority w:val="34"/>
    <w:qFormat/>
    <w:rsid w:val="00C07E3A"/>
    <w:pPr>
      <w:ind w:left="720"/>
      <w:contextualSpacing/>
    </w:pPr>
  </w:style>
  <w:style w:type="paragraph" w:styleId="a5">
    <w:name w:val="Normal (Web)"/>
    <w:basedOn w:val="a"/>
    <w:unhideWhenUsed/>
    <w:rsid w:val="007E758C"/>
    <w:pPr>
      <w:spacing w:before="100" w:beforeAutospacing="1" w:after="100" w:afterAutospacing="1" w:line="240" w:lineRule="auto"/>
    </w:pPr>
    <w:rPr>
      <w:rFonts w:ascii="Times New Roman" w:eastAsia="Times New Roman" w:hAnsi="Times New Roman"/>
      <w:sz w:val="24"/>
      <w:szCs w:val="24"/>
      <w:lang w:eastAsia="ru-RU"/>
    </w:rPr>
  </w:style>
  <w:style w:type="character" w:styleId="a6">
    <w:name w:val="Strong"/>
    <w:basedOn w:val="a0"/>
    <w:uiPriority w:val="22"/>
    <w:qFormat/>
    <w:rsid w:val="00BF56BF"/>
    <w:rPr>
      <w:b/>
      <w:bCs/>
    </w:rPr>
  </w:style>
  <w:style w:type="paragraph" w:styleId="a7">
    <w:name w:val="Balloon Text"/>
    <w:basedOn w:val="a"/>
    <w:link w:val="a8"/>
    <w:uiPriority w:val="99"/>
    <w:semiHidden/>
    <w:unhideWhenUsed/>
    <w:rsid w:val="0044790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47904"/>
    <w:rPr>
      <w:rFonts w:ascii="Tahoma" w:eastAsia="Calibri" w:hAnsi="Tahoma" w:cs="Tahoma"/>
      <w:sz w:val="16"/>
      <w:szCs w:val="16"/>
    </w:rPr>
  </w:style>
  <w:style w:type="paragraph" w:styleId="a9">
    <w:name w:val="footer"/>
    <w:basedOn w:val="a"/>
    <w:link w:val="aa"/>
    <w:uiPriority w:val="99"/>
    <w:semiHidden/>
    <w:unhideWhenUsed/>
    <w:rsid w:val="00A40426"/>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A40426"/>
    <w:rPr>
      <w:rFonts w:ascii="Calibri" w:eastAsia="Calibri" w:hAnsi="Calibri" w:cs="Times New Roman"/>
    </w:rPr>
  </w:style>
  <w:style w:type="character" w:styleId="ab">
    <w:name w:val="page number"/>
    <w:basedOn w:val="a0"/>
    <w:rsid w:val="00A40426"/>
  </w:style>
  <w:style w:type="paragraph" w:styleId="ac">
    <w:name w:val="header"/>
    <w:basedOn w:val="a"/>
    <w:link w:val="ad"/>
    <w:uiPriority w:val="99"/>
    <w:semiHidden/>
    <w:unhideWhenUsed/>
    <w:rsid w:val="00550777"/>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550777"/>
    <w:rPr>
      <w:rFonts w:ascii="Calibri" w:eastAsia="Calibri" w:hAnsi="Calibri" w:cs="Times New Roman"/>
    </w:rPr>
  </w:style>
  <w:style w:type="character" w:customStyle="1" w:styleId="10">
    <w:name w:val="Заголовок 1 Знак"/>
    <w:basedOn w:val="a0"/>
    <w:link w:val="1"/>
    <w:uiPriority w:val="9"/>
    <w:rsid w:val="00092D3F"/>
    <w:rPr>
      <w:rFonts w:ascii="Times New Roman" w:eastAsia="Times New Roman" w:hAnsi="Times New Roman" w:cs="Times New Roman"/>
      <w:b/>
      <w:bCs/>
      <w:kern w:val="36"/>
      <w:sz w:val="48"/>
      <w:szCs w:val="48"/>
      <w:lang w:eastAsia="ru-RU"/>
    </w:rPr>
  </w:style>
  <w:style w:type="paragraph" w:styleId="ae">
    <w:name w:val="Body Text"/>
    <w:basedOn w:val="a"/>
    <w:link w:val="af"/>
    <w:uiPriority w:val="99"/>
    <w:semiHidden/>
    <w:unhideWhenUsed/>
    <w:rsid w:val="00092D3F"/>
    <w:pPr>
      <w:spacing w:after="120" w:line="240" w:lineRule="auto"/>
    </w:pPr>
    <w:rPr>
      <w:rFonts w:ascii="Times New Roman" w:eastAsia="Times New Roman" w:hAnsi="Times New Roman"/>
      <w:sz w:val="20"/>
      <w:szCs w:val="20"/>
      <w:lang w:eastAsia="ru-RU"/>
    </w:rPr>
  </w:style>
  <w:style w:type="character" w:customStyle="1" w:styleId="af">
    <w:name w:val="Основной текст Знак"/>
    <w:basedOn w:val="a0"/>
    <w:link w:val="ae"/>
    <w:uiPriority w:val="99"/>
    <w:semiHidden/>
    <w:rsid w:val="00092D3F"/>
    <w:rPr>
      <w:rFonts w:ascii="Times New Roman" w:eastAsia="Times New Roman" w:hAnsi="Times New Roman" w:cs="Times New Roman"/>
      <w:sz w:val="20"/>
      <w:szCs w:val="20"/>
      <w:lang w:eastAsia="ru-RU"/>
    </w:rPr>
  </w:style>
  <w:style w:type="table" w:styleId="af0">
    <w:name w:val="Table Grid"/>
    <w:basedOn w:val="a1"/>
    <w:rsid w:val="005D2B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60722422">
      <w:bodyDiv w:val="1"/>
      <w:marLeft w:val="0"/>
      <w:marRight w:val="0"/>
      <w:marTop w:val="0"/>
      <w:marBottom w:val="0"/>
      <w:divBdr>
        <w:top w:val="none" w:sz="0" w:space="0" w:color="auto"/>
        <w:left w:val="none" w:sz="0" w:space="0" w:color="auto"/>
        <w:bottom w:val="none" w:sz="0" w:space="0" w:color="auto"/>
        <w:right w:val="none" w:sz="0" w:space="0" w:color="auto"/>
      </w:divBdr>
    </w:div>
    <w:div w:id="383139573">
      <w:bodyDiv w:val="1"/>
      <w:marLeft w:val="0"/>
      <w:marRight w:val="0"/>
      <w:marTop w:val="0"/>
      <w:marBottom w:val="0"/>
      <w:divBdr>
        <w:top w:val="none" w:sz="0" w:space="0" w:color="auto"/>
        <w:left w:val="none" w:sz="0" w:space="0" w:color="auto"/>
        <w:bottom w:val="none" w:sz="0" w:space="0" w:color="auto"/>
        <w:right w:val="none" w:sz="0" w:space="0" w:color="auto"/>
      </w:divBdr>
    </w:div>
    <w:div w:id="383603809">
      <w:bodyDiv w:val="1"/>
      <w:marLeft w:val="0"/>
      <w:marRight w:val="0"/>
      <w:marTop w:val="0"/>
      <w:marBottom w:val="0"/>
      <w:divBdr>
        <w:top w:val="none" w:sz="0" w:space="0" w:color="auto"/>
        <w:left w:val="none" w:sz="0" w:space="0" w:color="auto"/>
        <w:bottom w:val="none" w:sz="0" w:space="0" w:color="auto"/>
        <w:right w:val="none" w:sz="0" w:space="0" w:color="auto"/>
      </w:divBdr>
    </w:div>
    <w:div w:id="414207703">
      <w:bodyDiv w:val="1"/>
      <w:marLeft w:val="0"/>
      <w:marRight w:val="0"/>
      <w:marTop w:val="0"/>
      <w:marBottom w:val="0"/>
      <w:divBdr>
        <w:top w:val="none" w:sz="0" w:space="0" w:color="auto"/>
        <w:left w:val="none" w:sz="0" w:space="0" w:color="auto"/>
        <w:bottom w:val="none" w:sz="0" w:space="0" w:color="auto"/>
        <w:right w:val="none" w:sz="0" w:space="0" w:color="auto"/>
      </w:divBdr>
    </w:div>
    <w:div w:id="451021221">
      <w:bodyDiv w:val="1"/>
      <w:marLeft w:val="0"/>
      <w:marRight w:val="0"/>
      <w:marTop w:val="0"/>
      <w:marBottom w:val="0"/>
      <w:divBdr>
        <w:top w:val="none" w:sz="0" w:space="0" w:color="auto"/>
        <w:left w:val="none" w:sz="0" w:space="0" w:color="auto"/>
        <w:bottom w:val="none" w:sz="0" w:space="0" w:color="auto"/>
        <w:right w:val="none" w:sz="0" w:space="0" w:color="auto"/>
      </w:divBdr>
    </w:div>
    <w:div w:id="715011035">
      <w:bodyDiv w:val="1"/>
      <w:marLeft w:val="0"/>
      <w:marRight w:val="0"/>
      <w:marTop w:val="0"/>
      <w:marBottom w:val="0"/>
      <w:divBdr>
        <w:top w:val="none" w:sz="0" w:space="0" w:color="auto"/>
        <w:left w:val="none" w:sz="0" w:space="0" w:color="auto"/>
        <w:bottom w:val="none" w:sz="0" w:space="0" w:color="auto"/>
        <w:right w:val="none" w:sz="0" w:space="0" w:color="auto"/>
      </w:divBdr>
    </w:div>
    <w:div w:id="1170680415">
      <w:bodyDiv w:val="1"/>
      <w:marLeft w:val="0"/>
      <w:marRight w:val="0"/>
      <w:marTop w:val="0"/>
      <w:marBottom w:val="0"/>
      <w:divBdr>
        <w:top w:val="none" w:sz="0" w:space="0" w:color="auto"/>
        <w:left w:val="none" w:sz="0" w:space="0" w:color="auto"/>
        <w:bottom w:val="none" w:sz="0" w:space="0" w:color="auto"/>
        <w:right w:val="none" w:sz="0" w:space="0" w:color="auto"/>
      </w:divBdr>
    </w:div>
    <w:div w:id="1193494198">
      <w:bodyDiv w:val="1"/>
      <w:marLeft w:val="0"/>
      <w:marRight w:val="0"/>
      <w:marTop w:val="0"/>
      <w:marBottom w:val="0"/>
      <w:divBdr>
        <w:top w:val="none" w:sz="0" w:space="0" w:color="auto"/>
        <w:left w:val="none" w:sz="0" w:space="0" w:color="auto"/>
        <w:bottom w:val="none" w:sz="0" w:space="0" w:color="auto"/>
        <w:right w:val="none" w:sz="0" w:space="0" w:color="auto"/>
      </w:divBdr>
    </w:div>
    <w:div w:id="1316639382">
      <w:bodyDiv w:val="1"/>
      <w:marLeft w:val="0"/>
      <w:marRight w:val="0"/>
      <w:marTop w:val="0"/>
      <w:marBottom w:val="0"/>
      <w:divBdr>
        <w:top w:val="none" w:sz="0" w:space="0" w:color="auto"/>
        <w:left w:val="none" w:sz="0" w:space="0" w:color="auto"/>
        <w:bottom w:val="none" w:sz="0" w:space="0" w:color="auto"/>
        <w:right w:val="none" w:sz="0" w:space="0" w:color="auto"/>
      </w:divBdr>
    </w:div>
    <w:div w:id="1966309098">
      <w:bodyDiv w:val="1"/>
      <w:marLeft w:val="0"/>
      <w:marRight w:val="0"/>
      <w:marTop w:val="0"/>
      <w:marBottom w:val="0"/>
      <w:divBdr>
        <w:top w:val="none" w:sz="0" w:space="0" w:color="auto"/>
        <w:left w:val="none" w:sz="0" w:space="0" w:color="auto"/>
        <w:bottom w:val="none" w:sz="0" w:space="0" w:color="auto"/>
        <w:right w:val="none" w:sz="0" w:space="0" w:color="auto"/>
      </w:divBdr>
    </w:div>
    <w:div w:id="2085251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kk.wikipedia.org/wiki/%D3%A8%D1%81%D0%BA%D0%B5%D0%BC%D0%B5%D0%BD" TargetMode="External"/><Relationship Id="rId21" Type="http://schemas.openxmlformats.org/officeDocument/2006/relationships/hyperlink" Target="https://kk.wikipedia.org/wiki/%D0%A0%D0%B8%D0%B4%D0%B4%D0%B5%D1%80" TargetMode="External"/><Relationship Id="rId34" Type="http://schemas.openxmlformats.org/officeDocument/2006/relationships/hyperlink" Target="https://kk.wikipedia.org/wiki/%D0%A0%D0%B0%D0%B4%D0%B8%D0%B0%D1%86%D0%B8%D1%8F" TargetMode="External"/><Relationship Id="rId42" Type="http://schemas.openxmlformats.org/officeDocument/2006/relationships/image" Target="media/image7.jpeg"/><Relationship Id="rId47" Type="http://schemas.openxmlformats.org/officeDocument/2006/relationships/hyperlink" Target="https://kk.wikipedia.org/w/index.php?title=%D0%A2%D0%B0%D0%B1%D0%B8%D2%93%D0%B8_%D0%BE%D1%80%D1%82%D0%B0&amp;action=edit&amp;redlink=1" TargetMode="External"/><Relationship Id="rId50" Type="http://schemas.openxmlformats.org/officeDocument/2006/relationships/hyperlink" Target="https://kk.wikipedia.org/wiki/%D0%9C%D0%B0%D1%80%D0%B6%D0%B0%D0%BD_%D1%80%D0%B8%D1%84%D1%82%D0%B5%D1%80%D1%96" TargetMode="External"/><Relationship Id="rId55" Type="http://schemas.openxmlformats.org/officeDocument/2006/relationships/hyperlink" Target="https://kk.wikipedia.org/wiki/%D2%9A%D0%B0%D1%82%D0%B5%D1%80%D0%BB%D1%96_%D1%96%D1%81%D1%96%D0%BA" TargetMode="External"/><Relationship Id="rId63" Type="http://schemas.openxmlformats.org/officeDocument/2006/relationships/hyperlink" Target="https://kk.wikipedia.org/wiki/%D2%9A%D1%8B%D0%B7%D1%8B%D0%BB_%D0%9A%D1%96%D1%82%D0%B0%D0%BF" TargetMode="External"/><Relationship Id="rId68" Type="http://schemas.openxmlformats.org/officeDocument/2006/relationships/hyperlink" Target="https://kk.wikipedia.org/wiki/1972" TargetMode="External"/><Relationship Id="rId76" Type="http://schemas.openxmlformats.org/officeDocument/2006/relationships/hyperlink" Target="https://kk.wikipedia.org/wiki/%D0%91%D0%B8%D0%BE%D0%BB%D0%BE%D0%B3%D0%B8%D1%8F%D0%BB%D1%8B%D2%9B_%D0%BC%D0%BE%D0%BD%D0%B8%D1%82%D0%BE%D1%80%D0%B8%D0%BD%D0%B3" TargetMode="External"/><Relationship Id="rId84" Type="http://schemas.openxmlformats.org/officeDocument/2006/relationships/hyperlink" Target="https://kk.wikipedia.org/wiki/%D0%A2%D0%B5%D0%BC%D0%BF%D0%B5%D1%80%D0%B0%D1%82%D1%83%D1%80%D0%B0" TargetMode="External"/><Relationship Id="rId89" Type="http://schemas.openxmlformats.org/officeDocument/2006/relationships/hyperlink" Target="https://kk.wikipedia.org/wiki/%D0%9F%D0%B5%D1%81%D1%82%D0%B8%D1%86%D0%B8%D0%B4%D1%82%D0%B5%D1%80" TargetMode="External"/><Relationship Id="rId97" Type="http://schemas.openxmlformats.org/officeDocument/2006/relationships/hyperlink" Target="https://kk.wikipedia.org/w/index.php?title=%D0%9D%D0%B8%D1%82%D1%80%D0%B0%D1%82_%D0%B8%D0%BE%D0%BD%D0%B4%D0%B0%D1%80%D1%8B&amp;action=edit&amp;redlink=1" TargetMode="External"/><Relationship Id="rId7" Type="http://schemas.openxmlformats.org/officeDocument/2006/relationships/endnotes" Target="endnotes.xml"/><Relationship Id="rId71" Type="http://schemas.openxmlformats.org/officeDocument/2006/relationships/hyperlink" Target="https://kk.wikipedia.org/wiki/%D0%91%D0%B8%D0%BE%D1%81%D1%84%D0%B5%D1%80%D0%B0" TargetMode="External"/><Relationship Id="rId92" Type="http://schemas.openxmlformats.org/officeDocument/2006/relationships/hyperlink" Target="https://kk.wikipedia.org/wiki/%D0%9A%D0%B0%D0%BB%D1%8C%D1%86%D0%B8%D0%B9" TargetMode="External"/><Relationship Id="rId2" Type="http://schemas.openxmlformats.org/officeDocument/2006/relationships/numbering" Target="numbering.xml"/><Relationship Id="rId16" Type="http://schemas.openxmlformats.org/officeDocument/2006/relationships/hyperlink" Target="https://kk.wikipedia.org/wiki/%D0%94%D0%BC%D0%B8%D1%82%D1%80%D0%B8%D0%B9_%D0%98%D0%B2%D0%B0%D0%BD%D0%BE%D0%B2%D0%B8%D1%87_%D0%9C%D0%B5%D0%BD%D0%B4%D0%B5%D0%BB%D0%B5%D0%B5%D0%B2" TargetMode="External"/><Relationship Id="rId29" Type="http://schemas.openxmlformats.org/officeDocument/2006/relationships/image" Target="media/image4.png"/><Relationship Id="rId11" Type="http://schemas.openxmlformats.org/officeDocument/2006/relationships/footer" Target="footer2.xml"/><Relationship Id="rId24" Type="http://schemas.openxmlformats.org/officeDocument/2006/relationships/hyperlink" Target="https://kk.wikipedia.org/wiki/%D0%A0%D0%B8%D0%B4%D0%B4%D0%B5%D1%80" TargetMode="External"/><Relationship Id="rId32" Type="http://schemas.openxmlformats.org/officeDocument/2006/relationships/image" Target="media/image5.png"/><Relationship Id="rId37" Type="http://schemas.openxmlformats.org/officeDocument/2006/relationships/hyperlink" Target="https://kk.wikipedia.org/wiki/%D0%93%D0%B0%D0%B7" TargetMode="External"/><Relationship Id="rId40" Type="http://schemas.openxmlformats.org/officeDocument/2006/relationships/hyperlink" Target="https://kk.wikipedia.org/wiki/%D0%A4%D0%BE%D1%80%D0%BC%D1%83%D0%BB%D0%B0" TargetMode="External"/><Relationship Id="rId45" Type="http://schemas.openxmlformats.org/officeDocument/2006/relationships/image" Target="media/image10.gif"/><Relationship Id="rId53" Type="http://schemas.openxmlformats.org/officeDocument/2006/relationships/hyperlink" Target="https://kk.wikipedia.org/wiki/%D0%A1%D0%9F%D0%98%D0%94" TargetMode="External"/><Relationship Id="rId58" Type="http://schemas.openxmlformats.org/officeDocument/2006/relationships/hyperlink" Target="https://kk.wikipedia.org/wiki/%D0%90%D0%BB%D0%BB%D0%B5%D1%80%D0%B3%D0%B8%D1%8F" TargetMode="External"/><Relationship Id="rId66" Type="http://schemas.openxmlformats.org/officeDocument/2006/relationships/hyperlink" Target="https://kk.wikipedia.org/wiki/%D0%91%D0%B8%D0%BE%D1%81%D1%84%D0%B5%D1%80%D0%B0" TargetMode="External"/><Relationship Id="rId74" Type="http://schemas.openxmlformats.org/officeDocument/2006/relationships/hyperlink" Target="https://kk.wikipedia.org/wiki/%D0%90%D0%BB%D0%B3%D0%BE%D1%80%D0%B8%D1%82%D0%BC" TargetMode="External"/><Relationship Id="rId79" Type="http://schemas.openxmlformats.org/officeDocument/2006/relationships/hyperlink" Target="https://kk.wikipedia.org/wiki/%D0%9F%D0%B5%D1%81%D1%82%D0%B8%D1%86%D0%B8%D0%B4%D1%82%D0%B5%D1%80" TargetMode="External"/><Relationship Id="rId87" Type="http://schemas.openxmlformats.org/officeDocument/2006/relationships/hyperlink" Target="https://kk.wikipedia.org/wiki/%D0%9C%D2%B1%D0%BD%D0%B0%D0%B9_%D3%A9%D0%BD%D1%96%D0%BC%D0%B4%D0%B5%D1%80%D1%96_(%D0%90%D2%9A)" TargetMode="External"/><Relationship Id="rId5" Type="http://schemas.openxmlformats.org/officeDocument/2006/relationships/webSettings" Target="webSettings.xml"/><Relationship Id="rId61" Type="http://schemas.openxmlformats.org/officeDocument/2006/relationships/hyperlink" Target="https://kk.wikipedia.org/wiki/%D2%9A%D0%B0%D0%B7%D0%B0%D2%9B%D1%81%D1%82%D0%B0%D0%BD_%D0%A0%D0%B5%D1%81%D0%BF%D1%83%D0%B1%D0%BB%D0%B8%D0%BA%D0%B0%D1%81%D1%8B_%D0%9A%D0%BE%D0%BD%D1%81%D1%82%D0%B8%D1%82%D1%83%D1%86%D0%B8%D1%8F%D1%81%D1%8B" TargetMode="External"/><Relationship Id="rId82" Type="http://schemas.openxmlformats.org/officeDocument/2006/relationships/hyperlink" Target="https://kk.wikipedia.org/wiki/%D0%A0%D0%B0%D0%B4%D0%B8%D0%BE" TargetMode="External"/><Relationship Id="rId90" Type="http://schemas.openxmlformats.org/officeDocument/2006/relationships/hyperlink" Target="https://kk.wikipedia.org/wiki/%D0%9D%D0%B0%D1%82%D1%80%D0%B8%D0%B9" TargetMode="External"/><Relationship Id="rId95" Type="http://schemas.openxmlformats.org/officeDocument/2006/relationships/hyperlink" Target="https://kk.wikipedia.org/wiki/%D0%A1%D1%83%D0%BB%D1%8C%D1%84%D0%B0%D1%82" TargetMode="External"/><Relationship Id="rId19" Type="http://schemas.openxmlformats.org/officeDocument/2006/relationships/hyperlink" Target="https://kk.wikipedia.org/wiki/%D0%91%D0%B0%D0%BB%D2%9B%D0%B0%D1%88" TargetMode="External"/><Relationship Id="rId14" Type="http://schemas.openxmlformats.org/officeDocument/2006/relationships/hyperlink" Target="https://kk.wikipedia.org/wiki/%D0%AD%D0%BA%D0%BE%D0%BB%D0%BE%D0%B3%D0%B8%D1%8F%D0%BB%D1%8B%D2%9B_%D0%9C%D0%BE%D0%BD%D0%B8%D1%82%D0%BE%D1%80%D0%B8%D0%BD%D0%B3" TargetMode="External"/><Relationship Id="rId22" Type="http://schemas.openxmlformats.org/officeDocument/2006/relationships/hyperlink" Target="https://kk.wikipedia.org/wiki/%D3%A8%D1%81%D0%BA%D0%B5%D0%BC%D0%B5%D0%BD" TargetMode="External"/><Relationship Id="rId27" Type="http://schemas.openxmlformats.org/officeDocument/2006/relationships/image" Target="media/image3.jpeg"/><Relationship Id="rId30" Type="http://schemas.openxmlformats.org/officeDocument/2006/relationships/hyperlink" Target="https://kk.wikipedia.org/wiki/%D0%90%D0%BC%D0%B8%D0%BD%D0%B4%D0%B5%D1%80" TargetMode="External"/><Relationship Id="rId35" Type="http://schemas.openxmlformats.org/officeDocument/2006/relationships/hyperlink" Target="https://kk.wikipedia.org/wiki/%D0%9E%D0%B7%D0%BE%D0%BD%D0%BE%D1%81%D1%84%D0%B5%D1%80%D0%B0" TargetMode="External"/><Relationship Id="rId43" Type="http://schemas.openxmlformats.org/officeDocument/2006/relationships/image" Target="media/image8.jpeg"/><Relationship Id="rId48" Type="http://schemas.openxmlformats.org/officeDocument/2006/relationships/hyperlink" Target="https://kk.wikipedia.org/wiki/%D0%AD%D0%BA%D0%BE%D0%BB%D0%BE%D0%B3%D0%B8%D1%8F%D0%BB%D1%8B%D2%9B_%D2%9B%D2%B1%D2%9B%D1%8B%D2%9B" TargetMode="External"/><Relationship Id="rId56" Type="http://schemas.openxmlformats.org/officeDocument/2006/relationships/hyperlink" Target="https://kk.wikipedia.org/w/index.php?title=%D0%92%D0%B8%D1%80%D1%83%D1%81%D1%82%D1%8B_%D0%B0%D1%83%D1%80%D1%83%D0%BB%D0%B0%D1%80&amp;action=edit&amp;redlink=1" TargetMode="External"/><Relationship Id="rId64" Type="http://schemas.openxmlformats.org/officeDocument/2006/relationships/hyperlink" Target="https://kk.wikipedia.org/wiki/%D0%9C%D0%BE%D0%BD%D0%B8%D1%82%D0%BE%D1%80%D0%B8%D0%BD%D0%B3" TargetMode="External"/><Relationship Id="rId69" Type="http://schemas.openxmlformats.org/officeDocument/2006/relationships/hyperlink" Target="https://kk.wikipedia.org/wiki/%D0%9C%D0%BE%D0%BD%D0%B8%D1%82%D0%BE%D1%80%D0%B8%D0%BD%D0%B3" TargetMode="External"/><Relationship Id="rId77" Type="http://schemas.openxmlformats.org/officeDocument/2006/relationships/hyperlink" Target="https://kk.wikipedia.org/wiki/%D0%9E%D1%80%D0%B3%D0%B0%D0%BD%D0%B8%D0%B7%D0%BC" TargetMode="External"/><Relationship Id="rId100"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hyperlink" Target="https://kk.wikipedia.org/wiki/%D0%9C%D0%B0%D1%81%D0%BA%D2%AF%D0%BD%D0%B5%D0%BC%D0%B4%D1%96%D0%BA" TargetMode="External"/><Relationship Id="rId72" Type="http://schemas.openxmlformats.org/officeDocument/2006/relationships/hyperlink" Target="https://kk.wikipedia.org/wiki/%D0%91%D2%B0%D2%B0" TargetMode="External"/><Relationship Id="rId80" Type="http://schemas.openxmlformats.org/officeDocument/2006/relationships/hyperlink" Target="https://kk.wikipedia.org/wiki/%D0%90%D1%82%D0%BC%D0%BE%D1%81%D1%84%D0%B5%D1%80%D0%B0" TargetMode="External"/><Relationship Id="rId85" Type="http://schemas.openxmlformats.org/officeDocument/2006/relationships/hyperlink" Target="https://kk.wikipedia.org/wiki/%D0%9C%D0%B8%D0%BD%D0%B5%D1%80%D0%B0%D0%BB%D0%B4%D0%B0%D0%BD%D1%83" TargetMode="External"/><Relationship Id="rId93" Type="http://schemas.openxmlformats.org/officeDocument/2006/relationships/hyperlink" Target="https://kk.wikipedia.org/wiki/%D0%9C%D0%B0%D0%B3%D0%BD%D0%B8%D0%B9" TargetMode="External"/><Relationship Id="rId98" Type="http://schemas.openxmlformats.org/officeDocument/2006/relationships/hyperlink" Target="https://kk.wikipedia.org/wiki/%D0%91%D0%B8%D0%BE%D0%BB%D0%BE%D0%B3%D0%B8%D1%8F%D0%BB%D1%8B%D2%9B_%D0%BC%D0%BE%D0%BD%D0%B8%D1%82%D0%BE%D1%80%D0%B8%D0%BD%D0%B3" TargetMode="External"/><Relationship Id="rId3" Type="http://schemas.openxmlformats.org/officeDocument/2006/relationships/styles" Target="styles.xml"/><Relationship Id="rId12" Type="http://schemas.openxmlformats.org/officeDocument/2006/relationships/hyperlink" Target="https://kk.wikipedia.org/wiki/%D0%A5%D0%B8%D0%BC%D0%B8%D0%BA%D0%B0%D1%82%D1%82%D0%B0%D1%80" TargetMode="External"/><Relationship Id="rId17" Type="http://schemas.openxmlformats.org/officeDocument/2006/relationships/hyperlink" Target="https://kk.wikipedia.org/wiki/%D0%A8%D1%8B%D0%BC%D0%BA%D0%B5%D0%BD%D1%82" TargetMode="External"/><Relationship Id="rId25" Type="http://schemas.openxmlformats.org/officeDocument/2006/relationships/hyperlink" Target="https://kk.wikipedia.org/wiki/%D0%A8%D1%8B%D0%BC%D0%BA%D0%B5%D0%BD%D1%82" TargetMode="External"/><Relationship Id="rId33" Type="http://schemas.openxmlformats.org/officeDocument/2006/relationships/hyperlink" Target="https://kk.wikipedia.org/wiki/%D0%A1%D1%82%D1%80%D0%B0%D1%82%D0%BE%D1%81%D1%84%D0%B5%D1%80%D0%B0" TargetMode="External"/><Relationship Id="rId38" Type="http://schemas.openxmlformats.org/officeDocument/2006/relationships/hyperlink" Target="https://kk.wikipedia.org/wiki/%D0%A1%D1%83" TargetMode="External"/><Relationship Id="rId46" Type="http://schemas.openxmlformats.org/officeDocument/2006/relationships/hyperlink" Target="https://kk.wikipedia.org/wiki/%D0%A2%D0%B0%D0%B1%D0%B8%D2%93%D0%B0%D1%82" TargetMode="External"/><Relationship Id="rId59" Type="http://schemas.openxmlformats.org/officeDocument/2006/relationships/hyperlink" Target="https://kk.wikipedia.org/w/index.php?title=%D0%9A%D0%BE%D0%BC%D0%BC%D0%BE%D0%BD%D0%B5%D1%80&amp;action=edit&amp;redlink=1" TargetMode="External"/><Relationship Id="rId67" Type="http://schemas.openxmlformats.org/officeDocument/2006/relationships/hyperlink" Target="https://kk.wikipedia.org/wiki/%D0%91%D2%B0%D2%B0" TargetMode="External"/><Relationship Id="rId20" Type="http://schemas.openxmlformats.org/officeDocument/2006/relationships/hyperlink" Target="https://kk.wikipedia.org/wiki/%D0%90%D0%BB%D1%82%D0%B0%D0%B9_%D0%B0%D1%83%D0%B4%D0%B0%D0%BD%D1%8B" TargetMode="External"/><Relationship Id="rId41" Type="http://schemas.openxmlformats.org/officeDocument/2006/relationships/image" Target="media/image6.gif"/><Relationship Id="rId54" Type="http://schemas.openxmlformats.org/officeDocument/2006/relationships/hyperlink" Target="https://kk.wikipedia.org/w/index.php?title=%D0%90%D2%9B_%D2%9B%D0%B0%D0%BD_%D0%B0%D1%83%D1%8B%D1%80%D1%83%D1%8B&amp;action=edit&amp;redlink=1" TargetMode="External"/><Relationship Id="rId62" Type="http://schemas.openxmlformats.org/officeDocument/2006/relationships/hyperlink" Target="https://kk.wikipedia.org/wiki/%D2%9A%D0%BE%D1%80%D1%88%D0%B0%D2%93%D0%B0%D0%BD_%D0%BE%D1%80%D1%82%D0%B0%D0%BD%D1%8B_%D2%9B%D0%BE%D1%80%D2%93%D0%B0%D1%83" TargetMode="External"/><Relationship Id="rId70" Type="http://schemas.openxmlformats.org/officeDocument/2006/relationships/hyperlink" Target="https://kk.wikipedia.org/wiki/%D0%90%D0%BD%D1%82%D1%80%D0%BE%D0%BF%D0%BE%D0%B3%D0%B5%D0%BD%D0%B4%D1%96%D0%BA_%D1%84%D0%B0%D0%BA%D1%82%D0%BE%D1%80%D0%BB%D0%B0%D1%80" TargetMode="External"/><Relationship Id="rId75" Type="http://schemas.openxmlformats.org/officeDocument/2006/relationships/hyperlink" Target="https://kk.wikipedia.org/w/index.php?title=%D0%AD%D0%BA%D0%BE%D0%BB%D0%BE%D0%B3&amp;action=edit&amp;redlink=1" TargetMode="External"/><Relationship Id="rId83" Type="http://schemas.openxmlformats.org/officeDocument/2006/relationships/hyperlink" Target="https://kk.wikipedia.org/w/index.php?title=%D0%A1%D0%BF%D1%83%D1%82%D0%BD%D0%B8%D0%BA&amp;action=edit&amp;redlink=1" TargetMode="External"/><Relationship Id="rId88" Type="http://schemas.openxmlformats.org/officeDocument/2006/relationships/hyperlink" Target="https://kk.wikipedia.org/wiki/%D0%A4%D0%B5%D0%BD%D0%BE%D0%BB" TargetMode="External"/><Relationship Id="rId91" Type="http://schemas.openxmlformats.org/officeDocument/2006/relationships/hyperlink" Target="https://kk.wikipedia.org/wiki/%D0%9A%D0%B0%D0%BB%D0%B8%D0%B9" TargetMode="External"/><Relationship Id="rId96" Type="http://schemas.openxmlformats.org/officeDocument/2006/relationships/hyperlink" Target="https://kk.wikipedia.org/wiki/%D0%9A%D0%B0%D1%80%D0%B1%D0%BE%D0%BD%D0%B0%D1%82"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kk.wikipedia.org/wiki/%D0%A2%D0%B5%D1%85%D0%BD%D0%BE%D0%BB%D0%BE%D0%B3%D0%B8%D1%8F" TargetMode="External"/><Relationship Id="rId23" Type="http://schemas.openxmlformats.org/officeDocument/2006/relationships/hyperlink" Target="https://kk.wikipedia.org/wiki/%D3%A8%D1%81%D0%BA%D0%B5%D0%BC%D0%B5%D0%BD" TargetMode="External"/><Relationship Id="rId28" Type="http://schemas.openxmlformats.org/officeDocument/2006/relationships/hyperlink" Target="https://kk.wikipedia.org/wiki/%D0%A1%D1%83%D1%80%D0%B5%D1%82:Poli10.png" TargetMode="External"/><Relationship Id="rId36" Type="http://schemas.openxmlformats.org/officeDocument/2006/relationships/hyperlink" Target="https://kk.wikipedia.org/wiki/%D0%A3" TargetMode="External"/><Relationship Id="rId49" Type="http://schemas.openxmlformats.org/officeDocument/2006/relationships/hyperlink" Target="https://kk.wikipedia.org/wiki/%D0%99%D0%BE%D1%85%D0%B0%D0%BD%D0%BD%D0%B5%D1%81%D0%B1%D1%83%D1%80%D0%B3" TargetMode="External"/><Relationship Id="rId57" Type="http://schemas.openxmlformats.org/officeDocument/2006/relationships/hyperlink" Target="https://kk.wikipedia.org/wiki/%D0%A0%D0%B8%D0%BE-%D0%B4%D0%B5-%D0%96%D0%B0%D0%BD%D0%B5%D0%B9%D1%80%D0%BE" TargetMode="External"/><Relationship Id="rId10" Type="http://schemas.openxmlformats.org/officeDocument/2006/relationships/footer" Target="footer1.xml"/><Relationship Id="rId31" Type="http://schemas.openxmlformats.org/officeDocument/2006/relationships/hyperlink" Target="https://kk.wikipedia.org/wiki/%D0%A1%D1%83%D1%80%D0%B5%D1%82:Poli9.png" TargetMode="External"/><Relationship Id="rId44" Type="http://schemas.openxmlformats.org/officeDocument/2006/relationships/image" Target="media/image9.gif"/><Relationship Id="rId52" Type="http://schemas.openxmlformats.org/officeDocument/2006/relationships/hyperlink" Target="https://kk.wikipedia.org/wiki/%D0%9D%D0%B0%D1%88%D0%B0%D2%9B%D0%BE%D1%80%D0%BB%D1%8B%D2%9B" TargetMode="External"/><Relationship Id="rId60" Type="http://schemas.openxmlformats.org/officeDocument/2006/relationships/hyperlink" Target="https://kk.wikipedia.org/w/index.php?title=%D2%9A%D2%B1%D2%9B%D1%8B%D2%9B%D1%82%D1%8B%D2%A3_%D2%9B%D0%B0%D2%93%D0%B8%D0%B4%D0%B0%D0%BB%D0%B0%D1%80%D1%8B&amp;action=edit&amp;redlink=1" TargetMode="External"/><Relationship Id="rId65" Type="http://schemas.openxmlformats.org/officeDocument/2006/relationships/hyperlink" Target="https://kk.wikipedia.org/wiki/%D0%90%D0%BD%D1%82%D1%80%D0%BE%D0%BF%D0%BE%D0%B3%D0%B5%D0%BD%D0%B4%D1%96%D0%BA_%D1%84%D0%B0%D0%BA%D1%82%D0%BE%D1%80%D0%BB%D0%B0%D1%80" TargetMode="External"/><Relationship Id="rId73" Type="http://schemas.openxmlformats.org/officeDocument/2006/relationships/hyperlink" Target="https://kk.wikipedia.org/wiki/1972" TargetMode="External"/><Relationship Id="rId78" Type="http://schemas.openxmlformats.org/officeDocument/2006/relationships/hyperlink" Target="https://kk.wikipedia.org/wiki/%D0%91%D0%B8%D0%BE%D1%86%D0%B5%D0%BD%D0%BE%D0%B7" TargetMode="External"/><Relationship Id="rId81" Type="http://schemas.openxmlformats.org/officeDocument/2006/relationships/hyperlink" Target="https://kk.wikipedia.org/wiki/%D0%AD%D0%BA%D0%BE%D0%B6%D2%AF%D0%B9%D0%B5" TargetMode="External"/><Relationship Id="rId86" Type="http://schemas.openxmlformats.org/officeDocument/2006/relationships/hyperlink" Target="https://kk.wikipedia.org/wiki/%D0%90%D1%83%D1%8B%D1%80_%D0%BC%D0%B5%D1%82%D0%B0%D0%BB%D0%B4%D0%B0%D1%80" TargetMode="External"/><Relationship Id="rId94" Type="http://schemas.openxmlformats.org/officeDocument/2006/relationships/hyperlink" Target="https://kk.wikipedia.org/wiki/%D0%A5%D0%BB%D0%BE%D1%80" TargetMode="External"/><Relationship Id="rId99" Type="http://schemas.openxmlformats.org/officeDocument/2006/relationships/hyperlink" Target="https://kk.wikipedia.org/w/index.php?title=%D0%91%D0%B8%D0%BE%D0%B8%D0%BD%D0%B4%D0%B8%D0%BA%D0%B0%D1%86%D0%B8%D1%8F&amp;action=edit&amp;redlink=1" TargetMode="Externa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hyperlink" Target="https://kk.wikipedia.org/wiki/%D2%9A%D0%BE%D1%80%D1%88%D0%B0%D2%93%D0%B0%D0%BD_%D0%BE%D1%80%D1%82%D0%B0" TargetMode="External"/><Relationship Id="rId18" Type="http://schemas.openxmlformats.org/officeDocument/2006/relationships/hyperlink" Target="https://kk.wikipedia.org/wiki/%D0%96%D0%B5%D0%B7%D2%9B%D0%B0%D0%B7%D2%93%D0%B0%D0%BD" TargetMode="External"/><Relationship Id="rId39" Type="http://schemas.openxmlformats.org/officeDocument/2006/relationships/hyperlink" Target="https://kk.wikipedia.org/wiki/%D2%9A%D2%B1%D1%80%D1%8B%D0%BB%D1%8B%D0%B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15A03-F40A-40CF-A88E-E5087F5C1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71</Pages>
  <Words>24046</Words>
  <Characters>137067</Characters>
  <Application>Microsoft Office Word</Application>
  <DocSecurity>0</DocSecurity>
  <Lines>1142</Lines>
  <Paragraphs>321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160792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www.PHILka.RU</cp:lastModifiedBy>
  <cp:revision>63</cp:revision>
  <dcterms:created xsi:type="dcterms:W3CDTF">2019-05-13T09:22:00Z</dcterms:created>
  <dcterms:modified xsi:type="dcterms:W3CDTF">2019-05-20T10:26:00Z</dcterms:modified>
</cp:coreProperties>
</file>